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6819" w14:textId="77777777" w:rsidR="00F40080" w:rsidRPr="00623AAA" w:rsidRDefault="00F40080" w:rsidP="00034756">
      <w:pPr>
        <w:spacing w:after="0" w:line="245" w:lineRule="auto"/>
        <w:ind w:right="-1"/>
        <w:jc w:val="center"/>
        <w:rPr>
          <w:bCs/>
          <w:lang w:val="lv-LV"/>
        </w:rPr>
      </w:pPr>
      <w:r w:rsidRPr="00623AAA">
        <w:rPr>
          <w:b/>
          <w:bCs/>
          <w:lang w:val="lv-LV"/>
        </w:rPr>
        <w:t xml:space="preserve">SIA SKV </w:t>
      </w:r>
      <w:proofErr w:type="spellStart"/>
      <w:r w:rsidRPr="00623AAA">
        <w:rPr>
          <w:b/>
          <w:bCs/>
          <w:lang w:val="lv-LV"/>
        </w:rPr>
        <w:t>Group</w:t>
      </w:r>
      <w:proofErr w:type="spellEnd"/>
    </w:p>
    <w:p w14:paraId="24B8AE48" w14:textId="32AFBFAE" w:rsidR="00F40080" w:rsidRPr="00623AAA" w:rsidRDefault="00F40080" w:rsidP="00034756">
      <w:pPr>
        <w:spacing w:after="0" w:line="245" w:lineRule="auto"/>
        <w:ind w:right="-1"/>
        <w:jc w:val="center"/>
        <w:rPr>
          <w:lang w:val="lv-LV"/>
        </w:rPr>
      </w:pPr>
      <w:r w:rsidRPr="00623AAA">
        <w:rPr>
          <w:color w:val="000000" w:themeColor="text1"/>
          <w:spacing w:val="-4"/>
          <w:lang w:val="lv-LV"/>
        </w:rPr>
        <w:t xml:space="preserve">Reģistrācijas </w:t>
      </w:r>
      <w:r w:rsidRPr="00623AAA">
        <w:rPr>
          <w:color w:val="000000" w:themeColor="text1"/>
          <w:spacing w:val="-8"/>
          <w:lang w:val="lv-LV"/>
        </w:rPr>
        <w:t>numur</w:t>
      </w:r>
      <w:r w:rsidR="00623AAA" w:rsidRPr="00623AAA">
        <w:rPr>
          <w:color w:val="000000" w:themeColor="text1"/>
          <w:spacing w:val="-8"/>
          <w:lang w:val="lv-LV"/>
        </w:rPr>
        <w:t>s:</w:t>
      </w:r>
      <w:r w:rsidRPr="00623AAA">
        <w:rPr>
          <w:color w:val="000000" w:themeColor="text1"/>
          <w:spacing w:val="-8"/>
          <w:lang w:val="lv-LV"/>
        </w:rPr>
        <w:t xml:space="preserve"> </w:t>
      </w:r>
      <w:r w:rsidRPr="00623AAA">
        <w:rPr>
          <w:lang w:val="lv-LV"/>
        </w:rPr>
        <w:t>40103941556</w:t>
      </w:r>
      <w:r w:rsidRPr="00623AAA">
        <w:rPr>
          <w:color w:val="000000" w:themeColor="text1"/>
          <w:lang w:val="lv-LV"/>
        </w:rPr>
        <w:t>,</w:t>
      </w:r>
      <w:r w:rsidRPr="00623AAA">
        <w:rPr>
          <w:spacing w:val="-8"/>
          <w:lang w:val="lv-LV"/>
        </w:rPr>
        <w:t xml:space="preserve"> juridiskā adrese: </w:t>
      </w:r>
      <w:r w:rsidRPr="00623AAA">
        <w:rPr>
          <w:lang w:val="lv-LV"/>
        </w:rPr>
        <w:t>Lazdu iela 6, Rīga, LV-1029</w:t>
      </w:r>
    </w:p>
    <w:p w14:paraId="4CA917CB" w14:textId="7538FE12" w:rsidR="00A7123B" w:rsidRPr="00623AAA" w:rsidRDefault="00F40080" w:rsidP="007B4050">
      <w:pPr>
        <w:spacing w:after="0" w:line="245" w:lineRule="auto"/>
        <w:ind w:right="-1"/>
        <w:jc w:val="center"/>
        <w:rPr>
          <w:lang w:val="lv-LV"/>
        </w:rPr>
      </w:pPr>
      <w:r w:rsidRPr="00623AAA">
        <w:rPr>
          <w:rFonts w:ascii="Times New Roman" w:eastAsia="Times New Roman" w:hAnsi="Times New Roman" w:cs="Times New Roman"/>
          <w:sz w:val="16"/>
          <w:lang w:val="lv-LV"/>
        </w:rPr>
        <w:t>t.</w:t>
      </w:r>
      <w:r w:rsidR="00FE7284">
        <w:rPr>
          <w:rFonts w:ascii="Times New Roman" w:eastAsia="Times New Roman" w:hAnsi="Times New Roman" w:cs="Times New Roman"/>
          <w:sz w:val="16"/>
          <w:lang w:val="lv-LV"/>
        </w:rPr>
        <w:t xml:space="preserve"> 28440472</w:t>
      </w:r>
      <w:r w:rsidRPr="00623AAA">
        <w:rPr>
          <w:rFonts w:ascii="Times New Roman" w:eastAsia="Times New Roman" w:hAnsi="Times New Roman" w:cs="Times New Roman"/>
          <w:sz w:val="16"/>
          <w:lang w:val="lv-LV"/>
        </w:rPr>
        <w:t xml:space="preserve">, e-pasts: </w:t>
      </w:r>
      <w:r w:rsidR="00FE7284">
        <w:rPr>
          <w:rFonts w:ascii="Times New Roman" w:eastAsia="Times New Roman" w:hAnsi="Times New Roman" w:cs="Times New Roman"/>
          <w:sz w:val="16"/>
          <w:lang w:val="lv-LV"/>
        </w:rPr>
        <w:t>vladimir@skvgroup.lv</w:t>
      </w:r>
    </w:p>
    <w:p w14:paraId="17195DAF" w14:textId="608F9BE6" w:rsidR="00A7123B" w:rsidRPr="00623AAA" w:rsidRDefault="00000000" w:rsidP="00623AAA">
      <w:pPr>
        <w:pStyle w:val="Heading1"/>
        <w:spacing w:before="240" w:after="240"/>
        <w:rPr>
          <w:lang w:val="lv-LV"/>
        </w:rPr>
      </w:pPr>
      <w:r w:rsidRPr="00623AAA">
        <w:rPr>
          <w:lang w:val="lv-LV"/>
        </w:rPr>
        <w:t xml:space="preserve">NOLIKUMS / REGULATION </w:t>
      </w:r>
    </w:p>
    <w:p w14:paraId="7333FC7C" w14:textId="0AB69BDB" w:rsidR="00A7123B" w:rsidRPr="00623AAA" w:rsidRDefault="00000000" w:rsidP="00623AAA">
      <w:pPr>
        <w:spacing w:after="240" w:line="248" w:lineRule="auto"/>
        <w:ind w:left="88" w:right="172" w:firstLine="198"/>
        <w:jc w:val="both"/>
        <w:rPr>
          <w:lang w:val="lv-LV"/>
        </w:rPr>
      </w:pPr>
      <w:r w:rsidRPr="00623AAA">
        <w:rPr>
          <w:rFonts w:ascii="Times New Roman" w:eastAsia="Times New Roman" w:hAnsi="Times New Roman" w:cs="Times New Roman"/>
          <w:b/>
          <w:lang w:val="lv-LV"/>
        </w:rPr>
        <w:t>Šķiedru lāzera CNC iekārtas ar programmatūru</w:t>
      </w:r>
      <w:r w:rsidRPr="00623AAA">
        <w:rPr>
          <w:rFonts w:ascii="Times New Roman" w:eastAsia="Times New Roman" w:hAnsi="Times New Roman" w:cs="Times New Roman"/>
          <w:lang w:val="lv-LV"/>
        </w:rPr>
        <w:t xml:space="preserve"> </w:t>
      </w:r>
      <w:r w:rsidRPr="00623AAA">
        <w:rPr>
          <w:rFonts w:ascii="Times New Roman" w:eastAsia="Times New Roman" w:hAnsi="Times New Roman" w:cs="Times New Roman"/>
          <w:b/>
          <w:lang w:val="lv-LV"/>
        </w:rPr>
        <w:t xml:space="preserve">iegāde </w:t>
      </w:r>
      <w:proofErr w:type="spellStart"/>
      <w:r w:rsidRPr="00623AAA">
        <w:rPr>
          <w:rFonts w:ascii="Times New Roman" w:eastAsia="Times New Roman" w:hAnsi="Times New Roman" w:cs="Times New Roman"/>
          <w:b/>
          <w:lang w:val="lv-LV"/>
        </w:rPr>
        <w:t>grantu</w:t>
      </w:r>
      <w:proofErr w:type="spellEnd"/>
      <w:r w:rsidRPr="00623AAA">
        <w:rPr>
          <w:rFonts w:ascii="Times New Roman" w:eastAsia="Times New Roman" w:hAnsi="Times New Roman" w:cs="Times New Roman"/>
          <w:b/>
          <w:lang w:val="lv-LV"/>
        </w:rPr>
        <w:t xml:space="preserve"> programmas “Atbalsts procesu </w:t>
      </w:r>
      <w:proofErr w:type="spellStart"/>
      <w:r w:rsidRPr="00623AAA">
        <w:rPr>
          <w:rFonts w:ascii="Times New Roman" w:eastAsia="Times New Roman" w:hAnsi="Times New Roman" w:cs="Times New Roman"/>
          <w:b/>
          <w:lang w:val="lv-LV"/>
        </w:rPr>
        <w:t>digitalizācijai</w:t>
      </w:r>
      <w:proofErr w:type="spellEnd"/>
      <w:r w:rsidRPr="00623AAA">
        <w:rPr>
          <w:rFonts w:ascii="Times New Roman" w:eastAsia="Times New Roman" w:hAnsi="Times New Roman" w:cs="Times New Roman"/>
          <w:b/>
          <w:lang w:val="lv-LV"/>
        </w:rPr>
        <w:t xml:space="preserve"> komercdarbībā” / </w:t>
      </w:r>
      <w:r w:rsidRPr="00623AAA">
        <w:rPr>
          <w:rFonts w:ascii="Times New Roman" w:eastAsia="Times New Roman" w:hAnsi="Times New Roman" w:cs="Times New Roman"/>
          <w:b/>
          <w:i/>
        </w:rPr>
        <w:t>Purchase of fiber laser CNC machine with software within the grant program "Support for digitalization of processes in commercial activity"</w:t>
      </w:r>
    </w:p>
    <w:p w14:paraId="2C6A0D78" w14:textId="77777777" w:rsidR="00A7123B" w:rsidRPr="00623AAA" w:rsidRDefault="00000000" w:rsidP="00CB703D">
      <w:pPr>
        <w:numPr>
          <w:ilvl w:val="0"/>
          <w:numId w:val="1"/>
        </w:numPr>
        <w:spacing w:before="240" w:after="240"/>
        <w:ind w:hanging="269"/>
        <w:rPr>
          <w:lang w:val="lv-LV"/>
        </w:rPr>
      </w:pPr>
      <w:r w:rsidRPr="00623AAA">
        <w:rPr>
          <w:rFonts w:ascii="Times New Roman" w:eastAsia="Times New Roman" w:hAnsi="Times New Roman" w:cs="Times New Roman"/>
          <w:b/>
          <w:lang w:val="lv-LV"/>
        </w:rPr>
        <w:t xml:space="preserve">Pasūtītāja informācija / </w:t>
      </w:r>
      <w:proofErr w:type="spellStart"/>
      <w:r w:rsidRPr="00623AAA">
        <w:rPr>
          <w:rFonts w:ascii="Times New Roman" w:eastAsia="Times New Roman" w:hAnsi="Times New Roman" w:cs="Times New Roman"/>
          <w:b/>
          <w:i/>
          <w:lang w:val="lv-LV"/>
        </w:rPr>
        <w:t>Customer</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information</w:t>
      </w:r>
      <w:proofErr w:type="spellEnd"/>
      <w:r w:rsidRPr="00623AAA">
        <w:rPr>
          <w:rFonts w:ascii="Times New Roman" w:eastAsia="Times New Roman" w:hAnsi="Times New Roman" w:cs="Times New Roman"/>
          <w:b/>
          <w:lang w:val="lv-LV"/>
        </w:rPr>
        <w:t xml:space="preserve"> </w:t>
      </w:r>
    </w:p>
    <w:tbl>
      <w:tblPr>
        <w:tblStyle w:val="TableGrid"/>
        <w:tblW w:w="9320" w:type="dxa"/>
        <w:tblInd w:w="6" w:type="dxa"/>
        <w:tblCellMar>
          <w:top w:w="10" w:type="dxa"/>
          <w:left w:w="109" w:type="dxa"/>
          <w:right w:w="115" w:type="dxa"/>
        </w:tblCellMar>
        <w:tblLook w:val="04A0" w:firstRow="1" w:lastRow="0" w:firstColumn="1" w:lastColumn="0" w:noHBand="0" w:noVBand="1"/>
      </w:tblPr>
      <w:tblGrid>
        <w:gridCol w:w="4103"/>
        <w:gridCol w:w="5217"/>
      </w:tblGrid>
      <w:tr w:rsidR="00F40080" w:rsidRPr="00623AAA" w14:paraId="1305AC86" w14:textId="77777777" w:rsidTr="00D77B28">
        <w:trPr>
          <w:trHeight w:val="263"/>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50C1566C" w14:textId="77777777" w:rsidR="00F40080" w:rsidRPr="00623AAA" w:rsidRDefault="00F40080" w:rsidP="00623AAA">
            <w:pPr>
              <w:rPr>
                <w:lang w:val="lv-LV"/>
              </w:rPr>
            </w:pPr>
            <w:r w:rsidRPr="00623AAA">
              <w:rPr>
                <w:rFonts w:ascii="Times New Roman" w:eastAsia="Times New Roman" w:hAnsi="Times New Roman" w:cs="Times New Roman"/>
                <w:lang w:val="lv-LV"/>
              </w:rPr>
              <w:t xml:space="preserve">Pasūtītājs / </w:t>
            </w:r>
            <w:proofErr w:type="spellStart"/>
            <w:r w:rsidRPr="00623AAA">
              <w:rPr>
                <w:rFonts w:ascii="Times New Roman" w:eastAsia="Times New Roman" w:hAnsi="Times New Roman" w:cs="Times New Roman"/>
                <w:i/>
                <w:lang w:val="lv-LV"/>
              </w:rPr>
              <w:t>Customer</w:t>
            </w:r>
            <w:proofErr w:type="spellEnd"/>
            <w:r w:rsidRPr="00623AAA">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241D4C52" w14:textId="2ADCA9DB" w:rsidR="00F40080" w:rsidRPr="00623AAA" w:rsidRDefault="00F40080" w:rsidP="00623AAA">
            <w:pPr>
              <w:rPr>
                <w:rFonts w:ascii="Times New Roman" w:eastAsia="Times New Roman" w:hAnsi="Times New Roman" w:cs="Times New Roman"/>
                <w:b/>
                <w:bCs/>
                <w:lang w:val="lv-LV"/>
              </w:rPr>
            </w:pPr>
            <w:r w:rsidRPr="00623AAA">
              <w:rPr>
                <w:rFonts w:ascii="Times New Roman" w:eastAsia="Times New Roman" w:hAnsi="Times New Roman" w:cs="Times New Roman"/>
                <w:b/>
                <w:bCs/>
                <w:lang w:val="lv-LV"/>
              </w:rPr>
              <w:t xml:space="preserve">SIA SKV </w:t>
            </w:r>
            <w:proofErr w:type="spellStart"/>
            <w:r w:rsidRPr="00623AAA">
              <w:rPr>
                <w:rFonts w:ascii="Times New Roman" w:eastAsia="Times New Roman" w:hAnsi="Times New Roman" w:cs="Times New Roman"/>
                <w:b/>
                <w:bCs/>
                <w:lang w:val="lv-LV"/>
              </w:rPr>
              <w:t>Group</w:t>
            </w:r>
            <w:proofErr w:type="spellEnd"/>
          </w:p>
        </w:tc>
      </w:tr>
      <w:tr w:rsidR="00F40080" w:rsidRPr="00623AAA" w14:paraId="67AEDE0A" w14:textId="77777777" w:rsidTr="00D77B28">
        <w:trPr>
          <w:trHeight w:val="264"/>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5BB85623" w14:textId="77777777" w:rsidR="00F40080" w:rsidRPr="00623AAA" w:rsidRDefault="00F40080" w:rsidP="00623AAA">
            <w:pPr>
              <w:rPr>
                <w:lang w:val="lv-LV"/>
              </w:rPr>
            </w:pPr>
            <w:r w:rsidRPr="00623AAA">
              <w:rPr>
                <w:rFonts w:ascii="Times New Roman" w:eastAsia="Times New Roman" w:hAnsi="Times New Roman" w:cs="Times New Roman"/>
                <w:lang w:val="lv-LV"/>
              </w:rPr>
              <w:t xml:space="preserve">Reģistrācijas numurs / </w:t>
            </w:r>
            <w:proofErr w:type="spellStart"/>
            <w:r w:rsidRPr="00623AAA">
              <w:rPr>
                <w:rFonts w:ascii="Times New Roman" w:eastAsia="Times New Roman" w:hAnsi="Times New Roman" w:cs="Times New Roman"/>
                <w:i/>
                <w:lang w:val="lv-LV"/>
              </w:rPr>
              <w:t>Registration</w:t>
            </w:r>
            <w:proofErr w:type="spellEnd"/>
            <w:r w:rsidRPr="00623AAA">
              <w:rPr>
                <w:rFonts w:ascii="Times New Roman" w:eastAsia="Times New Roman" w:hAnsi="Times New Roman" w:cs="Times New Roman"/>
                <w:i/>
                <w:lang w:val="lv-LV"/>
              </w:rPr>
              <w:t xml:space="preserve"> No</w:t>
            </w:r>
            <w:r w:rsidRPr="00623AAA">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49CD652A" w14:textId="05070A8F" w:rsidR="00F40080" w:rsidRPr="00623AAA" w:rsidRDefault="00F40080" w:rsidP="00623AAA">
            <w:pPr>
              <w:rPr>
                <w:rFonts w:ascii="Times New Roman" w:eastAsia="Times New Roman" w:hAnsi="Times New Roman" w:cs="Times New Roman"/>
                <w:lang w:val="lv-LV"/>
              </w:rPr>
            </w:pPr>
            <w:r w:rsidRPr="00623AAA">
              <w:rPr>
                <w:rFonts w:ascii="Times New Roman" w:eastAsia="Times New Roman" w:hAnsi="Times New Roman" w:cs="Times New Roman"/>
                <w:lang w:val="lv-LV"/>
              </w:rPr>
              <w:t>40103941556</w:t>
            </w:r>
          </w:p>
        </w:tc>
      </w:tr>
      <w:tr w:rsidR="00F40080" w:rsidRPr="00623AAA" w14:paraId="740F2794" w14:textId="77777777" w:rsidTr="00D77B28">
        <w:trPr>
          <w:trHeight w:val="264"/>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3A89010C" w14:textId="77777777" w:rsidR="00F40080" w:rsidRPr="00623AAA" w:rsidRDefault="00F40080" w:rsidP="00623AAA">
            <w:pPr>
              <w:rPr>
                <w:lang w:val="lv-LV"/>
              </w:rPr>
            </w:pPr>
            <w:r w:rsidRPr="00623AAA">
              <w:rPr>
                <w:rFonts w:ascii="Times New Roman" w:eastAsia="Times New Roman" w:hAnsi="Times New Roman" w:cs="Times New Roman"/>
                <w:lang w:val="lv-LV"/>
              </w:rPr>
              <w:t xml:space="preserve">Adrese / </w:t>
            </w:r>
            <w:proofErr w:type="spellStart"/>
            <w:r w:rsidRPr="00623AAA">
              <w:rPr>
                <w:rFonts w:ascii="Times New Roman" w:eastAsia="Times New Roman" w:hAnsi="Times New Roman" w:cs="Times New Roman"/>
                <w:i/>
                <w:lang w:val="lv-LV"/>
              </w:rPr>
              <w:t>Address</w:t>
            </w:r>
            <w:proofErr w:type="spellEnd"/>
            <w:r w:rsidRPr="00623AAA">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34F9F3EA" w14:textId="10120F0D" w:rsidR="00F40080" w:rsidRPr="00623AAA" w:rsidRDefault="00F40080" w:rsidP="00623AAA">
            <w:pPr>
              <w:rPr>
                <w:rFonts w:ascii="Times New Roman" w:eastAsia="Times New Roman" w:hAnsi="Times New Roman" w:cs="Times New Roman"/>
                <w:lang w:val="lv-LV"/>
              </w:rPr>
            </w:pPr>
            <w:r w:rsidRPr="00623AAA">
              <w:rPr>
                <w:rFonts w:ascii="Times New Roman" w:eastAsia="Times New Roman" w:hAnsi="Times New Roman" w:cs="Times New Roman"/>
                <w:lang w:val="lv-LV"/>
              </w:rPr>
              <w:t>Lazdu iela 6, Rīga, LV-1029</w:t>
            </w:r>
          </w:p>
        </w:tc>
      </w:tr>
      <w:tr w:rsidR="00F40080" w:rsidRPr="00623AAA" w14:paraId="7771B0ED" w14:textId="77777777" w:rsidTr="00D77B28">
        <w:trPr>
          <w:trHeight w:val="514"/>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046E553A" w14:textId="77777777" w:rsidR="00F40080" w:rsidRPr="0017565F" w:rsidRDefault="00F40080" w:rsidP="00623AAA">
            <w:pPr>
              <w:rPr>
                <w:lang w:val="lv-LV"/>
              </w:rPr>
            </w:pPr>
            <w:proofErr w:type="spellStart"/>
            <w:r w:rsidRPr="0017565F">
              <w:rPr>
                <w:rFonts w:ascii="Times New Roman" w:eastAsia="Times New Roman" w:hAnsi="Times New Roman" w:cs="Times New Roman"/>
                <w:lang w:val="lv-LV"/>
              </w:rPr>
              <w:t>Kontakpersona</w:t>
            </w:r>
            <w:proofErr w:type="spellEnd"/>
            <w:r w:rsidRPr="0017565F">
              <w:rPr>
                <w:rFonts w:ascii="Times New Roman" w:eastAsia="Times New Roman" w:hAnsi="Times New Roman" w:cs="Times New Roman"/>
                <w:lang w:val="lv-LV"/>
              </w:rPr>
              <w:t xml:space="preserve"> / </w:t>
            </w:r>
            <w:proofErr w:type="spellStart"/>
            <w:r w:rsidRPr="0017565F">
              <w:rPr>
                <w:rFonts w:ascii="Times New Roman" w:eastAsia="Times New Roman" w:hAnsi="Times New Roman" w:cs="Times New Roman"/>
                <w:i/>
                <w:lang w:val="lv-LV"/>
              </w:rPr>
              <w:t>Contact</w:t>
            </w:r>
            <w:proofErr w:type="spellEnd"/>
            <w:r w:rsidRPr="0017565F">
              <w:rPr>
                <w:rFonts w:ascii="Times New Roman" w:eastAsia="Times New Roman" w:hAnsi="Times New Roman" w:cs="Times New Roman"/>
                <w:i/>
                <w:lang w:val="lv-LV"/>
              </w:rPr>
              <w:t xml:space="preserve"> </w:t>
            </w:r>
            <w:proofErr w:type="spellStart"/>
            <w:r w:rsidRPr="0017565F">
              <w:rPr>
                <w:rFonts w:ascii="Times New Roman" w:eastAsia="Times New Roman" w:hAnsi="Times New Roman" w:cs="Times New Roman"/>
                <w:i/>
                <w:lang w:val="lv-LV"/>
              </w:rPr>
              <w:t>person</w:t>
            </w:r>
            <w:proofErr w:type="spellEnd"/>
            <w:r w:rsidRPr="0017565F">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17C83A4F" w14:textId="3DC118AA" w:rsidR="00F40080" w:rsidRPr="00FE7284" w:rsidRDefault="00FE7284" w:rsidP="00623AAA">
            <w:pPr>
              <w:rPr>
                <w:rFonts w:ascii="Times New Roman" w:hAnsi="Times New Roman" w:cs="Times New Roman"/>
                <w:highlight w:val="yellow"/>
                <w:lang w:val="lv-LV"/>
              </w:rPr>
            </w:pPr>
            <w:r w:rsidRPr="00FE7284">
              <w:rPr>
                <w:rFonts w:ascii="Times New Roman" w:hAnsi="Times New Roman" w:cs="Times New Roman"/>
                <w:lang w:val="lv-LV"/>
              </w:rPr>
              <w:t xml:space="preserve">Vladimirs </w:t>
            </w:r>
            <w:proofErr w:type="spellStart"/>
            <w:r w:rsidRPr="00FE7284">
              <w:rPr>
                <w:rFonts w:ascii="Times New Roman" w:hAnsi="Times New Roman" w:cs="Times New Roman"/>
                <w:lang w:val="lv-LV"/>
              </w:rPr>
              <w:t>Skvorcovs</w:t>
            </w:r>
            <w:proofErr w:type="spellEnd"/>
          </w:p>
        </w:tc>
      </w:tr>
      <w:tr w:rsidR="00F40080" w:rsidRPr="00623AAA" w14:paraId="54151884" w14:textId="77777777" w:rsidTr="00D77B28">
        <w:trPr>
          <w:trHeight w:val="264"/>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5F9D7832" w14:textId="77777777" w:rsidR="00F40080" w:rsidRPr="0017565F" w:rsidRDefault="00F40080" w:rsidP="00623AAA">
            <w:pPr>
              <w:rPr>
                <w:lang w:val="lv-LV"/>
              </w:rPr>
            </w:pPr>
            <w:r w:rsidRPr="0017565F">
              <w:rPr>
                <w:rFonts w:ascii="Times New Roman" w:eastAsia="Times New Roman" w:hAnsi="Times New Roman" w:cs="Times New Roman"/>
                <w:lang w:val="lv-LV"/>
              </w:rPr>
              <w:t xml:space="preserve">Tālrunis / </w:t>
            </w:r>
            <w:proofErr w:type="spellStart"/>
            <w:r w:rsidRPr="0017565F">
              <w:rPr>
                <w:rFonts w:ascii="Times New Roman" w:eastAsia="Times New Roman" w:hAnsi="Times New Roman" w:cs="Times New Roman"/>
                <w:i/>
                <w:lang w:val="lv-LV"/>
              </w:rPr>
              <w:t>Phone</w:t>
            </w:r>
            <w:proofErr w:type="spellEnd"/>
            <w:r w:rsidRPr="0017565F">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3718F8FF" w14:textId="7ADD304E" w:rsidR="00F40080" w:rsidRPr="00FE7284" w:rsidRDefault="00F40080" w:rsidP="00623AAA">
            <w:pPr>
              <w:rPr>
                <w:rFonts w:ascii="Times New Roman" w:hAnsi="Times New Roman" w:cs="Times New Roman"/>
                <w:highlight w:val="yellow"/>
                <w:lang w:val="lv-LV"/>
              </w:rPr>
            </w:pPr>
            <w:r w:rsidRPr="00FE7284">
              <w:rPr>
                <w:rFonts w:ascii="Times New Roman" w:eastAsia="Times New Roman" w:hAnsi="Times New Roman" w:cs="Times New Roman"/>
                <w:lang w:val="lv-LV"/>
              </w:rPr>
              <w:t>+371</w:t>
            </w:r>
            <w:r w:rsidRPr="00FE7284">
              <w:rPr>
                <w:rFonts w:ascii="Times New Roman" w:eastAsia="Arial" w:hAnsi="Times New Roman" w:cs="Times New Roman"/>
                <w:color w:val="3B3B3B"/>
                <w:lang w:val="lv-LV"/>
              </w:rPr>
              <w:t xml:space="preserve"> </w:t>
            </w:r>
            <w:r w:rsidR="00FE7284" w:rsidRPr="00FE7284">
              <w:rPr>
                <w:rFonts w:ascii="Times New Roman" w:eastAsia="Arial" w:hAnsi="Times New Roman" w:cs="Times New Roman"/>
                <w:color w:val="3B3B3B"/>
                <w:lang w:val="lv-LV"/>
              </w:rPr>
              <w:t>28440472</w:t>
            </w:r>
          </w:p>
        </w:tc>
      </w:tr>
      <w:tr w:rsidR="00F40080" w:rsidRPr="00623AAA" w14:paraId="58459ACB" w14:textId="77777777" w:rsidTr="00D77B28">
        <w:trPr>
          <w:trHeight w:val="263"/>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485A5D8A" w14:textId="77777777" w:rsidR="00F40080" w:rsidRPr="0017565F" w:rsidRDefault="00F40080" w:rsidP="00623AAA">
            <w:pPr>
              <w:rPr>
                <w:lang w:val="lv-LV"/>
              </w:rPr>
            </w:pPr>
            <w:r w:rsidRPr="0017565F">
              <w:rPr>
                <w:rFonts w:ascii="Times New Roman" w:eastAsia="Times New Roman" w:hAnsi="Times New Roman" w:cs="Times New Roman"/>
                <w:lang w:val="lv-LV"/>
              </w:rPr>
              <w:t>E-pasts / E-</w:t>
            </w:r>
            <w:proofErr w:type="spellStart"/>
            <w:r w:rsidRPr="0017565F">
              <w:rPr>
                <w:rFonts w:ascii="Times New Roman" w:eastAsia="Times New Roman" w:hAnsi="Times New Roman" w:cs="Times New Roman"/>
                <w:lang w:val="lv-LV"/>
              </w:rPr>
              <w:t>mail</w:t>
            </w:r>
            <w:proofErr w:type="spellEnd"/>
            <w:r w:rsidRPr="0017565F">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4DC34BF3" w14:textId="55DBA686" w:rsidR="00F40080" w:rsidRPr="00FE7284" w:rsidRDefault="00FE7284" w:rsidP="00623AAA">
            <w:pPr>
              <w:rPr>
                <w:rFonts w:ascii="Times New Roman" w:hAnsi="Times New Roman" w:cs="Times New Roman"/>
                <w:highlight w:val="yellow"/>
                <w:lang w:val="lv-LV"/>
              </w:rPr>
            </w:pPr>
            <w:hyperlink r:id="rId7" w:history="1">
              <w:r w:rsidRPr="00886F58">
                <w:rPr>
                  <w:rStyle w:val="Hyperlink"/>
                  <w:rFonts w:ascii="Times New Roman" w:hAnsi="Times New Roman" w:cs="Times New Roman"/>
                  <w:lang w:val="lv-LV"/>
                </w:rPr>
                <w:t>vladimir@skvgroup.lv</w:t>
              </w:r>
            </w:hyperlink>
          </w:p>
        </w:tc>
      </w:tr>
    </w:tbl>
    <w:p w14:paraId="1C219B7D" w14:textId="2A4CA449" w:rsidR="00CB703D" w:rsidRPr="00CB703D" w:rsidRDefault="00F40080" w:rsidP="00CB703D">
      <w:pPr>
        <w:numPr>
          <w:ilvl w:val="0"/>
          <w:numId w:val="1"/>
        </w:numPr>
        <w:spacing w:before="240" w:after="240"/>
        <w:ind w:hanging="269"/>
      </w:pPr>
      <w:r w:rsidRPr="00CB703D">
        <w:rPr>
          <w:rFonts w:ascii="Times New Roman" w:eastAsia="Times New Roman" w:hAnsi="Times New Roman" w:cs="Times New Roman"/>
          <w:b/>
          <w:lang w:val="lv-LV"/>
        </w:rPr>
        <w:t>Iepirkuma</w:t>
      </w:r>
      <w:r w:rsidRPr="00CB703D">
        <w:rPr>
          <w:rFonts w:ascii="Times New Roman" w:eastAsia="Times New Roman" w:hAnsi="Times New Roman" w:cs="Times New Roman"/>
          <w:b/>
          <w:u w:color="000000"/>
          <w:lang w:val="lv-LV"/>
        </w:rPr>
        <w:t xml:space="preserve"> priekšmeta tehniskā specifikācija / </w:t>
      </w:r>
      <w:r w:rsidRPr="00CB703D">
        <w:rPr>
          <w:rFonts w:ascii="Times New Roman" w:eastAsia="Times New Roman" w:hAnsi="Times New Roman" w:cs="Times New Roman"/>
          <w:b/>
          <w:i/>
          <w:u w:color="000000"/>
        </w:rPr>
        <w:t>Technical specification of the procurement subject</w:t>
      </w:r>
      <w:r w:rsidRPr="00CB703D">
        <w:rPr>
          <w:rFonts w:ascii="Times New Roman" w:eastAsia="Times New Roman" w:hAnsi="Times New Roman" w:cs="Times New Roman"/>
          <w:b/>
          <w:u w:color="000000"/>
        </w:rPr>
        <w:t xml:space="preserve"> </w:t>
      </w:r>
    </w:p>
    <w:p w14:paraId="544CF8AD" w14:textId="77777777" w:rsidR="00F40080" w:rsidRPr="00CB703D" w:rsidRDefault="00F40080" w:rsidP="00F40080">
      <w:pPr>
        <w:spacing w:after="5" w:line="234" w:lineRule="auto"/>
        <w:rPr>
          <w:rFonts w:ascii="Times New Roman" w:eastAsia="Times New Roman" w:hAnsi="Times New Roman" w:cs="Times New Roman"/>
          <w:i/>
        </w:rPr>
      </w:pPr>
      <w:r w:rsidRPr="00623AAA">
        <w:rPr>
          <w:rFonts w:ascii="Times New Roman" w:eastAsia="Times New Roman" w:hAnsi="Times New Roman" w:cs="Times New Roman"/>
          <w:lang w:val="lv-LV"/>
        </w:rPr>
        <w:t xml:space="preserve">Šķiedru lāzera CNC iekārtas ar programmatūru piegāde. Pamatprasības: / </w:t>
      </w:r>
      <w:r w:rsidRPr="00CB703D">
        <w:rPr>
          <w:rFonts w:ascii="Times New Roman" w:eastAsia="Times New Roman" w:hAnsi="Times New Roman" w:cs="Times New Roman"/>
          <w:i/>
        </w:rPr>
        <w:t xml:space="preserve">Purchase of fiber laser CNC machine with software. Basic requirements: </w:t>
      </w:r>
    </w:p>
    <w:p w14:paraId="63DC3614" w14:textId="77777777" w:rsidR="00F40080" w:rsidRPr="00623AAA" w:rsidRDefault="00F40080" w:rsidP="00F40080">
      <w:pPr>
        <w:spacing w:after="5" w:line="234" w:lineRule="auto"/>
        <w:rPr>
          <w:lang w:val="lv-LV"/>
        </w:rPr>
      </w:pPr>
    </w:p>
    <w:tbl>
      <w:tblPr>
        <w:tblStyle w:val="TableGrid"/>
        <w:tblW w:w="9124" w:type="dxa"/>
        <w:tblInd w:w="0" w:type="dxa"/>
        <w:tblCellMar>
          <w:top w:w="15" w:type="dxa"/>
          <w:left w:w="108" w:type="dxa"/>
          <w:right w:w="78" w:type="dxa"/>
        </w:tblCellMar>
        <w:tblLook w:val="04A0" w:firstRow="1" w:lastRow="0" w:firstColumn="1" w:lastColumn="0" w:noHBand="0" w:noVBand="1"/>
      </w:tblPr>
      <w:tblGrid>
        <w:gridCol w:w="611"/>
        <w:gridCol w:w="3120"/>
        <w:gridCol w:w="3120"/>
        <w:gridCol w:w="2273"/>
      </w:tblGrid>
      <w:tr w:rsidR="00F40080" w:rsidRPr="00F85AD5" w14:paraId="5B429ED5" w14:textId="77777777" w:rsidTr="00CB703D">
        <w:trPr>
          <w:trHeight w:val="455"/>
          <w:tblHeader/>
        </w:trPr>
        <w:tc>
          <w:tcPr>
            <w:tcW w:w="611"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6E8530F1" w14:textId="3FFCA101" w:rsidR="00F40080" w:rsidRPr="00CC2BE3" w:rsidRDefault="00F40080" w:rsidP="00CC2BE3">
            <w:pPr>
              <w:pStyle w:val="ListParagraph"/>
              <w:ind w:left="0"/>
              <w:rPr>
                <w:bCs/>
                <w:sz w:val="18"/>
                <w:szCs w:val="18"/>
                <w:lang w:val="lv-LV"/>
              </w:rPr>
            </w:pPr>
            <w:r w:rsidRPr="00CC2BE3">
              <w:rPr>
                <w:rFonts w:eastAsia="Times New Roman"/>
                <w:bCs/>
                <w:sz w:val="18"/>
                <w:szCs w:val="18"/>
                <w:lang w:val="lv-LV"/>
              </w:rPr>
              <w:t>N</w:t>
            </w:r>
            <w:r w:rsidR="00BA2C59">
              <w:rPr>
                <w:rFonts w:eastAsia="Times New Roman"/>
                <w:bCs/>
                <w:sz w:val="18"/>
                <w:szCs w:val="18"/>
                <w:lang w:val="lv-LV"/>
              </w:rPr>
              <w:t>r</w:t>
            </w:r>
            <w:r w:rsidRPr="00CC2BE3">
              <w:rPr>
                <w:rFonts w:eastAsia="Times New Roman"/>
                <w:bCs/>
                <w:sz w:val="18"/>
                <w:szCs w:val="18"/>
                <w:lang w:val="lv-LV"/>
              </w:rPr>
              <w:t>. / No.</w:t>
            </w:r>
          </w:p>
        </w:tc>
        <w:tc>
          <w:tcPr>
            <w:tcW w:w="3120"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06B39267" w14:textId="78666271" w:rsidR="00F40080" w:rsidRPr="00F85AD5" w:rsidRDefault="00F40080" w:rsidP="00CB703D">
            <w:pPr>
              <w:ind w:right="21"/>
              <w:jc w:val="center"/>
              <w:rPr>
                <w:sz w:val="18"/>
                <w:szCs w:val="18"/>
                <w:lang w:val="lv-LV"/>
              </w:rPr>
            </w:pPr>
            <w:r w:rsidRPr="00F85AD5">
              <w:rPr>
                <w:rFonts w:eastAsia="Times New Roman"/>
                <w:b/>
                <w:sz w:val="18"/>
                <w:szCs w:val="18"/>
                <w:lang w:val="lv-LV"/>
              </w:rPr>
              <w:t xml:space="preserve">a) </w:t>
            </w:r>
            <w:r w:rsidR="00F85AD5" w:rsidRPr="00F85AD5">
              <w:rPr>
                <w:rFonts w:eastAsia="Times New Roman"/>
                <w:b/>
                <w:sz w:val="18"/>
                <w:szCs w:val="18"/>
                <w:lang w:val="lv-LV"/>
              </w:rPr>
              <w:t>Tehniskās prasības</w:t>
            </w:r>
          </w:p>
        </w:tc>
        <w:tc>
          <w:tcPr>
            <w:tcW w:w="3120"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32042ED8" w14:textId="7454A9A1" w:rsidR="00F40080" w:rsidRPr="00F85AD5" w:rsidRDefault="00F40080" w:rsidP="00CB703D">
            <w:pPr>
              <w:ind w:right="22"/>
              <w:jc w:val="center"/>
              <w:rPr>
                <w:i/>
                <w:iCs/>
                <w:sz w:val="18"/>
                <w:szCs w:val="18"/>
              </w:rPr>
            </w:pPr>
            <w:r w:rsidRPr="00F85AD5">
              <w:rPr>
                <w:rFonts w:eastAsia="Times New Roman"/>
                <w:b/>
                <w:i/>
                <w:iCs/>
                <w:sz w:val="18"/>
                <w:szCs w:val="18"/>
              </w:rPr>
              <w:t xml:space="preserve">a) </w:t>
            </w:r>
            <w:proofErr w:type="gramStart"/>
            <w:r w:rsidRPr="00F85AD5">
              <w:rPr>
                <w:rFonts w:eastAsia="Times New Roman"/>
                <w:b/>
                <w:i/>
                <w:iCs/>
                <w:sz w:val="18"/>
                <w:szCs w:val="18"/>
              </w:rPr>
              <w:t>Technical</w:t>
            </w:r>
            <w:proofErr w:type="gramEnd"/>
            <w:r w:rsidRPr="00F85AD5">
              <w:rPr>
                <w:rFonts w:eastAsia="Times New Roman"/>
                <w:b/>
                <w:i/>
                <w:iCs/>
                <w:sz w:val="18"/>
                <w:szCs w:val="18"/>
              </w:rPr>
              <w:t xml:space="preserve"> requirements</w:t>
            </w:r>
          </w:p>
        </w:tc>
        <w:tc>
          <w:tcPr>
            <w:tcW w:w="2273"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6585DB80" w14:textId="3E2FAE4A" w:rsidR="00386DBD" w:rsidRPr="00386DBD" w:rsidRDefault="00F40080" w:rsidP="00386DBD">
            <w:pPr>
              <w:ind w:right="28"/>
              <w:jc w:val="center"/>
              <w:rPr>
                <w:rFonts w:eastAsia="Times New Roman"/>
                <w:b/>
                <w:i/>
                <w:sz w:val="18"/>
                <w:szCs w:val="18"/>
                <w:lang w:val="lv-LV"/>
              </w:rPr>
            </w:pPr>
            <w:proofErr w:type="spellStart"/>
            <w:r w:rsidRPr="00F85AD5">
              <w:rPr>
                <w:rFonts w:eastAsia="Times New Roman"/>
                <w:b/>
                <w:sz w:val="18"/>
                <w:szCs w:val="18"/>
                <w:lang w:val="lv-LV"/>
              </w:rPr>
              <w:t>Parameters</w:t>
            </w:r>
            <w:proofErr w:type="spellEnd"/>
            <w:r w:rsidRPr="00F85AD5">
              <w:rPr>
                <w:rFonts w:eastAsia="Times New Roman"/>
                <w:b/>
                <w:sz w:val="18"/>
                <w:szCs w:val="18"/>
                <w:lang w:val="lv-LV"/>
              </w:rPr>
              <w:t xml:space="preserve"> / </w:t>
            </w:r>
            <w:proofErr w:type="spellStart"/>
            <w:r w:rsidRPr="00F85AD5">
              <w:rPr>
                <w:rFonts w:eastAsia="Times New Roman"/>
                <w:b/>
                <w:i/>
                <w:sz w:val="18"/>
                <w:szCs w:val="18"/>
                <w:lang w:val="lv-LV"/>
              </w:rPr>
              <w:t>Parameters</w:t>
            </w:r>
            <w:proofErr w:type="spellEnd"/>
          </w:p>
        </w:tc>
      </w:tr>
      <w:tr w:rsidR="00F40080" w:rsidRPr="00F85AD5" w14:paraId="7D3A1730" w14:textId="77777777" w:rsidTr="00CB703D">
        <w:trPr>
          <w:trHeight w:val="248"/>
        </w:trPr>
        <w:tc>
          <w:tcPr>
            <w:tcW w:w="611" w:type="dxa"/>
            <w:tcBorders>
              <w:top w:val="single" w:sz="8" w:space="0" w:color="000000"/>
              <w:left w:val="single" w:sz="8" w:space="0" w:color="000000"/>
              <w:bottom w:val="single" w:sz="8" w:space="0" w:color="000000"/>
              <w:right w:val="single" w:sz="8" w:space="0" w:color="000000"/>
            </w:tcBorders>
          </w:tcPr>
          <w:p w14:paraId="25D42959" w14:textId="78C5D34F" w:rsidR="00F40080" w:rsidRPr="00CC2BE3" w:rsidRDefault="00F40080"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742F83F" w14:textId="4BA05262" w:rsidR="00F40080" w:rsidRPr="00F85AD5" w:rsidRDefault="00F40080" w:rsidP="00CB703D">
            <w:pPr>
              <w:ind w:left="5"/>
              <w:rPr>
                <w:sz w:val="18"/>
                <w:szCs w:val="18"/>
                <w:lang w:val="lv-LV"/>
              </w:rPr>
            </w:pPr>
            <w:r w:rsidRPr="00F85AD5">
              <w:rPr>
                <w:rFonts w:eastAsia="Times New Roman"/>
                <w:sz w:val="18"/>
                <w:szCs w:val="18"/>
                <w:lang w:val="lv-LV"/>
              </w:rPr>
              <w:t>Lāzera jauda</w:t>
            </w:r>
          </w:p>
        </w:tc>
        <w:tc>
          <w:tcPr>
            <w:tcW w:w="3120" w:type="dxa"/>
            <w:tcBorders>
              <w:top w:val="single" w:sz="8" w:space="0" w:color="000000"/>
              <w:left w:val="single" w:sz="8" w:space="0" w:color="000000"/>
              <w:bottom w:val="single" w:sz="8" w:space="0" w:color="000000"/>
              <w:right w:val="single" w:sz="8" w:space="0" w:color="000000"/>
            </w:tcBorders>
          </w:tcPr>
          <w:p w14:paraId="3F3A7C94" w14:textId="77777777" w:rsidR="00F40080" w:rsidRPr="00F85AD5" w:rsidRDefault="00F40080" w:rsidP="00CB703D">
            <w:pPr>
              <w:ind w:left="5"/>
              <w:rPr>
                <w:i/>
                <w:iCs/>
                <w:sz w:val="18"/>
                <w:szCs w:val="18"/>
              </w:rPr>
            </w:pPr>
            <w:r w:rsidRPr="00F85AD5">
              <w:rPr>
                <w:rFonts w:eastAsia="Times New Roman"/>
                <w:i/>
                <w:iCs/>
                <w:sz w:val="18"/>
                <w:szCs w:val="18"/>
              </w:rPr>
              <w:t xml:space="preserve">Laser power </w:t>
            </w:r>
          </w:p>
        </w:tc>
        <w:tc>
          <w:tcPr>
            <w:tcW w:w="2273" w:type="dxa"/>
            <w:tcBorders>
              <w:top w:val="single" w:sz="8" w:space="0" w:color="000000"/>
              <w:left w:val="single" w:sz="8" w:space="0" w:color="000000"/>
              <w:bottom w:val="single" w:sz="8" w:space="0" w:color="000000"/>
              <w:right w:val="single" w:sz="8" w:space="0" w:color="000000"/>
            </w:tcBorders>
          </w:tcPr>
          <w:p w14:paraId="41C9FEA0" w14:textId="5AF0B99C" w:rsidR="00F40080" w:rsidRPr="00F85AD5" w:rsidRDefault="00F40080" w:rsidP="00CB703D">
            <w:pPr>
              <w:rPr>
                <w:sz w:val="18"/>
                <w:szCs w:val="18"/>
                <w:lang w:val="lv-LV"/>
              </w:rPr>
            </w:pPr>
            <w:r w:rsidRPr="00F85AD5">
              <w:rPr>
                <w:rFonts w:eastAsia="Times New Roman"/>
                <w:i/>
                <w:sz w:val="18"/>
                <w:szCs w:val="18"/>
                <w:lang w:val="lv-LV"/>
              </w:rPr>
              <w:t xml:space="preserve">≥ 12 </w:t>
            </w:r>
            <w:proofErr w:type="spellStart"/>
            <w:r w:rsidRPr="00F85AD5">
              <w:rPr>
                <w:rFonts w:eastAsia="Times New Roman"/>
                <w:i/>
                <w:sz w:val="18"/>
                <w:szCs w:val="18"/>
                <w:lang w:val="lv-LV"/>
              </w:rPr>
              <w:t>kW</w:t>
            </w:r>
            <w:proofErr w:type="spellEnd"/>
            <w:r w:rsidRPr="00F85AD5">
              <w:rPr>
                <w:rFonts w:eastAsia="Times New Roman"/>
                <w:i/>
                <w:sz w:val="18"/>
                <w:szCs w:val="18"/>
                <w:lang w:val="lv-LV"/>
              </w:rPr>
              <w:t xml:space="preserve"> </w:t>
            </w:r>
          </w:p>
        </w:tc>
      </w:tr>
      <w:tr w:rsidR="00CC2BE3" w:rsidRPr="00F85AD5" w14:paraId="5D480025" w14:textId="77777777" w:rsidTr="00CB703D">
        <w:trPr>
          <w:trHeight w:val="248"/>
        </w:trPr>
        <w:tc>
          <w:tcPr>
            <w:tcW w:w="611" w:type="dxa"/>
            <w:tcBorders>
              <w:top w:val="single" w:sz="8" w:space="0" w:color="000000"/>
              <w:left w:val="single" w:sz="8" w:space="0" w:color="000000"/>
              <w:bottom w:val="single" w:sz="8" w:space="0" w:color="000000"/>
              <w:right w:val="single" w:sz="8" w:space="0" w:color="000000"/>
            </w:tcBorders>
          </w:tcPr>
          <w:p w14:paraId="71232792" w14:textId="77777777" w:rsidR="00CC2BE3" w:rsidRPr="00CC2BE3" w:rsidRDefault="00CC2BE3"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6CB2117C" w14:textId="46F5EFCA" w:rsidR="00CC2BE3" w:rsidRPr="00F85AD5" w:rsidRDefault="00CC2BE3" w:rsidP="00CC2BE3">
            <w:pPr>
              <w:rPr>
                <w:rFonts w:eastAsia="Times New Roman"/>
                <w:sz w:val="18"/>
                <w:szCs w:val="18"/>
                <w:lang w:val="lv-LV"/>
              </w:rPr>
            </w:pPr>
            <w:proofErr w:type="spellStart"/>
            <w:r w:rsidRPr="00CC2BE3">
              <w:rPr>
                <w:rFonts w:eastAsia="Times New Roman"/>
                <w:sz w:val="18"/>
                <w:szCs w:val="18"/>
                <w:lang w:val="lv-LV"/>
              </w:rPr>
              <w:t>Lāzergriešanas</w:t>
            </w:r>
            <w:proofErr w:type="spellEnd"/>
            <w:r w:rsidRPr="00CC2BE3">
              <w:rPr>
                <w:rFonts w:eastAsia="Times New Roman"/>
                <w:sz w:val="18"/>
                <w:szCs w:val="18"/>
                <w:lang w:val="lv-LV"/>
              </w:rPr>
              <w:t xml:space="preserve"> iekārtai, </w:t>
            </w:r>
            <w:proofErr w:type="spellStart"/>
            <w:r w:rsidRPr="00CC2BE3">
              <w:rPr>
                <w:rFonts w:eastAsia="Times New Roman"/>
                <w:sz w:val="18"/>
                <w:szCs w:val="18"/>
                <w:lang w:val="lv-LV"/>
              </w:rPr>
              <w:t>lāzergriešanas</w:t>
            </w:r>
            <w:proofErr w:type="spellEnd"/>
            <w:r w:rsidRPr="00CC2BE3">
              <w:rPr>
                <w:rFonts w:eastAsia="Times New Roman"/>
                <w:sz w:val="18"/>
                <w:szCs w:val="18"/>
                <w:lang w:val="lv-LV"/>
              </w:rPr>
              <w:t xml:space="preserve"> galvai un lāzera avotam jābūt no viena ražotāja.</w:t>
            </w:r>
          </w:p>
        </w:tc>
        <w:tc>
          <w:tcPr>
            <w:tcW w:w="3120" w:type="dxa"/>
            <w:tcBorders>
              <w:top w:val="single" w:sz="8" w:space="0" w:color="000000"/>
              <w:left w:val="single" w:sz="8" w:space="0" w:color="000000"/>
              <w:bottom w:val="single" w:sz="8" w:space="0" w:color="000000"/>
              <w:right w:val="single" w:sz="8" w:space="0" w:color="000000"/>
            </w:tcBorders>
          </w:tcPr>
          <w:p w14:paraId="0655BA9C" w14:textId="3EA72339" w:rsidR="00CC2BE3" w:rsidRPr="00F85AD5" w:rsidRDefault="00CC2BE3" w:rsidP="00CB703D">
            <w:pPr>
              <w:ind w:left="5"/>
              <w:rPr>
                <w:rFonts w:eastAsia="Times New Roman"/>
                <w:i/>
                <w:iCs/>
                <w:sz w:val="18"/>
                <w:szCs w:val="18"/>
              </w:rPr>
            </w:pPr>
            <w:r w:rsidRPr="00CC2BE3">
              <w:rPr>
                <w:rFonts w:eastAsia="Times New Roman"/>
                <w:i/>
                <w:iCs/>
                <w:sz w:val="18"/>
                <w:szCs w:val="18"/>
              </w:rPr>
              <w:t>The laser cutting machine, laser cutting head and laser source must be from the same manufacturer.</w:t>
            </w:r>
          </w:p>
        </w:tc>
        <w:tc>
          <w:tcPr>
            <w:tcW w:w="2273" w:type="dxa"/>
            <w:tcBorders>
              <w:top w:val="single" w:sz="8" w:space="0" w:color="000000"/>
              <w:left w:val="single" w:sz="8" w:space="0" w:color="000000"/>
              <w:bottom w:val="single" w:sz="8" w:space="0" w:color="000000"/>
              <w:right w:val="single" w:sz="8" w:space="0" w:color="000000"/>
            </w:tcBorders>
          </w:tcPr>
          <w:p w14:paraId="21E4B031" w14:textId="61B9FC06" w:rsidR="00CC2BE3" w:rsidRPr="00F85AD5" w:rsidRDefault="00386DBD" w:rsidP="00CB703D">
            <w:pPr>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F40080" w:rsidRPr="00F85AD5" w14:paraId="609E0756"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38988F30" w14:textId="63FCEABA" w:rsidR="00F40080" w:rsidRPr="00CC2BE3" w:rsidRDefault="00F40080"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4FB9FCED" w14:textId="77777777" w:rsidR="00F40080" w:rsidRPr="00F85AD5" w:rsidRDefault="00F40080" w:rsidP="00CB703D">
            <w:pPr>
              <w:ind w:left="5"/>
              <w:rPr>
                <w:sz w:val="18"/>
                <w:szCs w:val="18"/>
                <w:lang w:val="lv-LV"/>
              </w:rPr>
            </w:pPr>
            <w:r w:rsidRPr="00F85AD5">
              <w:rPr>
                <w:rFonts w:eastAsia="Times New Roman"/>
                <w:sz w:val="18"/>
                <w:szCs w:val="18"/>
                <w:lang w:val="lv-LV"/>
              </w:rPr>
              <w:t xml:space="preserve">Darba zona </w:t>
            </w:r>
          </w:p>
        </w:tc>
        <w:tc>
          <w:tcPr>
            <w:tcW w:w="3120" w:type="dxa"/>
            <w:tcBorders>
              <w:top w:val="single" w:sz="8" w:space="0" w:color="000000"/>
              <w:left w:val="single" w:sz="8" w:space="0" w:color="000000"/>
              <w:bottom w:val="single" w:sz="8" w:space="0" w:color="000000"/>
              <w:right w:val="single" w:sz="8" w:space="0" w:color="000000"/>
            </w:tcBorders>
          </w:tcPr>
          <w:p w14:paraId="2D28FDCB" w14:textId="77777777" w:rsidR="00F40080" w:rsidRPr="00F85AD5" w:rsidRDefault="00F40080" w:rsidP="00CB703D">
            <w:pPr>
              <w:ind w:left="5"/>
              <w:rPr>
                <w:i/>
                <w:iCs/>
                <w:sz w:val="18"/>
                <w:szCs w:val="18"/>
              </w:rPr>
            </w:pPr>
            <w:r w:rsidRPr="00F85AD5">
              <w:rPr>
                <w:rFonts w:eastAsia="Times New Roman"/>
                <w:i/>
                <w:iCs/>
                <w:sz w:val="18"/>
                <w:szCs w:val="18"/>
              </w:rPr>
              <w:t xml:space="preserve">Working area </w:t>
            </w:r>
          </w:p>
        </w:tc>
        <w:tc>
          <w:tcPr>
            <w:tcW w:w="2273" w:type="dxa"/>
            <w:tcBorders>
              <w:top w:val="single" w:sz="8" w:space="0" w:color="000000"/>
              <w:left w:val="single" w:sz="8" w:space="0" w:color="000000"/>
              <w:bottom w:val="single" w:sz="8" w:space="0" w:color="000000"/>
              <w:right w:val="single" w:sz="8" w:space="0" w:color="000000"/>
            </w:tcBorders>
          </w:tcPr>
          <w:p w14:paraId="189D2B97" w14:textId="3E85A05A" w:rsidR="00F40080" w:rsidRPr="00F85AD5" w:rsidRDefault="00AC14A4" w:rsidP="00CB703D">
            <w:pPr>
              <w:rPr>
                <w:sz w:val="18"/>
                <w:szCs w:val="18"/>
                <w:lang w:val="lv-LV"/>
              </w:rPr>
            </w:pPr>
            <w:r w:rsidRPr="00F85AD5">
              <w:rPr>
                <w:rFonts w:eastAsia="Times New Roman"/>
                <w:i/>
                <w:sz w:val="18"/>
                <w:szCs w:val="18"/>
                <w:lang w:val="lv-LV"/>
              </w:rPr>
              <w:t>3</w:t>
            </w:r>
            <w:r w:rsidR="00F40080" w:rsidRPr="00F85AD5">
              <w:rPr>
                <w:rFonts w:eastAsia="Times New Roman"/>
                <w:i/>
                <w:sz w:val="18"/>
                <w:szCs w:val="18"/>
                <w:lang w:val="lv-LV"/>
              </w:rPr>
              <w:t>000mm*</w:t>
            </w:r>
            <w:r w:rsidRPr="00F85AD5">
              <w:rPr>
                <w:rFonts w:eastAsia="Times New Roman"/>
                <w:i/>
                <w:sz w:val="18"/>
                <w:szCs w:val="18"/>
                <w:lang w:val="lv-LV"/>
              </w:rPr>
              <w:t>15</w:t>
            </w:r>
            <w:r w:rsidR="00F40080" w:rsidRPr="00F85AD5">
              <w:rPr>
                <w:rFonts w:eastAsia="Times New Roman"/>
                <w:i/>
                <w:sz w:val="18"/>
                <w:szCs w:val="18"/>
                <w:lang w:val="lv-LV"/>
              </w:rPr>
              <w:t xml:space="preserve">00mm </w:t>
            </w:r>
          </w:p>
        </w:tc>
      </w:tr>
      <w:tr w:rsidR="00B0373A" w:rsidRPr="00F85AD5" w14:paraId="6582ECA8"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104258E8"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C597C6B" w14:textId="68E13895" w:rsidR="00B0373A" w:rsidRPr="00F85AD5" w:rsidRDefault="00B0373A" w:rsidP="00CB703D">
            <w:pPr>
              <w:ind w:left="5"/>
              <w:rPr>
                <w:rFonts w:eastAsia="Times New Roman"/>
                <w:sz w:val="18"/>
                <w:szCs w:val="18"/>
                <w:lang w:val="lv-LV"/>
              </w:rPr>
            </w:pPr>
            <w:r w:rsidRPr="00F85AD5">
              <w:rPr>
                <w:rFonts w:eastAsia="Times New Roman"/>
                <w:sz w:val="18"/>
                <w:szCs w:val="18"/>
                <w:lang w:val="lv-LV"/>
              </w:rPr>
              <w:t>Kombinētais griešanas ātrums</w:t>
            </w:r>
          </w:p>
        </w:tc>
        <w:tc>
          <w:tcPr>
            <w:tcW w:w="3120" w:type="dxa"/>
            <w:tcBorders>
              <w:top w:val="single" w:sz="8" w:space="0" w:color="000000"/>
              <w:left w:val="single" w:sz="8" w:space="0" w:color="000000"/>
              <w:bottom w:val="single" w:sz="8" w:space="0" w:color="000000"/>
              <w:right w:val="single" w:sz="8" w:space="0" w:color="000000"/>
            </w:tcBorders>
          </w:tcPr>
          <w:p w14:paraId="7007014A" w14:textId="5400441B" w:rsidR="00B0373A" w:rsidRPr="00F85AD5" w:rsidRDefault="00B0373A" w:rsidP="00CB703D">
            <w:pPr>
              <w:ind w:left="5"/>
              <w:rPr>
                <w:rFonts w:eastAsia="Times New Roman"/>
                <w:i/>
                <w:iCs/>
                <w:sz w:val="18"/>
                <w:szCs w:val="18"/>
              </w:rPr>
            </w:pPr>
            <w:r w:rsidRPr="00F85AD5">
              <w:rPr>
                <w:rFonts w:eastAsia="Times New Roman"/>
                <w:i/>
                <w:iCs/>
                <w:sz w:val="18"/>
                <w:szCs w:val="18"/>
              </w:rPr>
              <w:t>Combinative cutting speed</w:t>
            </w:r>
          </w:p>
        </w:tc>
        <w:tc>
          <w:tcPr>
            <w:tcW w:w="2273" w:type="dxa"/>
            <w:tcBorders>
              <w:top w:val="single" w:sz="8" w:space="0" w:color="000000"/>
              <w:left w:val="single" w:sz="8" w:space="0" w:color="000000"/>
              <w:bottom w:val="single" w:sz="8" w:space="0" w:color="000000"/>
              <w:right w:val="single" w:sz="8" w:space="0" w:color="000000"/>
            </w:tcBorders>
          </w:tcPr>
          <w:p w14:paraId="57C96DB7" w14:textId="3BA2D252" w:rsidR="00B0373A" w:rsidRPr="00F85AD5" w:rsidRDefault="00B0373A" w:rsidP="00CB703D">
            <w:pPr>
              <w:rPr>
                <w:rFonts w:eastAsia="Times New Roman"/>
                <w:i/>
                <w:sz w:val="18"/>
                <w:szCs w:val="18"/>
                <w:lang w:val="lv-LV"/>
              </w:rPr>
            </w:pPr>
            <w:r w:rsidRPr="00F85AD5">
              <w:rPr>
                <w:rFonts w:eastAsia="Times New Roman"/>
                <w:i/>
                <w:sz w:val="18"/>
                <w:szCs w:val="18"/>
                <w:lang w:val="lv-LV"/>
              </w:rPr>
              <w:t>≥ 100 m/min</w:t>
            </w:r>
          </w:p>
        </w:tc>
      </w:tr>
      <w:tr w:rsidR="00B0373A" w:rsidRPr="00F85AD5" w14:paraId="7F72867E"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4BD560FC"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3F6718C" w14:textId="7DEA9E2A" w:rsidR="00B0373A" w:rsidRPr="00F85AD5" w:rsidRDefault="00B0373A" w:rsidP="00CB703D">
            <w:pPr>
              <w:ind w:left="5"/>
              <w:rPr>
                <w:rFonts w:eastAsia="Times New Roman"/>
                <w:sz w:val="18"/>
                <w:szCs w:val="18"/>
                <w:lang w:val="lv-LV"/>
              </w:rPr>
            </w:pPr>
            <w:r w:rsidRPr="00F85AD5">
              <w:rPr>
                <w:rFonts w:eastAsia="Times New Roman"/>
                <w:sz w:val="18"/>
                <w:szCs w:val="18"/>
                <w:lang w:val="lv-LV"/>
              </w:rPr>
              <w:t xml:space="preserve">Maksimālais loksnes biezums </w:t>
            </w:r>
            <w:proofErr w:type="spellStart"/>
            <w:r w:rsidRPr="00F85AD5">
              <w:rPr>
                <w:rFonts w:eastAsia="Times New Roman"/>
                <w:sz w:val="18"/>
                <w:szCs w:val="18"/>
                <w:lang w:val="lv-LV"/>
              </w:rPr>
              <w:t>mazzvērtīgajam</w:t>
            </w:r>
            <w:proofErr w:type="spellEnd"/>
            <w:r w:rsidRPr="00F85AD5">
              <w:rPr>
                <w:rFonts w:eastAsia="Times New Roman"/>
                <w:sz w:val="18"/>
                <w:szCs w:val="18"/>
                <w:lang w:val="lv-LV"/>
              </w:rPr>
              <w:t xml:space="preserve"> tēraudam</w:t>
            </w:r>
          </w:p>
        </w:tc>
        <w:tc>
          <w:tcPr>
            <w:tcW w:w="3120" w:type="dxa"/>
            <w:tcBorders>
              <w:top w:val="single" w:sz="8" w:space="0" w:color="000000"/>
              <w:left w:val="single" w:sz="8" w:space="0" w:color="000000"/>
              <w:bottom w:val="single" w:sz="8" w:space="0" w:color="000000"/>
              <w:right w:val="single" w:sz="8" w:space="0" w:color="000000"/>
            </w:tcBorders>
          </w:tcPr>
          <w:p w14:paraId="306EE512" w14:textId="11F5CB1B" w:rsidR="00B0373A" w:rsidRPr="00F85AD5" w:rsidRDefault="00B0373A" w:rsidP="00CB703D">
            <w:pPr>
              <w:ind w:left="5"/>
              <w:rPr>
                <w:rFonts w:eastAsia="Times New Roman"/>
                <w:i/>
                <w:iCs/>
                <w:sz w:val="18"/>
                <w:szCs w:val="18"/>
              </w:rPr>
            </w:pPr>
            <w:r w:rsidRPr="00F85AD5">
              <w:rPr>
                <w:rFonts w:eastAsia="Times New Roman"/>
                <w:i/>
                <w:iCs/>
                <w:sz w:val="18"/>
                <w:szCs w:val="18"/>
              </w:rPr>
              <w:t>Maximum sheet thickness for mild steel</w:t>
            </w:r>
          </w:p>
        </w:tc>
        <w:tc>
          <w:tcPr>
            <w:tcW w:w="2273" w:type="dxa"/>
            <w:tcBorders>
              <w:top w:val="single" w:sz="8" w:space="0" w:color="000000"/>
              <w:left w:val="single" w:sz="8" w:space="0" w:color="000000"/>
              <w:bottom w:val="single" w:sz="8" w:space="0" w:color="000000"/>
              <w:right w:val="single" w:sz="8" w:space="0" w:color="000000"/>
            </w:tcBorders>
          </w:tcPr>
          <w:p w14:paraId="2956BBE2" w14:textId="155AB2E9" w:rsidR="00B0373A" w:rsidRPr="00F85AD5" w:rsidRDefault="00B0373A" w:rsidP="00CB703D">
            <w:pPr>
              <w:rPr>
                <w:rFonts w:eastAsia="Times New Roman"/>
                <w:i/>
                <w:sz w:val="18"/>
                <w:szCs w:val="18"/>
                <w:lang w:val="lv-LV"/>
              </w:rPr>
            </w:pPr>
            <w:r w:rsidRPr="00F85AD5">
              <w:rPr>
                <w:rFonts w:eastAsia="Times New Roman"/>
                <w:i/>
                <w:sz w:val="18"/>
                <w:szCs w:val="18"/>
                <w:lang w:val="lv-LV"/>
              </w:rPr>
              <w:t>≥ 35 mm</w:t>
            </w:r>
          </w:p>
        </w:tc>
      </w:tr>
      <w:tr w:rsidR="00B0373A" w:rsidRPr="00F85AD5" w14:paraId="251D64E3"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215750C1"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2DC1CE63" w14:textId="5375289A" w:rsidR="00B0373A" w:rsidRPr="00F85AD5" w:rsidRDefault="00B0373A" w:rsidP="00B0373A">
            <w:pPr>
              <w:ind w:left="5"/>
              <w:rPr>
                <w:rFonts w:eastAsia="Times New Roman"/>
                <w:sz w:val="18"/>
                <w:szCs w:val="18"/>
                <w:lang w:val="lv-LV"/>
              </w:rPr>
            </w:pPr>
            <w:r w:rsidRPr="00F85AD5">
              <w:rPr>
                <w:rFonts w:eastAsia="Times New Roman"/>
                <w:sz w:val="18"/>
                <w:szCs w:val="18"/>
                <w:lang w:val="lv-LV"/>
              </w:rPr>
              <w:t>Maksimālais loksnes biezums nerūsējošam tēraudam</w:t>
            </w:r>
          </w:p>
        </w:tc>
        <w:tc>
          <w:tcPr>
            <w:tcW w:w="3120" w:type="dxa"/>
            <w:tcBorders>
              <w:top w:val="single" w:sz="8" w:space="0" w:color="000000"/>
              <w:left w:val="single" w:sz="8" w:space="0" w:color="000000"/>
              <w:bottom w:val="single" w:sz="8" w:space="0" w:color="000000"/>
              <w:right w:val="single" w:sz="8" w:space="0" w:color="000000"/>
            </w:tcBorders>
          </w:tcPr>
          <w:p w14:paraId="7F17705F" w14:textId="4CFB5DFA" w:rsidR="00B0373A" w:rsidRPr="00F85AD5" w:rsidRDefault="00B0373A" w:rsidP="00B0373A">
            <w:pPr>
              <w:ind w:left="5"/>
              <w:rPr>
                <w:rFonts w:eastAsia="Times New Roman"/>
                <w:i/>
                <w:iCs/>
                <w:sz w:val="18"/>
                <w:szCs w:val="18"/>
              </w:rPr>
            </w:pPr>
            <w:r w:rsidRPr="00F85AD5">
              <w:rPr>
                <w:rFonts w:eastAsia="Times New Roman"/>
                <w:i/>
                <w:iCs/>
                <w:sz w:val="18"/>
                <w:szCs w:val="18"/>
              </w:rPr>
              <w:t xml:space="preserve">Maximum sheet thickness for stainless steel </w:t>
            </w:r>
          </w:p>
        </w:tc>
        <w:tc>
          <w:tcPr>
            <w:tcW w:w="2273" w:type="dxa"/>
            <w:tcBorders>
              <w:top w:val="single" w:sz="8" w:space="0" w:color="000000"/>
              <w:left w:val="single" w:sz="8" w:space="0" w:color="000000"/>
              <w:bottom w:val="single" w:sz="8" w:space="0" w:color="000000"/>
              <w:right w:val="single" w:sz="8" w:space="0" w:color="000000"/>
            </w:tcBorders>
          </w:tcPr>
          <w:p w14:paraId="413EE67F" w14:textId="3951B030" w:rsidR="00B0373A" w:rsidRPr="00F85AD5" w:rsidRDefault="00B0373A" w:rsidP="00B0373A">
            <w:pPr>
              <w:rPr>
                <w:rFonts w:eastAsia="Times New Roman"/>
                <w:i/>
                <w:iCs/>
                <w:sz w:val="18"/>
                <w:szCs w:val="18"/>
                <w:lang w:val="lv-LV"/>
              </w:rPr>
            </w:pPr>
            <w:r w:rsidRPr="00F85AD5">
              <w:rPr>
                <w:rFonts w:eastAsia="Verdana"/>
                <w:i/>
                <w:iCs/>
                <w:sz w:val="18"/>
                <w:szCs w:val="18"/>
              </w:rPr>
              <w:t>≥ 25 mm</w:t>
            </w:r>
          </w:p>
        </w:tc>
      </w:tr>
      <w:tr w:rsidR="00B0373A" w:rsidRPr="00F85AD5" w14:paraId="038EFABB"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7D72C5F0"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372074E9" w14:textId="146B7C01" w:rsidR="00B0373A" w:rsidRPr="00F85AD5" w:rsidRDefault="00B0373A" w:rsidP="00B0373A">
            <w:pPr>
              <w:ind w:left="5"/>
              <w:rPr>
                <w:rFonts w:eastAsia="Times New Roman"/>
                <w:sz w:val="18"/>
                <w:szCs w:val="18"/>
                <w:lang w:val="lv-LV"/>
              </w:rPr>
            </w:pPr>
            <w:r w:rsidRPr="00F85AD5">
              <w:rPr>
                <w:rFonts w:eastAsia="Times New Roman"/>
                <w:sz w:val="18"/>
                <w:szCs w:val="18"/>
                <w:lang w:val="lv-LV"/>
              </w:rPr>
              <w:t>Maksimālais loksnes biezums alumīnijam</w:t>
            </w:r>
          </w:p>
        </w:tc>
        <w:tc>
          <w:tcPr>
            <w:tcW w:w="3120" w:type="dxa"/>
            <w:tcBorders>
              <w:top w:val="single" w:sz="8" w:space="0" w:color="000000"/>
              <w:left w:val="single" w:sz="8" w:space="0" w:color="000000"/>
              <w:bottom w:val="single" w:sz="8" w:space="0" w:color="000000"/>
              <w:right w:val="single" w:sz="8" w:space="0" w:color="000000"/>
            </w:tcBorders>
          </w:tcPr>
          <w:p w14:paraId="7331D7B2" w14:textId="62511C5B" w:rsidR="00B0373A" w:rsidRPr="00F85AD5" w:rsidRDefault="00B0373A" w:rsidP="00B0373A">
            <w:pPr>
              <w:ind w:left="5"/>
              <w:rPr>
                <w:rFonts w:eastAsia="Times New Roman"/>
                <w:i/>
                <w:iCs/>
                <w:sz w:val="18"/>
                <w:szCs w:val="18"/>
              </w:rPr>
            </w:pPr>
            <w:r w:rsidRPr="00F85AD5">
              <w:rPr>
                <w:rFonts w:eastAsia="Times New Roman"/>
                <w:i/>
                <w:iCs/>
                <w:sz w:val="18"/>
                <w:szCs w:val="18"/>
              </w:rPr>
              <w:t xml:space="preserve">Maximum sheet thickness for </w:t>
            </w:r>
            <w:proofErr w:type="spellStart"/>
            <w:r w:rsidRPr="00F85AD5">
              <w:rPr>
                <w:rFonts w:eastAsia="Times New Roman"/>
                <w:i/>
                <w:iCs/>
                <w:sz w:val="18"/>
                <w:szCs w:val="18"/>
              </w:rPr>
              <w:t>aluminium</w:t>
            </w:r>
            <w:proofErr w:type="spellEnd"/>
          </w:p>
        </w:tc>
        <w:tc>
          <w:tcPr>
            <w:tcW w:w="2273" w:type="dxa"/>
            <w:tcBorders>
              <w:top w:val="single" w:sz="8" w:space="0" w:color="000000"/>
              <w:left w:val="single" w:sz="8" w:space="0" w:color="000000"/>
              <w:bottom w:val="single" w:sz="8" w:space="0" w:color="000000"/>
              <w:right w:val="single" w:sz="8" w:space="0" w:color="000000"/>
            </w:tcBorders>
          </w:tcPr>
          <w:p w14:paraId="5A2CCBB0" w14:textId="0DE0EADF" w:rsidR="00B0373A" w:rsidRPr="00F85AD5" w:rsidRDefault="00B0373A" w:rsidP="00B0373A">
            <w:pPr>
              <w:rPr>
                <w:rFonts w:eastAsia="Times New Roman"/>
                <w:i/>
                <w:iCs/>
                <w:sz w:val="18"/>
                <w:szCs w:val="18"/>
                <w:lang w:val="lv-LV"/>
              </w:rPr>
            </w:pPr>
            <w:r w:rsidRPr="00F85AD5">
              <w:rPr>
                <w:rFonts w:eastAsia="Verdana"/>
                <w:i/>
                <w:iCs/>
                <w:sz w:val="18"/>
                <w:szCs w:val="18"/>
              </w:rPr>
              <w:t>≥ 20 mm</w:t>
            </w:r>
          </w:p>
        </w:tc>
      </w:tr>
      <w:tr w:rsidR="00B0373A" w:rsidRPr="00F85AD5" w14:paraId="07C3D136"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200F34CE"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026987B3" w14:textId="7A80EA42" w:rsidR="00B0373A" w:rsidRPr="00F85AD5" w:rsidRDefault="00B0373A" w:rsidP="00B0373A">
            <w:pPr>
              <w:ind w:left="5"/>
              <w:rPr>
                <w:rFonts w:eastAsia="Times New Roman"/>
                <w:sz w:val="18"/>
                <w:szCs w:val="18"/>
                <w:lang w:val="lv-LV"/>
              </w:rPr>
            </w:pPr>
            <w:r w:rsidRPr="00F85AD5">
              <w:rPr>
                <w:rFonts w:eastAsia="Times New Roman"/>
                <w:sz w:val="18"/>
                <w:szCs w:val="18"/>
                <w:lang w:val="lv-LV"/>
              </w:rPr>
              <w:t>Maksimālais loksnes biezums misiņam</w:t>
            </w:r>
          </w:p>
        </w:tc>
        <w:tc>
          <w:tcPr>
            <w:tcW w:w="3120" w:type="dxa"/>
            <w:tcBorders>
              <w:top w:val="single" w:sz="8" w:space="0" w:color="000000"/>
              <w:left w:val="single" w:sz="8" w:space="0" w:color="000000"/>
              <w:bottom w:val="single" w:sz="8" w:space="0" w:color="000000"/>
              <w:right w:val="single" w:sz="8" w:space="0" w:color="000000"/>
            </w:tcBorders>
          </w:tcPr>
          <w:p w14:paraId="25878EBC" w14:textId="5CB9B569" w:rsidR="00B0373A" w:rsidRPr="00F85AD5" w:rsidRDefault="00B0373A" w:rsidP="00B0373A">
            <w:pPr>
              <w:ind w:left="5"/>
              <w:rPr>
                <w:rFonts w:eastAsia="Times New Roman"/>
                <w:i/>
                <w:iCs/>
                <w:sz w:val="18"/>
                <w:szCs w:val="18"/>
              </w:rPr>
            </w:pPr>
            <w:r w:rsidRPr="00F85AD5">
              <w:rPr>
                <w:rFonts w:eastAsia="Times New Roman"/>
                <w:i/>
                <w:iCs/>
                <w:sz w:val="18"/>
                <w:szCs w:val="18"/>
              </w:rPr>
              <w:t>Maximum sheet thickness for brass</w:t>
            </w:r>
          </w:p>
        </w:tc>
        <w:tc>
          <w:tcPr>
            <w:tcW w:w="2273" w:type="dxa"/>
            <w:tcBorders>
              <w:top w:val="single" w:sz="8" w:space="0" w:color="000000"/>
              <w:left w:val="single" w:sz="8" w:space="0" w:color="000000"/>
              <w:bottom w:val="single" w:sz="8" w:space="0" w:color="000000"/>
              <w:right w:val="single" w:sz="8" w:space="0" w:color="000000"/>
            </w:tcBorders>
          </w:tcPr>
          <w:p w14:paraId="5C7B7852" w14:textId="089F20CA" w:rsidR="00B0373A" w:rsidRPr="00F85AD5" w:rsidRDefault="00B0373A" w:rsidP="00B0373A">
            <w:pPr>
              <w:rPr>
                <w:rFonts w:eastAsia="Times New Roman"/>
                <w:i/>
                <w:iCs/>
                <w:sz w:val="18"/>
                <w:szCs w:val="18"/>
                <w:lang w:val="lv-LV"/>
              </w:rPr>
            </w:pPr>
            <w:r w:rsidRPr="00F85AD5">
              <w:rPr>
                <w:rFonts w:eastAsia="Verdana"/>
                <w:i/>
                <w:iCs/>
                <w:sz w:val="18"/>
                <w:szCs w:val="18"/>
              </w:rPr>
              <w:t>≥ 15 mm</w:t>
            </w:r>
          </w:p>
        </w:tc>
      </w:tr>
      <w:tr w:rsidR="00B0373A" w:rsidRPr="00F85AD5" w14:paraId="241E535D"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151A9401"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37ACA7A8" w14:textId="3EA7D326" w:rsidR="00B0373A" w:rsidRPr="00F85AD5" w:rsidRDefault="00B0373A" w:rsidP="00B0373A">
            <w:pPr>
              <w:ind w:left="5"/>
              <w:rPr>
                <w:rFonts w:eastAsia="Times New Roman"/>
                <w:sz w:val="18"/>
                <w:szCs w:val="18"/>
                <w:lang w:val="lv-LV"/>
              </w:rPr>
            </w:pPr>
            <w:r w:rsidRPr="00F85AD5">
              <w:rPr>
                <w:rFonts w:eastAsia="Times New Roman"/>
                <w:sz w:val="18"/>
                <w:szCs w:val="18"/>
                <w:lang w:val="lv-LV"/>
              </w:rPr>
              <w:t>Maksimālais lokšņu metāla svars</w:t>
            </w:r>
          </w:p>
        </w:tc>
        <w:tc>
          <w:tcPr>
            <w:tcW w:w="3120" w:type="dxa"/>
            <w:tcBorders>
              <w:top w:val="single" w:sz="8" w:space="0" w:color="000000"/>
              <w:left w:val="single" w:sz="8" w:space="0" w:color="000000"/>
              <w:bottom w:val="single" w:sz="8" w:space="0" w:color="000000"/>
              <w:right w:val="single" w:sz="8" w:space="0" w:color="000000"/>
            </w:tcBorders>
          </w:tcPr>
          <w:p w14:paraId="75A8A1D5" w14:textId="5B715BA1" w:rsidR="00B0373A" w:rsidRPr="00F85AD5" w:rsidRDefault="00B0373A" w:rsidP="00B0373A">
            <w:pPr>
              <w:ind w:left="5"/>
              <w:rPr>
                <w:rFonts w:eastAsia="Times New Roman"/>
                <w:i/>
                <w:iCs/>
                <w:sz w:val="18"/>
                <w:szCs w:val="18"/>
              </w:rPr>
            </w:pPr>
            <w:r w:rsidRPr="00F85AD5">
              <w:rPr>
                <w:rFonts w:eastAsia="Times New Roman"/>
                <w:i/>
                <w:iCs/>
                <w:sz w:val="18"/>
                <w:szCs w:val="18"/>
              </w:rPr>
              <w:t>Maximum weight of the sheet metal</w:t>
            </w:r>
          </w:p>
        </w:tc>
        <w:tc>
          <w:tcPr>
            <w:tcW w:w="2273" w:type="dxa"/>
            <w:tcBorders>
              <w:top w:val="single" w:sz="8" w:space="0" w:color="000000"/>
              <w:left w:val="single" w:sz="8" w:space="0" w:color="000000"/>
              <w:bottom w:val="single" w:sz="8" w:space="0" w:color="000000"/>
              <w:right w:val="single" w:sz="8" w:space="0" w:color="000000"/>
            </w:tcBorders>
          </w:tcPr>
          <w:p w14:paraId="6155655C" w14:textId="5BB9AC90" w:rsidR="00B0373A" w:rsidRPr="00F85AD5" w:rsidRDefault="00B0373A" w:rsidP="00B0373A">
            <w:pPr>
              <w:rPr>
                <w:rFonts w:eastAsia="Times New Roman"/>
                <w:i/>
                <w:iCs/>
                <w:sz w:val="18"/>
                <w:szCs w:val="18"/>
                <w:lang w:val="lv-LV"/>
              </w:rPr>
            </w:pPr>
            <w:r w:rsidRPr="00F85AD5">
              <w:rPr>
                <w:rFonts w:eastAsia="Verdana"/>
                <w:i/>
                <w:iCs/>
                <w:sz w:val="18"/>
                <w:szCs w:val="18"/>
              </w:rPr>
              <w:t>≥ 1000</w:t>
            </w:r>
            <w:r w:rsidRPr="00F85AD5">
              <w:rPr>
                <w:rFonts w:eastAsia="Verdana"/>
                <w:i/>
                <w:iCs/>
                <w:color w:val="FF0000"/>
                <w:sz w:val="18"/>
                <w:szCs w:val="18"/>
              </w:rPr>
              <w:t xml:space="preserve"> </w:t>
            </w:r>
            <w:r w:rsidRPr="00F85AD5">
              <w:rPr>
                <w:rFonts w:eastAsia="Verdana"/>
                <w:i/>
                <w:iCs/>
                <w:sz w:val="18"/>
                <w:szCs w:val="18"/>
              </w:rPr>
              <w:t>kg</w:t>
            </w:r>
          </w:p>
        </w:tc>
      </w:tr>
      <w:tr w:rsidR="00B0373A" w:rsidRPr="00F85AD5" w14:paraId="4F0F1593"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77100827"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3D15B0F0" w14:textId="3E1DB312" w:rsidR="00B0373A" w:rsidRPr="00F85AD5" w:rsidRDefault="00B0373A" w:rsidP="00B0373A">
            <w:pPr>
              <w:ind w:left="5"/>
              <w:rPr>
                <w:rFonts w:eastAsia="Times New Roman"/>
                <w:sz w:val="18"/>
                <w:szCs w:val="18"/>
                <w:lang w:val="lv-LV"/>
              </w:rPr>
            </w:pPr>
            <w:r w:rsidRPr="00F85AD5">
              <w:rPr>
                <w:rFonts w:eastAsia="Times New Roman"/>
                <w:sz w:val="18"/>
                <w:szCs w:val="18"/>
                <w:lang w:val="lv-LV"/>
              </w:rPr>
              <w:t xml:space="preserve">Automātiski maināmi </w:t>
            </w:r>
            <w:proofErr w:type="spellStart"/>
            <w:r w:rsidRPr="00F85AD5">
              <w:rPr>
                <w:rFonts w:eastAsia="Times New Roman"/>
                <w:sz w:val="18"/>
                <w:szCs w:val="18"/>
                <w:lang w:val="lv-LV"/>
              </w:rPr>
              <w:t>šatla</w:t>
            </w:r>
            <w:proofErr w:type="spellEnd"/>
            <w:r w:rsidRPr="00F85AD5">
              <w:rPr>
                <w:rFonts w:eastAsia="Times New Roman"/>
                <w:sz w:val="18"/>
                <w:szCs w:val="18"/>
                <w:lang w:val="lv-LV"/>
              </w:rPr>
              <w:t xml:space="preserve"> galdi/paletes</w:t>
            </w:r>
          </w:p>
        </w:tc>
        <w:tc>
          <w:tcPr>
            <w:tcW w:w="3120" w:type="dxa"/>
            <w:tcBorders>
              <w:top w:val="single" w:sz="8" w:space="0" w:color="000000"/>
              <w:left w:val="single" w:sz="8" w:space="0" w:color="000000"/>
              <w:bottom w:val="single" w:sz="8" w:space="0" w:color="000000"/>
              <w:right w:val="single" w:sz="8" w:space="0" w:color="000000"/>
            </w:tcBorders>
          </w:tcPr>
          <w:p w14:paraId="0431A8E7" w14:textId="26D50B34" w:rsidR="00B0373A" w:rsidRPr="00F85AD5" w:rsidRDefault="00B0373A" w:rsidP="00B0373A">
            <w:pPr>
              <w:ind w:left="5"/>
              <w:rPr>
                <w:rFonts w:eastAsia="Times New Roman"/>
                <w:i/>
                <w:iCs/>
                <w:sz w:val="18"/>
                <w:szCs w:val="18"/>
              </w:rPr>
            </w:pPr>
            <w:r w:rsidRPr="00F85AD5">
              <w:rPr>
                <w:rFonts w:eastAsia="Times New Roman"/>
                <w:i/>
                <w:iCs/>
                <w:sz w:val="18"/>
                <w:szCs w:val="18"/>
              </w:rPr>
              <w:t>Automatically changeable shuttle tables/pallets</w:t>
            </w:r>
          </w:p>
        </w:tc>
        <w:tc>
          <w:tcPr>
            <w:tcW w:w="2273" w:type="dxa"/>
            <w:tcBorders>
              <w:top w:val="single" w:sz="8" w:space="0" w:color="000000"/>
              <w:left w:val="single" w:sz="8" w:space="0" w:color="000000"/>
              <w:bottom w:val="single" w:sz="8" w:space="0" w:color="000000"/>
              <w:right w:val="single" w:sz="8" w:space="0" w:color="000000"/>
            </w:tcBorders>
          </w:tcPr>
          <w:p w14:paraId="002964DD" w14:textId="48A5D2B6" w:rsidR="00B0373A" w:rsidRPr="00F85AD5" w:rsidRDefault="00B0373A" w:rsidP="00B0373A">
            <w:pPr>
              <w:rPr>
                <w:rFonts w:eastAsia="Times New Roman"/>
                <w:i/>
                <w:iCs/>
                <w:sz w:val="18"/>
                <w:szCs w:val="18"/>
                <w:lang w:val="lv-LV"/>
              </w:rPr>
            </w:pPr>
            <w:r w:rsidRPr="00F85AD5">
              <w:rPr>
                <w:rFonts w:eastAsia="Verdana"/>
                <w:i/>
                <w:iCs/>
                <w:sz w:val="18"/>
                <w:szCs w:val="18"/>
              </w:rPr>
              <w:t>≥ 2</w:t>
            </w:r>
          </w:p>
        </w:tc>
      </w:tr>
      <w:tr w:rsidR="00B0373A" w:rsidRPr="00F85AD5" w14:paraId="3ECE8EEE"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3DA5DDA0" w14:textId="5848738F" w:rsidR="00B0373A" w:rsidRPr="00CC2BE3" w:rsidRDefault="00B0373A"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1F341506" w14:textId="6CE3EDFF" w:rsidR="00B0373A" w:rsidRPr="00F85AD5" w:rsidRDefault="00B0373A" w:rsidP="00B0373A">
            <w:pPr>
              <w:ind w:left="5"/>
              <w:rPr>
                <w:sz w:val="18"/>
                <w:szCs w:val="18"/>
                <w:lang w:val="lv-LV"/>
              </w:rPr>
            </w:pPr>
            <w:r w:rsidRPr="00F85AD5">
              <w:rPr>
                <w:rFonts w:eastAsia="Times New Roman"/>
                <w:sz w:val="18"/>
                <w:szCs w:val="18"/>
                <w:lang w:val="lv-LV"/>
              </w:rPr>
              <w:t>Pārvietošanas precizitāte (X un Y asis)</w:t>
            </w:r>
          </w:p>
        </w:tc>
        <w:tc>
          <w:tcPr>
            <w:tcW w:w="3120" w:type="dxa"/>
            <w:tcBorders>
              <w:top w:val="single" w:sz="8" w:space="0" w:color="000000"/>
              <w:left w:val="single" w:sz="8" w:space="0" w:color="000000"/>
              <w:bottom w:val="single" w:sz="8" w:space="0" w:color="000000"/>
              <w:right w:val="single" w:sz="8" w:space="0" w:color="000000"/>
            </w:tcBorders>
          </w:tcPr>
          <w:p w14:paraId="2C174F1D" w14:textId="4F0B88E0" w:rsidR="00B0373A" w:rsidRPr="00F85AD5" w:rsidRDefault="00B0373A" w:rsidP="00B0373A">
            <w:pPr>
              <w:ind w:left="5"/>
              <w:rPr>
                <w:i/>
                <w:iCs/>
                <w:sz w:val="18"/>
                <w:szCs w:val="18"/>
              </w:rPr>
            </w:pPr>
            <w:r w:rsidRPr="00F85AD5">
              <w:rPr>
                <w:rFonts w:eastAsia="Times New Roman"/>
                <w:i/>
                <w:iCs/>
                <w:sz w:val="18"/>
                <w:szCs w:val="18"/>
              </w:rPr>
              <w:t>Repositioning accuracy (X and Y axes)</w:t>
            </w:r>
          </w:p>
        </w:tc>
        <w:tc>
          <w:tcPr>
            <w:tcW w:w="2273" w:type="dxa"/>
            <w:tcBorders>
              <w:top w:val="single" w:sz="8" w:space="0" w:color="000000"/>
              <w:left w:val="single" w:sz="8" w:space="0" w:color="000000"/>
              <w:bottom w:val="single" w:sz="8" w:space="0" w:color="000000"/>
              <w:right w:val="single" w:sz="8" w:space="0" w:color="000000"/>
            </w:tcBorders>
          </w:tcPr>
          <w:p w14:paraId="1542CD66" w14:textId="5D11581C" w:rsidR="00B0373A" w:rsidRPr="00F85AD5" w:rsidRDefault="00B0373A" w:rsidP="00B0373A">
            <w:pPr>
              <w:rPr>
                <w:sz w:val="18"/>
                <w:szCs w:val="18"/>
                <w:lang w:val="lv-LV"/>
              </w:rPr>
            </w:pPr>
            <w:r w:rsidRPr="00F85AD5">
              <w:rPr>
                <w:rFonts w:eastAsia="Times New Roman"/>
                <w:i/>
                <w:sz w:val="18"/>
                <w:szCs w:val="18"/>
                <w:lang w:val="lv-LV"/>
              </w:rPr>
              <w:t xml:space="preserve">≤ 0.05mm </w:t>
            </w:r>
          </w:p>
        </w:tc>
      </w:tr>
      <w:tr w:rsidR="00843008" w:rsidRPr="00F85AD5" w14:paraId="6AAC1D23" w14:textId="77777777" w:rsidTr="00CB703D">
        <w:trPr>
          <w:trHeight w:val="331"/>
        </w:trPr>
        <w:tc>
          <w:tcPr>
            <w:tcW w:w="611" w:type="dxa"/>
            <w:tcBorders>
              <w:top w:val="single" w:sz="8" w:space="0" w:color="000000"/>
              <w:left w:val="single" w:sz="8" w:space="0" w:color="000000"/>
              <w:bottom w:val="single" w:sz="8" w:space="0" w:color="000000"/>
              <w:right w:val="single" w:sz="8" w:space="0" w:color="000000"/>
            </w:tcBorders>
          </w:tcPr>
          <w:p w14:paraId="154E283D" w14:textId="3E1C302E"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26A7596" w14:textId="08263D8F" w:rsidR="00843008" w:rsidRPr="00F85AD5" w:rsidRDefault="00843008" w:rsidP="00843008">
            <w:pPr>
              <w:ind w:left="5"/>
              <w:rPr>
                <w:sz w:val="18"/>
                <w:szCs w:val="18"/>
                <w:lang w:val="lv-LV"/>
              </w:rPr>
            </w:pPr>
            <w:r w:rsidRPr="00F85AD5">
              <w:rPr>
                <w:sz w:val="18"/>
                <w:szCs w:val="18"/>
                <w:lang w:val="lv-LV"/>
              </w:rPr>
              <w:t>Dūmu nosūknēšana caur segmentētiem galdiem</w:t>
            </w:r>
          </w:p>
        </w:tc>
        <w:tc>
          <w:tcPr>
            <w:tcW w:w="3120" w:type="dxa"/>
            <w:tcBorders>
              <w:top w:val="single" w:sz="8" w:space="0" w:color="000000"/>
              <w:left w:val="single" w:sz="8" w:space="0" w:color="000000"/>
              <w:bottom w:val="single" w:sz="8" w:space="0" w:color="000000"/>
              <w:right w:val="single" w:sz="8" w:space="0" w:color="000000"/>
            </w:tcBorders>
          </w:tcPr>
          <w:p w14:paraId="792DFBFE" w14:textId="7472C5DD" w:rsidR="00843008" w:rsidRPr="00F85AD5" w:rsidRDefault="00843008" w:rsidP="00843008">
            <w:pPr>
              <w:tabs>
                <w:tab w:val="center" w:pos="1950"/>
              </w:tabs>
              <w:rPr>
                <w:i/>
                <w:iCs/>
                <w:sz w:val="18"/>
                <w:szCs w:val="18"/>
              </w:rPr>
            </w:pPr>
            <w:r w:rsidRPr="00F85AD5">
              <w:rPr>
                <w:i/>
                <w:iCs/>
                <w:sz w:val="18"/>
                <w:szCs w:val="18"/>
              </w:rPr>
              <w:t xml:space="preserve">Fume extraction through segmental tables </w:t>
            </w:r>
          </w:p>
        </w:tc>
        <w:tc>
          <w:tcPr>
            <w:tcW w:w="2273" w:type="dxa"/>
            <w:tcBorders>
              <w:top w:val="single" w:sz="8" w:space="0" w:color="000000"/>
              <w:left w:val="single" w:sz="8" w:space="0" w:color="000000"/>
              <w:bottom w:val="single" w:sz="8" w:space="0" w:color="000000"/>
              <w:right w:val="single" w:sz="8" w:space="0" w:color="000000"/>
            </w:tcBorders>
          </w:tcPr>
          <w:p w14:paraId="74292CE4" w14:textId="642DC04D"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4CBC4F21" w14:textId="77777777" w:rsidTr="00CB703D">
        <w:trPr>
          <w:trHeight w:val="302"/>
        </w:trPr>
        <w:tc>
          <w:tcPr>
            <w:tcW w:w="611" w:type="dxa"/>
            <w:tcBorders>
              <w:top w:val="single" w:sz="8" w:space="0" w:color="000000"/>
              <w:left w:val="single" w:sz="8" w:space="0" w:color="000000"/>
              <w:bottom w:val="single" w:sz="8" w:space="0" w:color="000000"/>
              <w:right w:val="single" w:sz="8" w:space="0" w:color="000000"/>
            </w:tcBorders>
          </w:tcPr>
          <w:p w14:paraId="67E6C0B9" w14:textId="6B228AC0"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1A7C6076" w14:textId="3E143D8A" w:rsidR="00843008" w:rsidRPr="00F85AD5" w:rsidRDefault="00843008" w:rsidP="00843008">
            <w:pPr>
              <w:ind w:left="5"/>
              <w:rPr>
                <w:sz w:val="18"/>
                <w:szCs w:val="18"/>
                <w:lang w:val="lv-LV"/>
              </w:rPr>
            </w:pPr>
            <w:r w:rsidRPr="00F85AD5">
              <w:rPr>
                <w:sz w:val="18"/>
                <w:szCs w:val="18"/>
                <w:lang w:val="lv-LV"/>
              </w:rPr>
              <w:t>Lāzera dzesēšanas iekārta</w:t>
            </w:r>
          </w:p>
        </w:tc>
        <w:tc>
          <w:tcPr>
            <w:tcW w:w="3120" w:type="dxa"/>
            <w:tcBorders>
              <w:top w:val="single" w:sz="8" w:space="0" w:color="000000"/>
              <w:left w:val="single" w:sz="8" w:space="0" w:color="000000"/>
              <w:bottom w:val="single" w:sz="8" w:space="0" w:color="000000"/>
              <w:right w:val="single" w:sz="8" w:space="0" w:color="000000"/>
            </w:tcBorders>
          </w:tcPr>
          <w:p w14:paraId="308D4DE2" w14:textId="721DA226" w:rsidR="00843008" w:rsidRPr="00F85AD5" w:rsidRDefault="00843008" w:rsidP="00843008">
            <w:pPr>
              <w:ind w:left="5"/>
              <w:rPr>
                <w:i/>
                <w:iCs/>
                <w:sz w:val="18"/>
                <w:szCs w:val="18"/>
              </w:rPr>
            </w:pPr>
            <w:r w:rsidRPr="00F85AD5">
              <w:rPr>
                <w:rFonts w:eastAsia="Verdana"/>
                <w:i/>
                <w:iCs/>
                <w:sz w:val="18"/>
                <w:szCs w:val="18"/>
              </w:rPr>
              <w:t>Laser cooling unit</w:t>
            </w:r>
          </w:p>
        </w:tc>
        <w:tc>
          <w:tcPr>
            <w:tcW w:w="2273" w:type="dxa"/>
            <w:tcBorders>
              <w:top w:val="single" w:sz="8" w:space="0" w:color="000000"/>
              <w:left w:val="single" w:sz="8" w:space="0" w:color="000000"/>
              <w:bottom w:val="single" w:sz="8" w:space="0" w:color="000000"/>
              <w:right w:val="single" w:sz="8" w:space="0" w:color="000000"/>
            </w:tcBorders>
          </w:tcPr>
          <w:p w14:paraId="37F1A7BA" w14:textId="4A372F33"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46B436AC" w14:textId="77777777" w:rsidTr="00CB703D">
        <w:trPr>
          <w:trHeight w:val="288"/>
        </w:trPr>
        <w:tc>
          <w:tcPr>
            <w:tcW w:w="611" w:type="dxa"/>
            <w:tcBorders>
              <w:top w:val="single" w:sz="8" w:space="0" w:color="000000"/>
              <w:left w:val="single" w:sz="8" w:space="0" w:color="000000"/>
              <w:bottom w:val="single" w:sz="8" w:space="0" w:color="000000"/>
              <w:right w:val="single" w:sz="8" w:space="0" w:color="000000"/>
            </w:tcBorders>
          </w:tcPr>
          <w:p w14:paraId="6F34868B" w14:textId="5102319B"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4D1A6F5E" w14:textId="513C1950" w:rsidR="00843008" w:rsidRPr="00F85AD5" w:rsidRDefault="00843008" w:rsidP="00843008">
            <w:pPr>
              <w:ind w:left="5"/>
              <w:rPr>
                <w:sz w:val="18"/>
                <w:szCs w:val="18"/>
                <w:lang w:val="lv-LV"/>
              </w:rPr>
            </w:pPr>
            <w:proofErr w:type="spellStart"/>
            <w:r w:rsidRPr="00F85AD5">
              <w:rPr>
                <w:sz w:val="18"/>
                <w:szCs w:val="18"/>
                <w:lang w:val="lv-LV"/>
              </w:rPr>
              <w:t>Elektrosprieguma</w:t>
            </w:r>
            <w:proofErr w:type="spellEnd"/>
            <w:r w:rsidRPr="00F85AD5">
              <w:rPr>
                <w:sz w:val="18"/>
                <w:szCs w:val="18"/>
                <w:lang w:val="lv-LV"/>
              </w:rPr>
              <w:t xml:space="preserve"> stabilizatora bloks</w:t>
            </w:r>
          </w:p>
        </w:tc>
        <w:tc>
          <w:tcPr>
            <w:tcW w:w="3120" w:type="dxa"/>
            <w:tcBorders>
              <w:top w:val="single" w:sz="8" w:space="0" w:color="000000"/>
              <w:left w:val="single" w:sz="8" w:space="0" w:color="000000"/>
              <w:bottom w:val="single" w:sz="8" w:space="0" w:color="000000"/>
              <w:right w:val="single" w:sz="8" w:space="0" w:color="000000"/>
            </w:tcBorders>
          </w:tcPr>
          <w:p w14:paraId="0A2F4025" w14:textId="1E72ABEE" w:rsidR="00843008" w:rsidRPr="00F85AD5" w:rsidRDefault="00843008" w:rsidP="00843008">
            <w:pPr>
              <w:ind w:left="5"/>
              <w:rPr>
                <w:i/>
                <w:iCs/>
                <w:sz w:val="18"/>
                <w:szCs w:val="18"/>
              </w:rPr>
            </w:pPr>
            <w:r w:rsidRPr="00F85AD5">
              <w:rPr>
                <w:i/>
                <w:iCs/>
                <w:sz w:val="18"/>
                <w:szCs w:val="18"/>
              </w:rPr>
              <w:t xml:space="preserve">Electrical voltage stabilizer unit </w:t>
            </w:r>
          </w:p>
        </w:tc>
        <w:tc>
          <w:tcPr>
            <w:tcW w:w="2273" w:type="dxa"/>
            <w:tcBorders>
              <w:top w:val="single" w:sz="8" w:space="0" w:color="000000"/>
              <w:left w:val="single" w:sz="8" w:space="0" w:color="000000"/>
              <w:bottom w:val="single" w:sz="8" w:space="0" w:color="000000"/>
              <w:right w:val="single" w:sz="8" w:space="0" w:color="000000"/>
            </w:tcBorders>
          </w:tcPr>
          <w:p w14:paraId="51BC7A7F" w14:textId="68CA031B" w:rsidR="00843008" w:rsidRPr="00F85AD5" w:rsidRDefault="00F85AD5" w:rsidP="00843008">
            <w:pPr>
              <w:rPr>
                <w:sz w:val="18"/>
                <w:szCs w:val="18"/>
                <w:lang w:val="lv-LV"/>
              </w:rPr>
            </w:pPr>
            <w:r w:rsidRPr="00F85AD5">
              <w:rPr>
                <w:sz w:val="18"/>
                <w:szCs w:val="18"/>
              </w:rPr>
              <w:t>380-420V/ 50Hz</w:t>
            </w:r>
          </w:p>
        </w:tc>
      </w:tr>
      <w:tr w:rsidR="00843008" w:rsidRPr="00F85AD5" w14:paraId="24A91415" w14:textId="77777777" w:rsidTr="00CB703D">
        <w:trPr>
          <w:trHeight w:val="451"/>
        </w:trPr>
        <w:tc>
          <w:tcPr>
            <w:tcW w:w="611" w:type="dxa"/>
            <w:tcBorders>
              <w:top w:val="single" w:sz="8" w:space="0" w:color="000000"/>
              <w:left w:val="single" w:sz="8" w:space="0" w:color="000000"/>
              <w:bottom w:val="single" w:sz="8" w:space="0" w:color="000000"/>
              <w:right w:val="single" w:sz="8" w:space="0" w:color="000000"/>
            </w:tcBorders>
          </w:tcPr>
          <w:p w14:paraId="0AA24AD7" w14:textId="7903EF54"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0F1DD23B" w14:textId="1FB95044" w:rsidR="00843008" w:rsidRPr="00F85AD5" w:rsidRDefault="00843008" w:rsidP="00843008">
            <w:pPr>
              <w:ind w:left="5"/>
              <w:rPr>
                <w:sz w:val="18"/>
                <w:szCs w:val="18"/>
                <w:lang w:val="lv-LV"/>
              </w:rPr>
            </w:pPr>
            <w:proofErr w:type="spellStart"/>
            <w:r w:rsidRPr="00F85AD5">
              <w:rPr>
                <w:sz w:val="18"/>
                <w:szCs w:val="18"/>
                <w:lang w:val="lv-LV"/>
              </w:rPr>
              <w:t>Lāzergriešanas</w:t>
            </w:r>
            <w:proofErr w:type="spellEnd"/>
            <w:r w:rsidRPr="00F85AD5">
              <w:rPr>
                <w:sz w:val="18"/>
                <w:szCs w:val="18"/>
                <w:lang w:val="lv-LV"/>
              </w:rPr>
              <w:t xml:space="preserve"> galva ar </w:t>
            </w:r>
            <w:proofErr w:type="spellStart"/>
            <w:r w:rsidRPr="00F85AD5">
              <w:rPr>
                <w:sz w:val="18"/>
                <w:szCs w:val="18"/>
                <w:lang w:val="lv-LV"/>
              </w:rPr>
              <w:t>autofokusēšanās</w:t>
            </w:r>
            <w:proofErr w:type="spellEnd"/>
            <w:r w:rsidRPr="00F85AD5">
              <w:rPr>
                <w:sz w:val="18"/>
                <w:szCs w:val="18"/>
                <w:lang w:val="lv-LV"/>
              </w:rPr>
              <w:t xml:space="preserve"> funkciju</w:t>
            </w:r>
          </w:p>
        </w:tc>
        <w:tc>
          <w:tcPr>
            <w:tcW w:w="3120" w:type="dxa"/>
            <w:tcBorders>
              <w:top w:val="single" w:sz="8" w:space="0" w:color="000000"/>
              <w:left w:val="single" w:sz="8" w:space="0" w:color="000000"/>
              <w:bottom w:val="single" w:sz="8" w:space="0" w:color="000000"/>
              <w:right w:val="single" w:sz="8" w:space="0" w:color="000000"/>
            </w:tcBorders>
          </w:tcPr>
          <w:p w14:paraId="0616D6C9" w14:textId="0C02DE6E" w:rsidR="00843008" w:rsidRPr="00F85AD5" w:rsidRDefault="00843008" w:rsidP="00843008">
            <w:pPr>
              <w:ind w:left="5"/>
              <w:rPr>
                <w:i/>
                <w:iCs/>
                <w:sz w:val="18"/>
                <w:szCs w:val="18"/>
              </w:rPr>
            </w:pPr>
            <w:r w:rsidRPr="00F85AD5">
              <w:rPr>
                <w:i/>
                <w:iCs/>
                <w:sz w:val="18"/>
                <w:szCs w:val="18"/>
              </w:rPr>
              <w:t>Laser cutting head with autofocus function</w:t>
            </w:r>
          </w:p>
        </w:tc>
        <w:tc>
          <w:tcPr>
            <w:tcW w:w="2273" w:type="dxa"/>
            <w:tcBorders>
              <w:top w:val="single" w:sz="8" w:space="0" w:color="000000"/>
              <w:left w:val="single" w:sz="8" w:space="0" w:color="000000"/>
              <w:bottom w:val="single" w:sz="8" w:space="0" w:color="000000"/>
              <w:right w:val="single" w:sz="8" w:space="0" w:color="000000"/>
            </w:tcBorders>
          </w:tcPr>
          <w:p w14:paraId="353A9D16" w14:textId="421AA094"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7F8B6E98" w14:textId="77777777" w:rsidTr="00CB703D">
        <w:trPr>
          <w:trHeight w:val="451"/>
        </w:trPr>
        <w:tc>
          <w:tcPr>
            <w:tcW w:w="611" w:type="dxa"/>
            <w:tcBorders>
              <w:top w:val="single" w:sz="8" w:space="0" w:color="000000"/>
              <w:left w:val="single" w:sz="8" w:space="0" w:color="000000"/>
              <w:bottom w:val="single" w:sz="8" w:space="0" w:color="000000"/>
              <w:right w:val="single" w:sz="8" w:space="0" w:color="000000"/>
            </w:tcBorders>
          </w:tcPr>
          <w:p w14:paraId="05744139" w14:textId="60A2B54F"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7F6E825" w14:textId="6C7BA36C" w:rsidR="00843008" w:rsidRPr="00F85AD5" w:rsidRDefault="00843008" w:rsidP="00F85AD5">
            <w:pPr>
              <w:ind w:left="5"/>
              <w:rPr>
                <w:sz w:val="18"/>
                <w:szCs w:val="18"/>
                <w:lang w:val="lv-LV"/>
              </w:rPr>
            </w:pPr>
            <w:r w:rsidRPr="00F85AD5">
              <w:rPr>
                <w:sz w:val="18"/>
                <w:szCs w:val="18"/>
                <w:lang w:val="lv-LV"/>
              </w:rPr>
              <w:t>Lāzera galva ar aizsardzības sistēmu pret sadursmi</w:t>
            </w:r>
          </w:p>
        </w:tc>
        <w:tc>
          <w:tcPr>
            <w:tcW w:w="3120" w:type="dxa"/>
            <w:tcBorders>
              <w:top w:val="single" w:sz="8" w:space="0" w:color="000000"/>
              <w:left w:val="single" w:sz="8" w:space="0" w:color="000000"/>
              <w:bottom w:val="single" w:sz="8" w:space="0" w:color="000000"/>
              <w:right w:val="single" w:sz="8" w:space="0" w:color="000000"/>
            </w:tcBorders>
          </w:tcPr>
          <w:p w14:paraId="3634B560" w14:textId="651BD6C9" w:rsidR="00843008" w:rsidRPr="00F85AD5" w:rsidRDefault="00843008" w:rsidP="00843008">
            <w:pPr>
              <w:ind w:left="5"/>
              <w:rPr>
                <w:i/>
                <w:iCs/>
                <w:sz w:val="18"/>
                <w:szCs w:val="18"/>
              </w:rPr>
            </w:pPr>
            <w:bookmarkStart w:id="0" w:name="_Hlk190070929"/>
            <w:r w:rsidRPr="00F85AD5">
              <w:rPr>
                <w:rFonts w:eastAsia="Verdana"/>
                <w:i/>
                <w:iCs/>
                <w:sz w:val="18"/>
                <w:szCs w:val="18"/>
              </w:rPr>
              <w:t>Laser head with protection system against collision</w:t>
            </w:r>
            <w:bookmarkEnd w:id="0"/>
          </w:p>
        </w:tc>
        <w:tc>
          <w:tcPr>
            <w:tcW w:w="2273" w:type="dxa"/>
            <w:tcBorders>
              <w:top w:val="single" w:sz="8" w:space="0" w:color="000000"/>
              <w:left w:val="single" w:sz="8" w:space="0" w:color="000000"/>
              <w:bottom w:val="single" w:sz="8" w:space="0" w:color="000000"/>
              <w:right w:val="single" w:sz="8" w:space="0" w:color="000000"/>
            </w:tcBorders>
          </w:tcPr>
          <w:p w14:paraId="1F1EE6DD" w14:textId="128F1A92"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64589001" w14:textId="77777777" w:rsidTr="00CB703D">
        <w:trPr>
          <w:trHeight w:val="446"/>
        </w:trPr>
        <w:tc>
          <w:tcPr>
            <w:tcW w:w="611" w:type="dxa"/>
            <w:tcBorders>
              <w:top w:val="single" w:sz="8" w:space="0" w:color="000000"/>
              <w:left w:val="single" w:sz="8" w:space="0" w:color="000000"/>
              <w:bottom w:val="single" w:sz="8" w:space="0" w:color="000000"/>
              <w:right w:val="single" w:sz="8" w:space="0" w:color="000000"/>
            </w:tcBorders>
          </w:tcPr>
          <w:p w14:paraId="231EB3E8" w14:textId="733067CF"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6BE89A54" w14:textId="35C861AC" w:rsidR="00843008" w:rsidRPr="00F85AD5" w:rsidRDefault="00843008" w:rsidP="00843008">
            <w:pPr>
              <w:ind w:left="5"/>
              <w:rPr>
                <w:sz w:val="18"/>
                <w:szCs w:val="18"/>
                <w:lang w:val="lv-LV"/>
              </w:rPr>
            </w:pPr>
            <w:r w:rsidRPr="00F85AD5">
              <w:rPr>
                <w:sz w:val="18"/>
                <w:szCs w:val="18"/>
                <w:lang w:val="lv-LV"/>
              </w:rPr>
              <w:t>Automātiska atkopšanās pēc griešanas galvas sadursmes</w:t>
            </w:r>
          </w:p>
        </w:tc>
        <w:tc>
          <w:tcPr>
            <w:tcW w:w="3120" w:type="dxa"/>
            <w:tcBorders>
              <w:top w:val="single" w:sz="8" w:space="0" w:color="000000"/>
              <w:left w:val="single" w:sz="8" w:space="0" w:color="000000"/>
              <w:bottom w:val="single" w:sz="8" w:space="0" w:color="000000"/>
              <w:right w:val="single" w:sz="8" w:space="0" w:color="000000"/>
            </w:tcBorders>
          </w:tcPr>
          <w:p w14:paraId="55757A8E" w14:textId="780BB907" w:rsidR="00843008" w:rsidRPr="00F85AD5" w:rsidRDefault="00843008" w:rsidP="00843008">
            <w:pPr>
              <w:ind w:left="5"/>
              <w:rPr>
                <w:i/>
                <w:iCs/>
                <w:sz w:val="18"/>
                <w:szCs w:val="18"/>
              </w:rPr>
            </w:pPr>
            <w:bookmarkStart w:id="1" w:name="_Hlk190070941"/>
            <w:r w:rsidRPr="00F85AD5">
              <w:rPr>
                <w:rFonts w:eastAsia="Verdana"/>
                <w:i/>
                <w:iCs/>
                <w:sz w:val="18"/>
                <w:szCs w:val="18"/>
              </w:rPr>
              <w:t>Automatic recovery from cutting head collision</w:t>
            </w:r>
            <w:bookmarkEnd w:id="1"/>
          </w:p>
        </w:tc>
        <w:tc>
          <w:tcPr>
            <w:tcW w:w="2273" w:type="dxa"/>
            <w:tcBorders>
              <w:top w:val="single" w:sz="8" w:space="0" w:color="000000"/>
              <w:left w:val="single" w:sz="8" w:space="0" w:color="000000"/>
              <w:bottom w:val="single" w:sz="8" w:space="0" w:color="000000"/>
              <w:right w:val="single" w:sz="8" w:space="0" w:color="000000"/>
            </w:tcBorders>
          </w:tcPr>
          <w:p w14:paraId="16EB84F6" w14:textId="16FB0D7C"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0B3561FB"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349970DF" w14:textId="322871D2"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D8BF42C" w14:textId="6DE1F761" w:rsidR="00843008" w:rsidRPr="00F85AD5" w:rsidRDefault="00843008" w:rsidP="00843008">
            <w:pPr>
              <w:ind w:left="5"/>
              <w:rPr>
                <w:sz w:val="18"/>
                <w:szCs w:val="18"/>
                <w:lang w:val="lv-LV"/>
              </w:rPr>
            </w:pPr>
            <w:r w:rsidRPr="00F85AD5">
              <w:rPr>
                <w:sz w:val="18"/>
                <w:szCs w:val="18"/>
                <w:lang w:val="lv-LV"/>
              </w:rPr>
              <w:t>Automātiska sprauslas kalibrēšana</w:t>
            </w:r>
          </w:p>
        </w:tc>
        <w:tc>
          <w:tcPr>
            <w:tcW w:w="3120" w:type="dxa"/>
            <w:tcBorders>
              <w:top w:val="single" w:sz="8" w:space="0" w:color="000000"/>
              <w:left w:val="single" w:sz="8" w:space="0" w:color="000000"/>
              <w:bottom w:val="single" w:sz="8" w:space="0" w:color="000000"/>
              <w:right w:val="single" w:sz="8" w:space="0" w:color="000000"/>
            </w:tcBorders>
          </w:tcPr>
          <w:p w14:paraId="7D234207" w14:textId="74C643D7" w:rsidR="00843008" w:rsidRPr="00F85AD5" w:rsidRDefault="00843008" w:rsidP="00843008">
            <w:pPr>
              <w:ind w:left="5"/>
              <w:rPr>
                <w:i/>
                <w:iCs/>
                <w:sz w:val="18"/>
                <w:szCs w:val="18"/>
              </w:rPr>
            </w:pPr>
            <w:bookmarkStart w:id="2" w:name="_Hlk190070956"/>
            <w:r w:rsidRPr="00F85AD5">
              <w:rPr>
                <w:rFonts w:eastAsia="Verdana"/>
                <w:i/>
                <w:iCs/>
                <w:sz w:val="18"/>
                <w:szCs w:val="18"/>
              </w:rPr>
              <w:t>Automatic nozzle calibration</w:t>
            </w:r>
            <w:bookmarkEnd w:id="2"/>
          </w:p>
        </w:tc>
        <w:tc>
          <w:tcPr>
            <w:tcW w:w="2273" w:type="dxa"/>
            <w:tcBorders>
              <w:top w:val="single" w:sz="8" w:space="0" w:color="000000"/>
              <w:left w:val="single" w:sz="8" w:space="0" w:color="000000"/>
              <w:bottom w:val="single" w:sz="8" w:space="0" w:color="000000"/>
              <w:right w:val="single" w:sz="8" w:space="0" w:color="000000"/>
            </w:tcBorders>
          </w:tcPr>
          <w:p w14:paraId="4CA90519" w14:textId="38411B99"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67A8A067" w14:textId="77777777" w:rsidTr="00CB703D">
        <w:trPr>
          <w:trHeight w:val="245"/>
        </w:trPr>
        <w:tc>
          <w:tcPr>
            <w:tcW w:w="611" w:type="dxa"/>
            <w:tcBorders>
              <w:top w:val="single" w:sz="8" w:space="0" w:color="000000"/>
              <w:left w:val="single" w:sz="8" w:space="0" w:color="000000"/>
              <w:bottom w:val="single" w:sz="8" w:space="0" w:color="000000"/>
              <w:right w:val="single" w:sz="8" w:space="0" w:color="000000"/>
            </w:tcBorders>
          </w:tcPr>
          <w:p w14:paraId="19FCA21E" w14:textId="5C27FD1F"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0BE41AC4" w14:textId="0FF2FC05" w:rsidR="00843008" w:rsidRPr="00F85AD5" w:rsidRDefault="00843008" w:rsidP="00843008">
            <w:pPr>
              <w:ind w:left="5"/>
              <w:rPr>
                <w:sz w:val="18"/>
                <w:szCs w:val="18"/>
                <w:lang w:val="lv-LV"/>
              </w:rPr>
            </w:pPr>
            <w:r w:rsidRPr="00F85AD5">
              <w:rPr>
                <w:sz w:val="18"/>
                <w:szCs w:val="18"/>
                <w:lang w:val="lv-LV"/>
              </w:rPr>
              <w:t>Automātiska lāzera staru fokusēšanas pozīcijas noteikšana</w:t>
            </w:r>
          </w:p>
        </w:tc>
        <w:tc>
          <w:tcPr>
            <w:tcW w:w="3120" w:type="dxa"/>
            <w:tcBorders>
              <w:top w:val="single" w:sz="8" w:space="0" w:color="000000"/>
              <w:left w:val="single" w:sz="8" w:space="0" w:color="000000"/>
              <w:bottom w:val="single" w:sz="8" w:space="0" w:color="000000"/>
              <w:right w:val="single" w:sz="8" w:space="0" w:color="000000"/>
            </w:tcBorders>
          </w:tcPr>
          <w:p w14:paraId="48E377B7" w14:textId="75258A82" w:rsidR="00843008" w:rsidRPr="00F85AD5" w:rsidRDefault="00843008" w:rsidP="00843008">
            <w:pPr>
              <w:ind w:left="5"/>
              <w:rPr>
                <w:i/>
                <w:iCs/>
                <w:sz w:val="18"/>
                <w:szCs w:val="18"/>
              </w:rPr>
            </w:pPr>
            <w:bookmarkStart w:id="3" w:name="_Hlk190071046"/>
            <w:r w:rsidRPr="00F85AD5">
              <w:rPr>
                <w:rFonts w:eastAsia="Verdana"/>
                <w:i/>
                <w:iCs/>
                <w:sz w:val="18"/>
                <w:szCs w:val="18"/>
              </w:rPr>
              <w:t>Automatic laser beam focus positioning</w:t>
            </w:r>
            <w:bookmarkEnd w:id="3"/>
          </w:p>
        </w:tc>
        <w:tc>
          <w:tcPr>
            <w:tcW w:w="2273" w:type="dxa"/>
            <w:tcBorders>
              <w:top w:val="single" w:sz="8" w:space="0" w:color="000000"/>
              <w:left w:val="single" w:sz="8" w:space="0" w:color="000000"/>
              <w:bottom w:val="single" w:sz="8" w:space="0" w:color="000000"/>
              <w:right w:val="single" w:sz="8" w:space="0" w:color="000000"/>
            </w:tcBorders>
          </w:tcPr>
          <w:p w14:paraId="59748F41" w14:textId="34CC9659"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05F6C5DB" w14:textId="77777777" w:rsidTr="00CB703D">
        <w:trPr>
          <w:trHeight w:val="446"/>
        </w:trPr>
        <w:tc>
          <w:tcPr>
            <w:tcW w:w="611" w:type="dxa"/>
            <w:tcBorders>
              <w:top w:val="single" w:sz="8" w:space="0" w:color="000000"/>
              <w:left w:val="single" w:sz="8" w:space="0" w:color="000000"/>
              <w:bottom w:val="single" w:sz="8" w:space="0" w:color="000000"/>
              <w:right w:val="single" w:sz="8" w:space="0" w:color="000000"/>
            </w:tcBorders>
          </w:tcPr>
          <w:p w14:paraId="4B1E8FEB" w14:textId="4F659841"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6E8417EA" w14:textId="50ACF46F" w:rsidR="00843008" w:rsidRPr="00F85AD5" w:rsidRDefault="00843008" w:rsidP="00843008">
            <w:pPr>
              <w:ind w:left="5"/>
              <w:rPr>
                <w:sz w:val="18"/>
                <w:szCs w:val="18"/>
                <w:lang w:val="lv-LV"/>
              </w:rPr>
            </w:pPr>
            <w:r w:rsidRPr="00F85AD5">
              <w:rPr>
                <w:sz w:val="18"/>
                <w:szCs w:val="18"/>
                <w:lang w:val="lv-LV"/>
              </w:rPr>
              <w:t>Automātiska loksnes pozīcijas noteikšanas sistēma</w:t>
            </w:r>
          </w:p>
        </w:tc>
        <w:tc>
          <w:tcPr>
            <w:tcW w:w="3120" w:type="dxa"/>
            <w:tcBorders>
              <w:top w:val="single" w:sz="8" w:space="0" w:color="000000"/>
              <w:left w:val="single" w:sz="8" w:space="0" w:color="000000"/>
              <w:bottom w:val="single" w:sz="8" w:space="0" w:color="000000"/>
              <w:right w:val="single" w:sz="8" w:space="0" w:color="000000"/>
            </w:tcBorders>
          </w:tcPr>
          <w:p w14:paraId="5C965B46" w14:textId="3C3FA3B9" w:rsidR="00843008" w:rsidRPr="00F85AD5" w:rsidRDefault="00843008" w:rsidP="00843008">
            <w:pPr>
              <w:ind w:left="5"/>
              <w:rPr>
                <w:i/>
                <w:iCs/>
                <w:sz w:val="18"/>
                <w:szCs w:val="18"/>
              </w:rPr>
            </w:pPr>
            <w:bookmarkStart w:id="4" w:name="_Hlk190071057"/>
            <w:r w:rsidRPr="00F85AD5">
              <w:rPr>
                <w:rFonts w:eastAsia="Verdana"/>
                <w:i/>
                <w:iCs/>
                <w:sz w:val="18"/>
                <w:szCs w:val="18"/>
              </w:rPr>
              <w:t>Automatic sheet position detection system</w:t>
            </w:r>
            <w:bookmarkEnd w:id="4"/>
          </w:p>
        </w:tc>
        <w:tc>
          <w:tcPr>
            <w:tcW w:w="2273" w:type="dxa"/>
            <w:tcBorders>
              <w:top w:val="single" w:sz="8" w:space="0" w:color="000000"/>
              <w:left w:val="single" w:sz="8" w:space="0" w:color="000000"/>
              <w:bottom w:val="single" w:sz="8" w:space="0" w:color="000000"/>
              <w:right w:val="single" w:sz="8" w:space="0" w:color="000000"/>
            </w:tcBorders>
          </w:tcPr>
          <w:p w14:paraId="0F388298" w14:textId="27B09F0A"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55E9CF5E" w14:textId="77777777" w:rsidTr="00F85AD5">
        <w:trPr>
          <w:trHeight w:val="168"/>
        </w:trPr>
        <w:tc>
          <w:tcPr>
            <w:tcW w:w="611" w:type="dxa"/>
            <w:tcBorders>
              <w:top w:val="single" w:sz="8" w:space="0" w:color="000000"/>
              <w:left w:val="single" w:sz="8" w:space="0" w:color="000000"/>
              <w:bottom w:val="single" w:sz="8" w:space="0" w:color="000000"/>
              <w:right w:val="single" w:sz="8" w:space="0" w:color="000000"/>
            </w:tcBorders>
          </w:tcPr>
          <w:p w14:paraId="671124B8" w14:textId="05A010A1"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17BA8F99" w14:textId="595CE91C" w:rsidR="00843008" w:rsidRPr="00F85AD5" w:rsidRDefault="00843008" w:rsidP="00843008">
            <w:pPr>
              <w:ind w:left="5"/>
              <w:rPr>
                <w:sz w:val="18"/>
                <w:szCs w:val="18"/>
                <w:lang w:val="lv-LV"/>
              </w:rPr>
            </w:pPr>
            <w:r w:rsidRPr="00F85AD5">
              <w:rPr>
                <w:sz w:val="18"/>
                <w:szCs w:val="18"/>
                <w:lang w:val="lv-LV"/>
              </w:rPr>
              <w:t>Jābūt iespējai pieslēgt slāpekļa un skābekļa gāzes padevi</w:t>
            </w:r>
          </w:p>
        </w:tc>
        <w:tc>
          <w:tcPr>
            <w:tcW w:w="3120" w:type="dxa"/>
            <w:tcBorders>
              <w:top w:val="single" w:sz="8" w:space="0" w:color="000000"/>
              <w:left w:val="single" w:sz="8" w:space="0" w:color="000000"/>
              <w:bottom w:val="single" w:sz="8" w:space="0" w:color="000000"/>
              <w:right w:val="single" w:sz="8" w:space="0" w:color="000000"/>
            </w:tcBorders>
          </w:tcPr>
          <w:p w14:paraId="6B239182" w14:textId="7078CBD7" w:rsidR="00843008" w:rsidRPr="00F85AD5" w:rsidRDefault="00843008" w:rsidP="00843008">
            <w:pPr>
              <w:ind w:left="5"/>
              <w:rPr>
                <w:i/>
                <w:iCs/>
                <w:sz w:val="18"/>
                <w:szCs w:val="18"/>
              </w:rPr>
            </w:pPr>
            <w:r w:rsidRPr="00F85AD5">
              <w:rPr>
                <w:rFonts w:eastAsia="Verdana"/>
                <w:i/>
                <w:iCs/>
                <w:sz w:val="18"/>
                <w:szCs w:val="18"/>
              </w:rPr>
              <w:t>Must be possible to integrate nitrogen and oxygen gas connections</w:t>
            </w:r>
          </w:p>
        </w:tc>
        <w:tc>
          <w:tcPr>
            <w:tcW w:w="2273" w:type="dxa"/>
            <w:tcBorders>
              <w:top w:val="single" w:sz="8" w:space="0" w:color="000000"/>
              <w:left w:val="single" w:sz="8" w:space="0" w:color="000000"/>
              <w:bottom w:val="single" w:sz="8" w:space="0" w:color="000000"/>
              <w:right w:val="single" w:sz="8" w:space="0" w:color="000000"/>
            </w:tcBorders>
          </w:tcPr>
          <w:p w14:paraId="4E921984" w14:textId="3DD1F9C8" w:rsidR="00843008" w:rsidRPr="00F85AD5" w:rsidRDefault="00386DBD" w:rsidP="00843008">
            <w:pPr>
              <w:ind w:right="21"/>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14F6FC41" w14:textId="77777777" w:rsidTr="00F85AD5">
        <w:trPr>
          <w:trHeight w:val="46"/>
        </w:trPr>
        <w:tc>
          <w:tcPr>
            <w:tcW w:w="611" w:type="dxa"/>
            <w:tcBorders>
              <w:top w:val="single" w:sz="8" w:space="0" w:color="000000"/>
              <w:left w:val="single" w:sz="8" w:space="0" w:color="000000"/>
              <w:bottom w:val="single" w:sz="8" w:space="0" w:color="000000"/>
              <w:right w:val="single" w:sz="8" w:space="0" w:color="000000"/>
            </w:tcBorders>
          </w:tcPr>
          <w:p w14:paraId="05C53101" w14:textId="7A82BFC6"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8F59D65" w14:textId="7E4849F4" w:rsidR="00843008" w:rsidRPr="00F85AD5" w:rsidRDefault="00843008" w:rsidP="00843008">
            <w:pPr>
              <w:ind w:left="5"/>
              <w:rPr>
                <w:sz w:val="18"/>
                <w:szCs w:val="18"/>
                <w:lang w:val="lv-LV"/>
              </w:rPr>
            </w:pPr>
            <w:r w:rsidRPr="00F85AD5">
              <w:rPr>
                <w:sz w:val="18"/>
                <w:szCs w:val="18"/>
                <w:lang w:val="lv-LV"/>
              </w:rPr>
              <w:t>Atkritumu savākšanas konteiners zem griešanas galda</w:t>
            </w:r>
          </w:p>
        </w:tc>
        <w:tc>
          <w:tcPr>
            <w:tcW w:w="3120" w:type="dxa"/>
            <w:tcBorders>
              <w:top w:val="single" w:sz="8" w:space="0" w:color="000000"/>
              <w:left w:val="single" w:sz="8" w:space="0" w:color="000000"/>
              <w:bottom w:val="single" w:sz="8" w:space="0" w:color="000000"/>
              <w:right w:val="single" w:sz="8" w:space="0" w:color="000000"/>
            </w:tcBorders>
          </w:tcPr>
          <w:p w14:paraId="01A42814" w14:textId="6530FCED" w:rsidR="00843008" w:rsidRPr="00F85AD5" w:rsidRDefault="00843008" w:rsidP="00843008">
            <w:pPr>
              <w:ind w:left="5"/>
              <w:rPr>
                <w:i/>
                <w:iCs/>
                <w:sz w:val="18"/>
                <w:szCs w:val="18"/>
              </w:rPr>
            </w:pPr>
            <w:r w:rsidRPr="00F85AD5">
              <w:rPr>
                <w:rFonts w:eastAsia="Verdana"/>
                <w:i/>
                <w:iCs/>
                <w:sz w:val="18"/>
                <w:szCs w:val="18"/>
              </w:rPr>
              <w:t>Container for scrap collection under the cutting table</w:t>
            </w:r>
          </w:p>
        </w:tc>
        <w:tc>
          <w:tcPr>
            <w:tcW w:w="2273" w:type="dxa"/>
            <w:tcBorders>
              <w:top w:val="single" w:sz="8" w:space="0" w:color="000000"/>
              <w:left w:val="single" w:sz="8" w:space="0" w:color="000000"/>
              <w:bottom w:val="single" w:sz="8" w:space="0" w:color="000000"/>
              <w:right w:val="single" w:sz="8" w:space="0" w:color="000000"/>
            </w:tcBorders>
          </w:tcPr>
          <w:p w14:paraId="11A22876" w14:textId="7F092227" w:rsidR="00843008" w:rsidRPr="00F85AD5" w:rsidRDefault="00386DBD" w:rsidP="00843008">
            <w:pPr>
              <w:ind w:right="21"/>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38297A2C" w14:textId="77777777" w:rsidTr="00F85AD5">
        <w:trPr>
          <w:trHeight w:val="46"/>
        </w:trPr>
        <w:tc>
          <w:tcPr>
            <w:tcW w:w="611" w:type="dxa"/>
            <w:tcBorders>
              <w:top w:val="single" w:sz="8" w:space="0" w:color="000000"/>
              <w:left w:val="single" w:sz="8" w:space="0" w:color="000000"/>
              <w:bottom w:val="single" w:sz="8" w:space="0" w:color="000000"/>
              <w:right w:val="single" w:sz="8" w:space="0" w:color="000000"/>
            </w:tcBorders>
          </w:tcPr>
          <w:p w14:paraId="7B71BCF8" w14:textId="7C38455D" w:rsidR="00843008" w:rsidRPr="00CC2BE3" w:rsidRDefault="00843008"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56B6091" w14:textId="3EBFD511" w:rsidR="00843008" w:rsidRPr="00F85AD5" w:rsidRDefault="00843008" w:rsidP="00843008">
            <w:pPr>
              <w:ind w:left="5"/>
              <w:rPr>
                <w:sz w:val="18"/>
                <w:szCs w:val="18"/>
                <w:lang w:val="lv-LV"/>
              </w:rPr>
            </w:pPr>
            <w:r w:rsidRPr="00F85AD5">
              <w:rPr>
                <w:sz w:val="18"/>
                <w:szCs w:val="18"/>
                <w:lang w:val="lv-LV"/>
              </w:rPr>
              <w:t>Putekļu nosūkšanas un tīrīšanas sistēma</w:t>
            </w:r>
          </w:p>
        </w:tc>
        <w:tc>
          <w:tcPr>
            <w:tcW w:w="3120" w:type="dxa"/>
            <w:tcBorders>
              <w:top w:val="single" w:sz="8" w:space="0" w:color="000000"/>
              <w:left w:val="single" w:sz="8" w:space="0" w:color="000000"/>
              <w:bottom w:val="single" w:sz="8" w:space="0" w:color="000000"/>
              <w:right w:val="single" w:sz="8" w:space="0" w:color="000000"/>
            </w:tcBorders>
          </w:tcPr>
          <w:p w14:paraId="136478DD" w14:textId="2363F9AC" w:rsidR="00843008" w:rsidRPr="00F85AD5" w:rsidRDefault="00843008" w:rsidP="00843008">
            <w:pPr>
              <w:ind w:left="5"/>
              <w:rPr>
                <w:rFonts w:eastAsia="Times New Roman"/>
                <w:i/>
                <w:iCs/>
                <w:sz w:val="18"/>
                <w:szCs w:val="18"/>
              </w:rPr>
            </w:pPr>
            <w:r w:rsidRPr="00F85AD5">
              <w:rPr>
                <w:rFonts w:eastAsia="Verdana"/>
                <w:i/>
                <w:iCs/>
                <w:sz w:val="18"/>
                <w:szCs w:val="18"/>
              </w:rPr>
              <w:t>Dust extraction and cleaning system</w:t>
            </w:r>
          </w:p>
        </w:tc>
        <w:tc>
          <w:tcPr>
            <w:tcW w:w="2273" w:type="dxa"/>
            <w:tcBorders>
              <w:top w:val="single" w:sz="8" w:space="0" w:color="000000"/>
              <w:left w:val="single" w:sz="8" w:space="0" w:color="000000"/>
              <w:bottom w:val="single" w:sz="8" w:space="0" w:color="000000"/>
              <w:right w:val="single" w:sz="8" w:space="0" w:color="000000"/>
            </w:tcBorders>
          </w:tcPr>
          <w:p w14:paraId="107D7621" w14:textId="1C70208A" w:rsidR="00843008" w:rsidRPr="00F85AD5" w:rsidRDefault="00386DBD" w:rsidP="00843008">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205822D5" w14:textId="77777777" w:rsidTr="00F85AD5">
        <w:trPr>
          <w:trHeight w:val="428"/>
        </w:trPr>
        <w:tc>
          <w:tcPr>
            <w:tcW w:w="611" w:type="dxa"/>
            <w:tcBorders>
              <w:top w:val="single" w:sz="8" w:space="0" w:color="000000"/>
              <w:left w:val="single" w:sz="8" w:space="0" w:color="000000"/>
              <w:bottom w:val="single" w:sz="8" w:space="0" w:color="000000"/>
              <w:right w:val="single" w:sz="8" w:space="0" w:color="000000"/>
            </w:tcBorders>
          </w:tcPr>
          <w:p w14:paraId="58AFA5C6" w14:textId="3C0A6130" w:rsidR="00843008" w:rsidRPr="00CC2BE3" w:rsidRDefault="00843008"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65777BB6" w14:textId="505F2B91" w:rsidR="00843008" w:rsidRPr="00F85AD5" w:rsidRDefault="00843008" w:rsidP="00843008">
            <w:pPr>
              <w:ind w:left="5"/>
              <w:rPr>
                <w:rFonts w:eastAsia="Times New Roman"/>
                <w:sz w:val="18"/>
                <w:szCs w:val="18"/>
                <w:lang w:val="lv-LV"/>
              </w:rPr>
            </w:pPr>
            <w:r w:rsidRPr="00F85AD5">
              <w:rPr>
                <w:sz w:val="18"/>
                <w:szCs w:val="18"/>
                <w:lang w:val="lv-LV"/>
              </w:rPr>
              <w:t>Putekļu nosūkšanas un tīrīšanas sistēmas tilpnes gaisa plūsma</w:t>
            </w:r>
          </w:p>
        </w:tc>
        <w:tc>
          <w:tcPr>
            <w:tcW w:w="3120" w:type="dxa"/>
            <w:tcBorders>
              <w:top w:val="single" w:sz="8" w:space="0" w:color="000000"/>
              <w:left w:val="single" w:sz="8" w:space="0" w:color="000000"/>
              <w:bottom w:val="single" w:sz="8" w:space="0" w:color="000000"/>
              <w:right w:val="single" w:sz="8" w:space="0" w:color="000000"/>
            </w:tcBorders>
          </w:tcPr>
          <w:p w14:paraId="33D1ECB4" w14:textId="4D6E12B3" w:rsidR="00843008" w:rsidRPr="00F85AD5" w:rsidRDefault="00843008" w:rsidP="00843008">
            <w:pPr>
              <w:ind w:left="5"/>
              <w:rPr>
                <w:rFonts w:eastAsia="Times New Roman"/>
                <w:i/>
                <w:iCs/>
                <w:sz w:val="18"/>
                <w:szCs w:val="18"/>
              </w:rPr>
            </w:pPr>
            <w:r w:rsidRPr="00F85AD5">
              <w:rPr>
                <w:rFonts w:eastAsia="Verdana"/>
                <w:i/>
                <w:iCs/>
                <w:sz w:val="18"/>
                <w:szCs w:val="18"/>
              </w:rPr>
              <w:t>Dust extraction and cleaning system volume flow</w:t>
            </w:r>
          </w:p>
        </w:tc>
        <w:tc>
          <w:tcPr>
            <w:tcW w:w="2273" w:type="dxa"/>
            <w:tcBorders>
              <w:top w:val="single" w:sz="8" w:space="0" w:color="000000"/>
              <w:left w:val="single" w:sz="8" w:space="0" w:color="000000"/>
              <w:bottom w:val="single" w:sz="8" w:space="0" w:color="000000"/>
              <w:right w:val="single" w:sz="8" w:space="0" w:color="000000"/>
            </w:tcBorders>
          </w:tcPr>
          <w:p w14:paraId="17728B56" w14:textId="27E3C79D" w:rsidR="00843008" w:rsidRPr="00F85AD5" w:rsidRDefault="00386DBD" w:rsidP="00843008">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F85AD5" w:rsidRPr="00F85AD5" w14:paraId="0182D5C3" w14:textId="77777777" w:rsidTr="00F85AD5">
        <w:trPr>
          <w:trHeight w:val="194"/>
        </w:trPr>
        <w:tc>
          <w:tcPr>
            <w:tcW w:w="611" w:type="dxa"/>
            <w:tcBorders>
              <w:top w:val="single" w:sz="8" w:space="0" w:color="000000"/>
              <w:left w:val="single" w:sz="8" w:space="0" w:color="000000"/>
              <w:bottom w:val="single" w:sz="8" w:space="0" w:color="000000"/>
              <w:right w:val="single" w:sz="8" w:space="0" w:color="000000"/>
            </w:tcBorders>
          </w:tcPr>
          <w:p w14:paraId="56FE51C3" w14:textId="719BCD05" w:rsidR="00F85AD5" w:rsidRPr="00CC2BE3" w:rsidRDefault="00F85AD5"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5938406" w14:textId="1A58774E" w:rsidR="00F85AD5" w:rsidRPr="00F85AD5" w:rsidRDefault="00F85AD5" w:rsidP="00F85AD5">
            <w:pPr>
              <w:ind w:left="5"/>
              <w:rPr>
                <w:rFonts w:eastAsia="Times New Roman"/>
                <w:sz w:val="18"/>
                <w:szCs w:val="18"/>
                <w:lang w:val="lv-LV"/>
              </w:rPr>
            </w:pPr>
            <w:r w:rsidRPr="00F85AD5">
              <w:rPr>
                <w:rFonts w:eastAsia="Times New Roman"/>
                <w:sz w:val="18"/>
                <w:szCs w:val="18"/>
                <w:lang w:val="lv-LV"/>
              </w:rPr>
              <w:t>Trokšņa līmenis (5 m attālumā</w:t>
            </w:r>
            <w:r w:rsidR="00CC2BE3">
              <w:rPr>
                <w:rFonts w:eastAsia="Times New Roman"/>
                <w:sz w:val="18"/>
                <w:szCs w:val="18"/>
                <w:lang w:val="lv-LV"/>
              </w:rPr>
              <w:t>)</w:t>
            </w:r>
          </w:p>
        </w:tc>
        <w:tc>
          <w:tcPr>
            <w:tcW w:w="3120" w:type="dxa"/>
            <w:tcBorders>
              <w:top w:val="single" w:sz="8" w:space="0" w:color="000000"/>
              <w:left w:val="single" w:sz="8" w:space="0" w:color="000000"/>
              <w:bottom w:val="single" w:sz="8" w:space="0" w:color="000000"/>
              <w:right w:val="single" w:sz="8" w:space="0" w:color="000000"/>
            </w:tcBorders>
          </w:tcPr>
          <w:p w14:paraId="373CC062" w14:textId="784A7D57" w:rsidR="00F85AD5" w:rsidRPr="00F85AD5" w:rsidRDefault="00F85AD5" w:rsidP="00F85AD5">
            <w:pPr>
              <w:ind w:left="5"/>
              <w:rPr>
                <w:rFonts w:eastAsia="Verdana"/>
                <w:i/>
                <w:iCs/>
                <w:sz w:val="18"/>
                <w:szCs w:val="18"/>
              </w:rPr>
            </w:pPr>
            <w:r w:rsidRPr="00F85AD5">
              <w:rPr>
                <w:rFonts w:eastAsia="Verdana"/>
                <w:i/>
                <w:iCs/>
                <w:sz w:val="18"/>
                <w:szCs w:val="18"/>
              </w:rPr>
              <w:t xml:space="preserve">Noise level (at </w:t>
            </w:r>
            <w:proofErr w:type="gramStart"/>
            <w:r w:rsidRPr="00F85AD5">
              <w:rPr>
                <w:rFonts w:eastAsia="Verdana"/>
                <w:i/>
                <w:iCs/>
                <w:sz w:val="18"/>
                <w:szCs w:val="18"/>
              </w:rPr>
              <w:t>a distance of 5</w:t>
            </w:r>
            <w:proofErr w:type="gramEnd"/>
            <w:r w:rsidRPr="00F85AD5">
              <w:rPr>
                <w:rFonts w:eastAsia="Verdana"/>
                <w:i/>
                <w:iCs/>
                <w:sz w:val="18"/>
                <w:szCs w:val="18"/>
              </w:rPr>
              <w:t> m)</w:t>
            </w:r>
          </w:p>
        </w:tc>
        <w:tc>
          <w:tcPr>
            <w:tcW w:w="2273" w:type="dxa"/>
            <w:tcBorders>
              <w:top w:val="single" w:sz="8" w:space="0" w:color="000000"/>
              <w:left w:val="single" w:sz="8" w:space="0" w:color="000000"/>
              <w:bottom w:val="single" w:sz="8" w:space="0" w:color="000000"/>
              <w:right w:val="single" w:sz="8" w:space="0" w:color="000000"/>
            </w:tcBorders>
          </w:tcPr>
          <w:p w14:paraId="30AD4027" w14:textId="630D4146" w:rsidR="00F85AD5" w:rsidRPr="00F85AD5" w:rsidRDefault="00F85AD5" w:rsidP="00F85AD5">
            <w:pPr>
              <w:ind w:right="21"/>
              <w:rPr>
                <w:rFonts w:eastAsia="Times New Roman"/>
                <w:i/>
                <w:iCs/>
                <w:sz w:val="18"/>
                <w:szCs w:val="18"/>
                <w:lang w:val="lv-LV"/>
              </w:rPr>
            </w:pPr>
            <w:r w:rsidRPr="00F85AD5">
              <w:rPr>
                <w:i/>
                <w:iCs/>
                <w:sz w:val="18"/>
                <w:szCs w:val="18"/>
                <w:lang w:val="lt-LT"/>
              </w:rPr>
              <w:t xml:space="preserve">70±2 </w:t>
            </w:r>
            <w:proofErr w:type="spellStart"/>
            <w:r w:rsidRPr="00F85AD5">
              <w:rPr>
                <w:i/>
                <w:iCs/>
                <w:sz w:val="18"/>
                <w:szCs w:val="18"/>
                <w:lang w:val="lt-LT"/>
              </w:rPr>
              <w:t>dB</w:t>
            </w:r>
            <w:proofErr w:type="spellEnd"/>
            <w:r w:rsidRPr="00F85AD5">
              <w:rPr>
                <w:i/>
                <w:iCs/>
                <w:sz w:val="18"/>
                <w:szCs w:val="18"/>
                <w:lang w:val="lt-LT"/>
              </w:rPr>
              <w:t xml:space="preserve">(A) </w:t>
            </w:r>
          </w:p>
        </w:tc>
      </w:tr>
      <w:tr w:rsidR="00F85AD5" w:rsidRPr="00F85AD5" w14:paraId="67BAF951" w14:textId="77777777" w:rsidTr="00CB703D">
        <w:trPr>
          <w:trHeight w:val="510"/>
        </w:trPr>
        <w:tc>
          <w:tcPr>
            <w:tcW w:w="611" w:type="dxa"/>
            <w:tcBorders>
              <w:top w:val="single" w:sz="8" w:space="0" w:color="000000"/>
              <w:left w:val="single" w:sz="8" w:space="0" w:color="000000"/>
              <w:bottom w:val="single" w:sz="8" w:space="0" w:color="000000"/>
              <w:right w:val="single" w:sz="8" w:space="0" w:color="000000"/>
            </w:tcBorders>
          </w:tcPr>
          <w:p w14:paraId="26C9E996" w14:textId="2FFEAF9A" w:rsidR="00F85AD5" w:rsidRPr="00871A40" w:rsidRDefault="00F85AD5" w:rsidP="00CC2BE3">
            <w:pPr>
              <w:pStyle w:val="ListParagraph"/>
              <w:numPr>
                <w:ilvl w:val="0"/>
                <w:numId w:val="13"/>
              </w:numPr>
              <w:ind w:right="32"/>
              <w:jc w:val="center"/>
              <w:rPr>
                <w:rFonts w:eastAsia="Times New Roman"/>
                <w:bCs/>
                <w:strike/>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2B12F01E" w14:textId="204ECA4D" w:rsidR="00F85AD5" w:rsidRPr="00871A40" w:rsidRDefault="00CC2BE3" w:rsidP="00CC2BE3">
            <w:pPr>
              <w:rPr>
                <w:rFonts w:eastAsia="Times New Roman"/>
                <w:strike/>
                <w:sz w:val="18"/>
                <w:szCs w:val="18"/>
                <w:lang w:val="lv-LV"/>
              </w:rPr>
            </w:pPr>
            <w:r w:rsidRPr="00871A40">
              <w:rPr>
                <w:rFonts w:eastAsia="Times New Roman"/>
                <w:strike/>
                <w:sz w:val="18"/>
                <w:szCs w:val="18"/>
                <w:lang w:val="lv-LV"/>
              </w:rPr>
              <w:t>Saspiestā gaisa sistēma ar adsorbcijas tipa gaisa žāvētāju (ar jaudu ne mazāku par 15 bāru spiedienu)</w:t>
            </w:r>
          </w:p>
        </w:tc>
        <w:tc>
          <w:tcPr>
            <w:tcW w:w="3120" w:type="dxa"/>
            <w:tcBorders>
              <w:top w:val="single" w:sz="8" w:space="0" w:color="000000"/>
              <w:left w:val="single" w:sz="8" w:space="0" w:color="000000"/>
              <w:bottom w:val="single" w:sz="8" w:space="0" w:color="000000"/>
              <w:right w:val="single" w:sz="8" w:space="0" w:color="000000"/>
            </w:tcBorders>
          </w:tcPr>
          <w:p w14:paraId="10927376" w14:textId="5D52A2A9" w:rsidR="00F85AD5" w:rsidRPr="00871A40" w:rsidRDefault="00F85AD5" w:rsidP="00F85AD5">
            <w:pPr>
              <w:ind w:left="5"/>
              <w:rPr>
                <w:rFonts w:eastAsia="Verdana"/>
                <w:i/>
                <w:iCs/>
                <w:strike/>
                <w:sz w:val="18"/>
                <w:szCs w:val="18"/>
              </w:rPr>
            </w:pPr>
            <w:r w:rsidRPr="00871A40">
              <w:rPr>
                <w:rFonts w:eastAsia="Verdana"/>
                <w:i/>
                <w:iCs/>
                <w:strike/>
                <w:sz w:val="18"/>
                <w:szCs w:val="18"/>
              </w:rPr>
              <w:t>Compressed air system with an air a</w:t>
            </w:r>
            <w:r w:rsidR="00CC2BE3" w:rsidRPr="00871A40">
              <w:rPr>
                <w:rFonts w:eastAsia="Verdana"/>
                <w:i/>
                <w:iCs/>
                <w:strike/>
                <w:sz w:val="18"/>
                <w:szCs w:val="18"/>
              </w:rPr>
              <w:t>ds</w:t>
            </w:r>
            <w:r w:rsidRPr="00871A40">
              <w:rPr>
                <w:rFonts w:eastAsia="Verdana"/>
                <w:i/>
                <w:iCs/>
                <w:strike/>
                <w:sz w:val="18"/>
                <w:szCs w:val="18"/>
              </w:rPr>
              <w:t>orption dryer (</w:t>
            </w:r>
            <w:proofErr w:type="spellStart"/>
            <w:r w:rsidRPr="00871A40">
              <w:rPr>
                <w:rFonts w:eastAsia="Times New Roman"/>
                <w:i/>
                <w:strike/>
                <w:sz w:val="18"/>
                <w:szCs w:val="18"/>
                <w:lang w:val="lv-LV"/>
              </w:rPr>
              <w:t>capacity</w:t>
            </w:r>
            <w:proofErr w:type="spellEnd"/>
            <w:r w:rsidRPr="00871A40">
              <w:rPr>
                <w:rFonts w:eastAsia="Times New Roman"/>
                <w:i/>
                <w:strike/>
                <w:sz w:val="18"/>
                <w:szCs w:val="18"/>
                <w:lang w:val="lv-LV"/>
              </w:rPr>
              <w:t xml:space="preserve"> </w:t>
            </w:r>
            <w:proofErr w:type="spellStart"/>
            <w:r w:rsidRPr="00871A40">
              <w:rPr>
                <w:rFonts w:eastAsia="Times New Roman"/>
                <w:i/>
                <w:strike/>
                <w:sz w:val="18"/>
                <w:szCs w:val="18"/>
                <w:lang w:val="lv-LV"/>
              </w:rPr>
              <w:t>at</w:t>
            </w:r>
            <w:proofErr w:type="spellEnd"/>
            <w:r w:rsidRPr="00871A40">
              <w:rPr>
                <w:rFonts w:eastAsia="Times New Roman"/>
                <w:i/>
                <w:strike/>
                <w:sz w:val="18"/>
                <w:szCs w:val="18"/>
                <w:lang w:val="lv-LV"/>
              </w:rPr>
              <w:t xml:space="preserve"> </w:t>
            </w:r>
            <w:proofErr w:type="spellStart"/>
            <w:r w:rsidRPr="00871A40">
              <w:rPr>
                <w:rFonts w:eastAsia="Times New Roman"/>
                <w:i/>
                <w:strike/>
                <w:sz w:val="18"/>
                <w:szCs w:val="18"/>
                <w:lang w:val="lv-LV"/>
              </w:rPr>
              <w:t>not</w:t>
            </w:r>
            <w:proofErr w:type="spellEnd"/>
            <w:r w:rsidRPr="00871A40">
              <w:rPr>
                <w:rFonts w:eastAsia="Times New Roman"/>
                <w:i/>
                <w:strike/>
                <w:sz w:val="18"/>
                <w:szCs w:val="18"/>
                <w:lang w:val="lv-LV"/>
              </w:rPr>
              <w:t xml:space="preserve"> less </w:t>
            </w:r>
            <w:proofErr w:type="spellStart"/>
            <w:r w:rsidRPr="00871A40">
              <w:rPr>
                <w:rFonts w:eastAsia="Times New Roman"/>
                <w:i/>
                <w:strike/>
                <w:sz w:val="18"/>
                <w:szCs w:val="18"/>
                <w:lang w:val="lv-LV"/>
              </w:rPr>
              <w:t>than</w:t>
            </w:r>
            <w:proofErr w:type="spellEnd"/>
            <w:r w:rsidRPr="00871A40">
              <w:rPr>
                <w:rFonts w:eastAsia="Times New Roman"/>
                <w:i/>
                <w:strike/>
                <w:sz w:val="18"/>
                <w:szCs w:val="18"/>
                <w:lang w:val="lv-LV"/>
              </w:rPr>
              <w:t xml:space="preserve"> 15 bar </w:t>
            </w:r>
            <w:proofErr w:type="spellStart"/>
            <w:r w:rsidRPr="00871A40">
              <w:rPr>
                <w:rFonts w:eastAsia="Times New Roman"/>
                <w:i/>
                <w:strike/>
                <w:sz w:val="18"/>
                <w:szCs w:val="18"/>
                <w:lang w:val="lv-LV"/>
              </w:rPr>
              <w:t>pressure</w:t>
            </w:r>
            <w:proofErr w:type="spellEnd"/>
            <w:r w:rsidRPr="00871A40">
              <w:rPr>
                <w:rFonts w:eastAsia="Times New Roman"/>
                <w:i/>
                <w:strike/>
                <w:sz w:val="18"/>
                <w:szCs w:val="18"/>
                <w:lang w:val="lv-LV"/>
              </w:rPr>
              <w:t>)</w:t>
            </w:r>
          </w:p>
        </w:tc>
        <w:tc>
          <w:tcPr>
            <w:tcW w:w="2273" w:type="dxa"/>
            <w:tcBorders>
              <w:top w:val="single" w:sz="8" w:space="0" w:color="000000"/>
              <w:left w:val="single" w:sz="8" w:space="0" w:color="000000"/>
              <w:bottom w:val="single" w:sz="8" w:space="0" w:color="000000"/>
              <w:right w:val="single" w:sz="8" w:space="0" w:color="000000"/>
            </w:tcBorders>
          </w:tcPr>
          <w:p w14:paraId="5D64310F" w14:textId="7D861E06" w:rsidR="00F85AD5" w:rsidRPr="00871A40" w:rsidRDefault="00F85AD5" w:rsidP="00F85AD5">
            <w:pPr>
              <w:ind w:right="21"/>
              <w:rPr>
                <w:rFonts w:eastAsia="Times New Roman"/>
                <w:i/>
                <w:strike/>
                <w:sz w:val="18"/>
                <w:szCs w:val="18"/>
                <w:lang w:val="lv-LV"/>
              </w:rPr>
            </w:pPr>
            <w:r w:rsidRPr="00871A40">
              <w:rPr>
                <w:rFonts w:eastAsia="Times New Roman"/>
                <w:i/>
                <w:strike/>
                <w:sz w:val="18"/>
                <w:szCs w:val="18"/>
                <w:lang w:val="lv-LV"/>
              </w:rPr>
              <w:t xml:space="preserve">≥ 1,5 m3/h </w:t>
            </w:r>
          </w:p>
        </w:tc>
      </w:tr>
      <w:tr w:rsidR="00F85AD5" w:rsidRPr="00F85AD5" w14:paraId="414916A5" w14:textId="77777777" w:rsidTr="00CB703D">
        <w:trPr>
          <w:trHeight w:val="404"/>
        </w:trPr>
        <w:tc>
          <w:tcPr>
            <w:tcW w:w="611" w:type="dxa"/>
            <w:tcBorders>
              <w:top w:val="single" w:sz="8" w:space="0" w:color="000000"/>
              <w:left w:val="single" w:sz="8" w:space="0" w:color="000000"/>
              <w:bottom w:val="single" w:sz="8" w:space="0" w:color="000000"/>
              <w:right w:val="single" w:sz="8" w:space="0" w:color="000000"/>
            </w:tcBorders>
          </w:tcPr>
          <w:p w14:paraId="01CCBF37" w14:textId="20FCD3AD" w:rsidR="00F85AD5" w:rsidRPr="00CC2BE3" w:rsidRDefault="00F85AD5"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26D046E6" w14:textId="08C2D717" w:rsidR="00F85AD5" w:rsidRPr="00F85AD5" w:rsidRDefault="00F85AD5" w:rsidP="00F85AD5">
            <w:pPr>
              <w:ind w:left="5"/>
              <w:rPr>
                <w:rFonts w:eastAsia="Times New Roman"/>
                <w:sz w:val="18"/>
                <w:szCs w:val="18"/>
                <w:lang w:val="lv-LV"/>
              </w:rPr>
            </w:pPr>
            <w:r w:rsidRPr="00F85AD5">
              <w:rPr>
                <w:rFonts w:eastAsia="Times New Roman"/>
                <w:sz w:val="18"/>
                <w:szCs w:val="18"/>
                <w:lang w:val="lv-LV"/>
              </w:rPr>
              <w:t xml:space="preserve">Gaisa attīrīšanas sistēma, kas integrēta ar saspiestā gaisa sistēmu; tā izvada piesārņoto gaisu caur filtriem un </w:t>
            </w:r>
            <w:proofErr w:type="spellStart"/>
            <w:r w:rsidRPr="00F85AD5">
              <w:rPr>
                <w:rFonts w:eastAsia="Times New Roman"/>
                <w:sz w:val="18"/>
                <w:szCs w:val="18"/>
                <w:lang w:val="lv-LV"/>
              </w:rPr>
              <w:t>recirkulē</w:t>
            </w:r>
            <w:proofErr w:type="spellEnd"/>
            <w:r w:rsidRPr="00F85AD5">
              <w:rPr>
                <w:rFonts w:eastAsia="Times New Roman"/>
                <w:sz w:val="18"/>
                <w:szCs w:val="18"/>
                <w:lang w:val="lv-LV"/>
              </w:rPr>
              <w:t xml:space="preserve"> attīrītu, siltu gaisu atpakaļ kompresoru telpā (neizmanto aukstu āra gaisu, padarot to par energoefektīvu risinājumu)</w:t>
            </w:r>
          </w:p>
        </w:tc>
        <w:tc>
          <w:tcPr>
            <w:tcW w:w="3120" w:type="dxa"/>
            <w:tcBorders>
              <w:top w:val="single" w:sz="8" w:space="0" w:color="000000"/>
              <w:left w:val="single" w:sz="8" w:space="0" w:color="000000"/>
              <w:bottom w:val="single" w:sz="8" w:space="0" w:color="000000"/>
              <w:right w:val="single" w:sz="8" w:space="0" w:color="000000"/>
            </w:tcBorders>
          </w:tcPr>
          <w:p w14:paraId="1F3CA3F6" w14:textId="67BB7489" w:rsidR="00F85AD5" w:rsidRPr="00F85AD5" w:rsidRDefault="00F85AD5" w:rsidP="00F85AD5">
            <w:pPr>
              <w:ind w:left="5"/>
              <w:rPr>
                <w:rFonts w:eastAsia="Verdana"/>
                <w:i/>
                <w:iCs/>
                <w:sz w:val="18"/>
                <w:szCs w:val="18"/>
              </w:rPr>
            </w:pPr>
            <w:r w:rsidRPr="00F85AD5">
              <w:rPr>
                <w:rFonts w:eastAsia="Verdana"/>
                <w:i/>
                <w:iCs/>
                <w:sz w:val="18"/>
                <w:szCs w:val="18"/>
              </w:rPr>
              <w:t>An air purification system integrated with compressed air system, that extracts contaminated air through filters and recirculates clean, warm air back into the compressor room (does not use cold outside air, making it an energy-efficient solution)</w:t>
            </w:r>
          </w:p>
        </w:tc>
        <w:tc>
          <w:tcPr>
            <w:tcW w:w="2273" w:type="dxa"/>
            <w:tcBorders>
              <w:top w:val="single" w:sz="8" w:space="0" w:color="000000"/>
              <w:left w:val="single" w:sz="8" w:space="0" w:color="000000"/>
              <w:bottom w:val="single" w:sz="8" w:space="0" w:color="000000"/>
              <w:right w:val="single" w:sz="8" w:space="0" w:color="000000"/>
            </w:tcBorders>
          </w:tcPr>
          <w:p w14:paraId="746AD3B7" w14:textId="686D9FBC" w:rsidR="00F85AD5" w:rsidRPr="00F85AD5" w:rsidRDefault="00386DBD" w:rsidP="00F85AD5">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F85AD5" w:rsidRPr="00F85AD5" w14:paraId="42024AA7" w14:textId="77777777" w:rsidTr="00CB703D">
        <w:trPr>
          <w:trHeight w:val="341"/>
        </w:trPr>
        <w:tc>
          <w:tcPr>
            <w:tcW w:w="611" w:type="dxa"/>
            <w:tcBorders>
              <w:top w:val="single" w:sz="8" w:space="0" w:color="000000"/>
              <w:left w:val="single" w:sz="8" w:space="0" w:color="000000"/>
              <w:bottom w:val="single" w:sz="8" w:space="0" w:color="000000"/>
              <w:right w:val="single" w:sz="8" w:space="0" w:color="000000"/>
            </w:tcBorders>
          </w:tcPr>
          <w:p w14:paraId="418052E0" w14:textId="1ABA3F8F" w:rsidR="00F85AD5" w:rsidRPr="00CC2BE3" w:rsidRDefault="00F85AD5"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2F83A02" w14:textId="42EB40EE" w:rsidR="00F85AD5" w:rsidRPr="00F85AD5" w:rsidRDefault="00F85AD5" w:rsidP="00F85AD5">
            <w:pPr>
              <w:ind w:left="5"/>
              <w:rPr>
                <w:rFonts w:eastAsia="Times New Roman"/>
                <w:sz w:val="18"/>
                <w:szCs w:val="18"/>
                <w:lang w:val="lv-LV"/>
              </w:rPr>
            </w:pPr>
            <w:r w:rsidRPr="00F85AD5">
              <w:rPr>
                <w:rFonts w:eastAsia="Times New Roman"/>
                <w:sz w:val="18"/>
                <w:szCs w:val="18"/>
                <w:lang w:val="lv-LV"/>
              </w:rPr>
              <w:t>Priekšējās un sānu piekļuves durvis pie griešanas zonas</w:t>
            </w:r>
          </w:p>
        </w:tc>
        <w:tc>
          <w:tcPr>
            <w:tcW w:w="3120" w:type="dxa"/>
            <w:tcBorders>
              <w:top w:val="single" w:sz="8" w:space="0" w:color="000000"/>
              <w:left w:val="single" w:sz="8" w:space="0" w:color="000000"/>
              <w:bottom w:val="single" w:sz="8" w:space="0" w:color="000000"/>
              <w:right w:val="single" w:sz="8" w:space="0" w:color="000000"/>
            </w:tcBorders>
          </w:tcPr>
          <w:p w14:paraId="37D64860" w14:textId="3E704A35" w:rsidR="00F85AD5" w:rsidRPr="00F85AD5" w:rsidRDefault="00F85AD5" w:rsidP="00F85AD5">
            <w:pPr>
              <w:ind w:left="5"/>
              <w:rPr>
                <w:rFonts w:eastAsia="Verdana"/>
                <w:i/>
                <w:iCs/>
                <w:sz w:val="18"/>
                <w:szCs w:val="18"/>
              </w:rPr>
            </w:pPr>
            <w:bookmarkStart w:id="5" w:name="_Hlk190071167"/>
            <w:r w:rsidRPr="00F85AD5">
              <w:rPr>
                <w:rFonts w:eastAsia="Verdana"/>
                <w:i/>
                <w:iCs/>
                <w:sz w:val="18"/>
                <w:szCs w:val="18"/>
              </w:rPr>
              <w:t>Front and side access doors to the cutting area</w:t>
            </w:r>
            <w:bookmarkEnd w:id="5"/>
          </w:p>
        </w:tc>
        <w:tc>
          <w:tcPr>
            <w:tcW w:w="2273" w:type="dxa"/>
            <w:tcBorders>
              <w:top w:val="single" w:sz="8" w:space="0" w:color="000000"/>
              <w:left w:val="single" w:sz="8" w:space="0" w:color="000000"/>
              <w:bottom w:val="single" w:sz="8" w:space="0" w:color="000000"/>
              <w:right w:val="single" w:sz="8" w:space="0" w:color="000000"/>
            </w:tcBorders>
          </w:tcPr>
          <w:p w14:paraId="32A36910" w14:textId="5095D6FF" w:rsidR="00F85AD5" w:rsidRPr="00F85AD5" w:rsidRDefault="00386DBD" w:rsidP="00F85AD5">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bl>
    <w:p w14:paraId="291183AD" w14:textId="77777777" w:rsidR="00CC2BE3" w:rsidRDefault="00CC2BE3"/>
    <w:tbl>
      <w:tblPr>
        <w:tblStyle w:val="TableGrid"/>
        <w:tblW w:w="9062" w:type="dxa"/>
        <w:tblInd w:w="0" w:type="dxa"/>
        <w:tblCellMar>
          <w:top w:w="15" w:type="dxa"/>
          <w:left w:w="108" w:type="dxa"/>
          <w:right w:w="78" w:type="dxa"/>
        </w:tblCellMar>
        <w:tblLook w:val="04A0" w:firstRow="1" w:lastRow="0" w:firstColumn="1" w:lastColumn="0" w:noHBand="0" w:noVBand="1"/>
      </w:tblPr>
      <w:tblGrid>
        <w:gridCol w:w="611"/>
        <w:gridCol w:w="4225"/>
        <w:gridCol w:w="4226"/>
      </w:tblGrid>
      <w:tr w:rsidR="00981351" w:rsidRPr="00CC2BE3" w14:paraId="29A40589" w14:textId="77777777" w:rsidTr="00981351">
        <w:trPr>
          <w:trHeight w:val="433"/>
        </w:trPr>
        <w:tc>
          <w:tcPr>
            <w:tcW w:w="611"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398B7941" w14:textId="7CE2BC70" w:rsidR="00981351" w:rsidRPr="00CC2BE3" w:rsidRDefault="00981351" w:rsidP="00BA2C59">
            <w:pPr>
              <w:ind w:right="32"/>
              <w:jc w:val="center"/>
              <w:rPr>
                <w:rFonts w:eastAsia="Times New Roman"/>
                <w:b/>
                <w:bCs/>
                <w:sz w:val="16"/>
                <w:szCs w:val="16"/>
                <w:lang w:val="lv-LV"/>
              </w:rPr>
            </w:pPr>
            <w:r w:rsidRPr="00CC2BE3">
              <w:rPr>
                <w:rFonts w:eastAsia="Times New Roman"/>
                <w:bCs/>
                <w:sz w:val="18"/>
                <w:szCs w:val="18"/>
                <w:lang w:val="lv-LV"/>
              </w:rPr>
              <w:t>N</w:t>
            </w:r>
            <w:r>
              <w:rPr>
                <w:rFonts w:eastAsia="Times New Roman"/>
                <w:bCs/>
                <w:sz w:val="18"/>
                <w:szCs w:val="18"/>
                <w:lang w:val="lv-LV"/>
              </w:rPr>
              <w:t>r</w:t>
            </w:r>
            <w:r w:rsidRPr="00CC2BE3">
              <w:rPr>
                <w:rFonts w:eastAsia="Times New Roman"/>
                <w:bCs/>
                <w:sz w:val="18"/>
                <w:szCs w:val="18"/>
                <w:lang w:val="lv-LV"/>
              </w:rPr>
              <w:t>. / No.</w:t>
            </w:r>
          </w:p>
        </w:tc>
        <w:tc>
          <w:tcPr>
            <w:tcW w:w="4225"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36B77334" w14:textId="63BC1581" w:rsidR="00981351" w:rsidRPr="00CC2BE3" w:rsidRDefault="00981351" w:rsidP="00BA2C59">
            <w:pPr>
              <w:ind w:left="5"/>
              <w:jc w:val="center"/>
              <w:rPr>
                <w:rFonts w:eastAsia="Times New Roman"/>
                <w:b/>
                <w:bCs/>
                <w:sz w:val="18"/>
                <w:szCs w:val="18"/>
                <w:lang w:val="lv-LV"/>
              </w:rPr>
            </w:pPr>
            <w:r w:rsidRPr="00CC2BE3">
              <w:rPr>
                <w:rFonts w:eastAsia="Times New Roman"/>
                <w:b/>
                <w:bCs/>
                <w:sz w:val="18"/>
                <w:szCs w:val="18"/>
                <w:lang w:val="lv-LV"/>
              </w:rPr>
              <w:t>b) Programmatūras prasības</w:t>
            </w:r>
          </w:p>
        </w:tc>
        <w:tc>
          <w:tcPr>
            <w:tcW w:w="4226"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36CB5B65" w14:textId="39EB63D0" w:rsidR="00981351" w:rsidRPr="00CC2BE3" w:rsidRDefault="00981351" w:rsidP="00BA2C59">
            <w:pPr>
              <w:ind w:left="5"/>
              <w:jc w:val="center"/>
              <w:rPr>
                <w:rFonts w:eastAsia="Times New Roman"/>
                <w:b/>
                <w:bCs/>
                <w:i/>
                <w:iCs/>
                <w:sz w:val="18"/>
                <w:szCs w:val="18"/>
              </w:rPr>
            </w:pPr>
            <w:r w:rsidRPr="00CC2BE3">
              <w:rPr>
                <w:rFonts w:eastAsia="Times New Roman"/>
                <w:b/>
                <w:bCs/>
                <w:i/>
                <w:iCs/>
                <w:sz w:val="18"/>
                <w:szCs w:val="18"/>
              </w:rPr>
              <w:t>b) Software requirements</w:t>
            </w:r>
          </w:p>
        </w:tc>
      </w:tr>
      <w:tr w:rsidR="00981351" w:rsidRPr="00F85AD5" w14:paraId="56D6C66B"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227CD737" w14:textId="5EAE3AF8"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2A5925C9" w14:textId="19410E9B" w:rsidR="00981351" w:rsidRPr="00F85AD5" w:rsidRDefault="00981351" w:rsidP="00F85AD5">
            <w:pPr>
              <w:ind w:left="5"/>
              <w:rPr>
                <w:rFonts w:eastAsia="Times New Roman"/>
                <w:sz w:val="18"/>
                <w:szCs w:val="18"/>
                <w:lang w:val="lv-LV"/>
              </w:rPr>
            </w:pPr>
            <w:r w:rsidRPr="00BA2C59">
              <w:rPr>
                <w:rFonts w:eastAsia="Times New Roman"/>
                <w:sz w:val="18"/>
                <w:szCs w:val="18"/>
                <w:lang w:val="lv-LV"/>
              </w:rPr>
              <w:t>CAD/CAM programmatūra ar nepieciešamajām licencēm</w:t>
            </w:r>
          </w:p>
        </w:tc>
        <w:tc>
          <w:tcPr>
            <w:tcW w:w="4226" w:type="dxa"/>
            <w:tcBorders>
              <w:top w:val="single" w:sz="8" w:space="0" w:color="000000"/>
              <w:left w:val="single" w:sz="8" w:space="0" w:color="000000"/>
              <w:bottom w:val="single" w:sz="8" w:space="0" w:color="000000"/>
              <w:right w:val="single" w:sz="8" w:space="0" w:color="000000"/>
            </w:tcBorders>
          </w:tcPr>
          <w:p w14:paraId="390B4A77" w14:textId="196EE558" w:rsidR="00981351" w:rsidRPr="00BA2C59" w:rsidRDefault="00981351" w:rsidP="00F85AD5">
            <w:pPr>
              <w:ind w:left="5"/>
              <w:rPr>
                <w:rFonts w:eastAsia="Times New Roman"/>
                <w:i/>
                <w:iCs/>
                <w:sz w:val="18"/>
                <w:szCs w:val="18"/>
              </w:rPr>
            </w:pPr>
            <w:r w:rsidRPr="00BA2C59">
              <w:rPr>
                <w:rFonts w:eastAsia="Verdana"/>
                <w:i/>
                <w:iCs/>
                <w:sz w:val="18"/>
                <w:szCs w:val="18"/>
              </w:rPr>
              <w:t>CAD/CAM software with necessary licenses</w:t>
            </w:r>
          </w:p>
        </w:tc>
      </w:tr>
      <w:tr w:rsidR="00981351" w:rsidRPr="00F85AD5" w14:paraId="57A5F74B"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6E7C59D5"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338F4321" w14:textId="64482C2B" w:rsidR="00981351" w:rsidRPr="00BA2C59" w:rsidRDefault="00981351" w:rsidP="00F85AD5">
            <w:pPr>
              <w:ind w:left="5"/>
              <w:rPr>
                <w:rFonts w:eastAsia="Times New Roman"/>
                <w:sz w:val="18"/>
                <w:szCs w:val="18"/>
                <w:lang w:val="lv-LV"/>
              </w:rPr>
            </w:pPr>
            <w:r w:rsidRPr="00BA2C59">
              <w:rPr>
                <w:rFonts w:eastAsia="Verdana" w:cs="Arial (Body CS)"/>
                <w:sz w:val="18"/>
                <w:szCs w:val="18"/>
                <w:lang w:val="lv-LV"/>
              </w:rPr>
              <w:t>Iespēja importēt 2D un 3D CAD formātus, kā arī .CSV failu formātu</w:t>
            </w:r>
          </w:p>
        </w:tc>
        <w:tc>
          <w:tcPr>
            <w:tcW w:w="4226" w:type="dxa"/>
            <w:tcBorders>
              <w:top w:val="single" w:sz="8" w:space="0" w:color="000000"/>
              <w:left w:val="single" w:sz="8" w:space="0" w:color="000000"/>
              <w:bottom w:val="single" w:sz="8" w:space="0" w:color="000000"/>
              <w:right w:val="single" w:sz="8" w:space="0" w:color="000000"/>
            </w:tcBorders>
          </w:tcPr>
          <w:p w14:paraId="1A0F217B" w14:textId="632B8DAD" w:rsidR="00981351" w:rsidRPr="00BA2C59" w:rsidRDefault="00981351" w:rsidP="00F85AD5">
            <w:pPr>
              <w:ind w:left="5"/>
              <w:rPr>
                <w:rFonts w:eastAsia="Verdana"/>
                <w:i/>
                <w:iCs/>
                <w:sz w:val="18"/>
                <w:szCs w:val="18"/>
              </w:rPr>
            </w:pPr>
            <w:r w:rsidRPr="00BA2C59">
              <w:rPr>
                <w:rFonts w:eastAsia="Verdana" w:cs="Arial (Body CS)"/>
                <w:i/>
                <w:iCs/>
                <w:sz w:val="18"/>
                <w:szCs w:val="18"/>
              </w:rPr>
              <w:t>Possibility to import 2D and 3D CAD formats and .CSV file format</w:t>
            </w:r>
          </w:p>
        </w:tc>
      </w:tr>
      <w:tr w:rsidR="00981351" w:rsidRPr="00F85AD5" w14:paraId="16414BBE"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2693FE02"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16846A19" w14:textId="08D70C6E" w:rsidR="00981351" w:rsidRPr="00BA2C59" w:rsidRDefault="00981351" w:rsidP="00F85AD5">
            <w:pPr>
              <w:ind w:left="5"/>
              <w:rPr>
                <w:rFonts w:eastAsia="Times New Roman"/>
                <w:sz w:val="18"/>
                <w:szCs w:val="18"/>
                <w:lang w:val="lv-LV"/>
              </w:rPr>
            </w:pPr>
            <w:r w:rsidRPr="00F62F87">
              <w:rPr>
                <w:rFonts w:eastAsia="Times New Roman"/>
                <w:sz w:val="18"/>
                <w:szCs w:val="18"/>
                <w:lang w:val="lv-LV"/>
              </w:rPr>
              <w:t>Automātisku darba uzdevumu veidošanu un nosūtīšanu uz griešanas iekārtu</w:t>
            </w:r>
          </w:p>
        </w:tc>
        <w:tc>
          <w:tcPr>
            <w:tcW w:w="4226" w:type="dxa"/>
            <w:tcBorders>
              <w:top w:val="single" w:sz="8" w:space="0" w:color="000000"/>
              <w:left w:val="single" w:sz="8" w:space="0" w:color="000000"/>
              <w:bottom w:val="single" w:sz="8" w:space="0" w:color="000000"/>
              <w:right w:val="single" w:sz="8" w:space="0" w:color="000000"/>
            </w:tcBorders>
          </w:tcPr>
          <w:p w14:paraId="70E6EC9D" w14:textId="6C5BB7DF" w:rsidR="00981351" w:rsidRPr="00BA2C59" w:rsidRDefault="00981351" w:rsidP="00F85AD5">
            <w:pPr>
              <w:ind w:left="5"/>
              <w:rPr>
                <w:rFonts w:eastAsia="Verdana"/>
                <w:i/>
                <w:iCs/>
                <w:sz w:val="18"/>
                <w:szCs w:val="18"/>
              </w:rPr>
            </w:pPr>
            <w:r w:rsidRPr="00981351">
              <w:rPr>
                <w:rFonts w:eastAsia="Verdana"/>
                <w:i/>
                <w:iCs/>
                <w:sz w:val="18"/>
                <w:szCs w:val="18"/>
              </w:rPr>
              <w:t>Automatic generation and transmission of work tasks to the cutting machine</w:t>
            </w:r>
          </w:p>
        </w:tc>
      </w:tr>
      <w:tr w:rsidR="00981351" w:rsidRPr="00F85AD5" w14:paraId="3EA881D9"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0805B87A"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5E82DAEA" w14:textId="6BC86731" w:rsidR="00981351" w:rsidRPr="00F62F87" w:rsidRDefault="00981351" w:rsidP="00F85AD5">
            <w:pPr>
              <w:ind w:left="5"/>
              <w:rPr>
                <w:rFonts w:eastAsia="Times New Roman"/>
                <w:sz w:val="18"/>
                <w:szCs w:val="18"/>
                <w:lang w:val="lv-LV"/>
              </w:rPr>
            </w:pPr>
            <w:r w:rsidRPr="00F62F87">
              <w:rPr>
                <w:rFonts w:eastAsia="Times New Roman"/>
                <w:sz w:val="18"/>
                <w:szCs w:val="18"/>
                <w:lang w:val="lv-LV"/>
              </w:rPr>
              <w:t>Automātisku izejmateriāla (ievietotās loksnes) novērtējumu, t.sk. izmēru, novietojumu, deformācijas</w:t>
            </w:r>
          </w:p>
        </w:tc>
        <w:tc>
          <w:tcPr>
            <w:tcW w:w="4226" w:type="dxa"/>
            <w:tcBorders>
              <w:top w:val="single" w:sz="8" w:space="0" w:color="000000"/>
              <w:left w:val="single" w:sz="8" w:space="0" w:color="000000"/>
              <w:bottom w:val="single" w:sz="8" w:space="0" w:color="000000"/>
              <w:right w:val="single" w:sz="8" w:space="0" w:color="000000"/>
            </w:tcBorders>
          </w:tcPr>
          <w:p w14:paraId="5D151E7E" w14:textId="47135432" w:rsidR="00981351" w:rsidRPr="00BA2C59" w:rsidRDefault="00981351" w:rsidP="00F85AD5">
            <w:pPr>
              <w:ind w:left="5"/>
              <w:rPr>
                <w:rFonts w:eastAsia="Verdana"/>
                <w:i/>
                <w:iCs/>
                <w:sz w:val="18"/>
                <w:szCs w:val="18"/>
              </w:rPr>
            </w:pPr>
            <w:r w:rsidRPr="00981351">
              <w:rPr>
                <w:rFonts w:eastAsia="Verdana"/>
                <w:i/>
                <w:iCs/>
                <w:sz w:val="18"/>
                <w:szCs w:val="18"/>
              </w:rPr>
              <w:t>Automatic evaluation of raw materials (inserted sheets), including size, positioning, and deformation</w:t>
            </w:r>
          </w:p>
        </w:tc>
      </w:tr>
      <w:tr w:rsidR="00981351" w:rsidRPr="00F85AD5" w14:paraId="0DA30DEE"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2421D132"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40632203" w14:textId="3CE054A6" w:rsidR="00981351" w:rsidRPr="00F62F87" w:rsidRDefault="00981351" w:rsidP="00F85AD5">
            <w:pPr>
              <w:ind w:left="5"/>
              <w:rPr>
                <w:rFonts w:eastAsia="Times New Roman"/>
                <w:sz w:val="18"/>
                <w:szCs w:val="18"/>
                <w:lang w:val="lv-LV"/>
              </w:rPr>
            </w:pPr>
            <w:r w:rsidRPr="00F62F87">
              <w:rPr>
                <w:rFonts w:eastAsia="Times New Roman"/>
                <w:sz w:val="18"/>
                <w:szCs w:val="18"/>
                <w:lang w:val="lv-LV"/>
              </w:rPr>
              <w:t>Automātisku iekārtas konfigurāciju un izvietojuma plānošanu atbilstoši nolasītajam failam un izejmateriālam (</w:t>
            </w:r>
            <w:proofErr w:type="spellStart"/>
            <w:r w:rsidRPr="00F62F87">
              <w:rPr>
                <w:rFonts w:eastAsia="Times New Roman"/>
                <w:sz w:val="18"/>
                <w:szCs w:val="18"/>
                <w:lang w:val="lv-LV"/>
              </w:rPr>
              <w:t>One-click</w:t>
            </w:r>
            <w:proofErr w:type="spellEnd"/>
            <w:r w:rsidRPr="00F62F87">
              <w:rPr>
                <w:rFonts w:eastAsia="Times New Roman"/>
                <w:sz w:val="18"/>
                <w:szCs w:val="18"/>
                <w:lang w:val="lv-LV"/>
              </w:rPr>
              <w:t xml:space="preserve"> </w:t>
            </w:r>
            <w:proofErr w:type="spellStart"/>
            <w:r w:rsidRPr="00F62F87">
              <w:rPr>
                <w:rFonts w:eastAsia="Times New Roman"/>
                <w:sz w:val="18"/>
                <w:szCs w:val="18"/>
                <w:lang w:val="lv-LV"/>
              </w:rPr>
              <w:t>processing</w:t>
            </w:r>
            <w:proofErr w:type="spellEnd"/>
            <w:r w:rsidRPr="00F62F87">
              <w:rPr>
                <w:rFonts w:eastAsia="Times New Roman"/>
                <w:sz w:val="18"/>
                <w:szCs w:val="18"/>
                <w:lang w:val="lv-LV"/>
              </w:rPr>
              <w:t xml:space="preserve"> set)</w:t>
            </w:r>
          </w:p>
        </w:tc>
        <w:tc>
          <w:tcPr>
            <w:tcW w:w="4226" w:type="dxa"/>
            <w:tcBorders>
              <w:top w:val="single" w:sz="8" w:space="0" w:color="000000"/>
              <w:left w:val="single" w:sz="8" w:space="0" w:color="000000"/>
              <w:bottom w:val="single" w:sz="8" w:space="0" w:color="000000"/>
              <w:right w:val="single" w:sz="8" w:space="0" w:color="000000"/>
            </w:tcBorders>
          </w:tcPr>
          <w:p w14:paraId="361CA56E" w14:textId="5DF09C1F" w:rsidR="00981351" w:rsidRPr="00BA2C59" w:rsidRDefault="00981351" w:rsidP="00F85AD5">
            <w:pPr>
              <w:ind w:left="5"/>
              <w:rPr>
                <w:rFonts w:eastAsia="Verdana"/>
                <w:i/>
                <w:iCs/>
                <w:sz w:val="18"/>
                <w:szCs w:val="18"/>
              </w:rPr>
            </w:pPr>
            <w:r w:rsidRPr="00981351">
              <w:rPr>
                <w:rFonts w:eastAsia="Verdana"/>
                <w:i/>
                <w:iCs/>
                <w:sz w:val="18"/>
                <w:szCs w:val="18"/>
              </w:rPr>
              <w:t>Automatic machine configuration and layout planning based on the scanned file and raw material (One-click processing set)</w:t>
            </w:r>
          </w:p>
        </w:tc>
      </w:tr>
      <w:tr w:rsidR="00981351" w:rsidRPr="00F85AD5" w14:paraId="166D0772"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35CAB8D0"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3D20E39F" w14:textId="100F54FE" w:rsidR="00981351" w:rsidRPr="00F62F87" w:rsidRDefault="00981351" w:rsidP="00F85AD5">
            <w:pPr>
              <w:ind w:left="5"/>
              <w:rPr>
                <w:rFonts w:eastAsia="Times New Roman"/>
                <w:sz w:val="18"/>
                <w:szCs w:val="18"/>
                <w:lang w:val="lv-LV"/>
              </w:rPr>
            </w:pPr>
            <w:r w:rsidRPr="00981351">
              <w:rPr>
                <w:rFonts w:eastAsia="Times New Roman"/>
                <w:sz w:val="18"/>
                <w:szCs w:val="18"/>
                <w:lang w:val="lv-LV"/>
              </w:rPr>
              <w:t>Griešanas procesa uzraudzību, kvalitātes kontroli un atspoguļojumu reāllaikā</w:t>
            </w:r>
          </w:p>
        </w:tc>
        <w:tc>
          <w:tcPr>
            <w:tcW w:w="4226" w:type="dxa"/>
            <w:tcBorders>
              <w:top w:val="single" w:sz="8" w:space="0" w:color="000000"/>
              <w:left w:val="single" w:sz="8" w:space="0" w:color="000000"/>
              <w:bottom w:val="single" w:sz="8" w:space="0" w:color="000000"/>
              <w:right w:val="single" w:sz="8" w:space="0" w:color="000000"/>
            </w:tcBorders>
          </w:tcPr>
          <w:p w14:paraId="31C91F5B" w14:textId="4522D291" w:rsidR="00981351" w:rsidRPr="00BA2C59" w:rsidRDefault="00981351" w:rsidP="00F85AD5">
            <w:pPr>
              <w:ind w:left="5"/>
              <w:rPr>
                <w:rFonts w:eastAsia="Verdana"/>
                <w:i/>
                <w:iCs/>
                <w:sz w:val="18"/>
                <w:szCs w:val="18"/>
              </w:rPr>
            </w:pPr>
            <w:r w:rsidRPr="00981351">
              <w:rPr>
                <w:rFonts w:eastAsia="Verdana"/>
                <w:i/>
                <w:iCs/>
                <w:sz w:val="18"/>
                <w:szCs w:val="18"/>
              </w:rPr>
              <w:t>Real-time monitoring of the cutting process, quality control, and visualization</w:t>
            </w:r>
          </w:p>
        </w:tc>
      </w:tr>
      <w:tr w:rsidR="00981351" w:rsidRPr="00F85AD5" w14:paraId="7D58B367"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1130BCD3" w14:textId="77777777" w:rsidR="00981351" w:rsidRPr="00CC2BE3" w:rsidRDefault="00981351" w:rsidP="00981351">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15C8AD57" w14:textId="2A0DCF07" w:rsidR="00981351" w:rsidRPr="00981351" w:rsidRDefault="00981351" w:rsidP="00981351">
            <w:pPr>
              <w:rPr>
                <w:rFonts w:eastAsia="Times New Roman"/>
                <w:sz w:val="18"/>
                <w:szCs w:val="18"/>
                <w:lang w:val="lv-LV"/>
              </w:rPr>
            </w:pPr>
            <w:r w:rsidRPr="00981351">
              <w:rPr>
                <w:rFonts w:eastAsia="Times New Roman"/>
                <w:sz w:val="18"/>
                <w:szCs w:val="18"/>
                <w:lang w:val="lv-LV"/>
              </w:rPr>
              <w:t>Lāzera stara darba stundu un darba metru uzskaiti un atspoguļojumu</w:t>
            </w:r>
          </w:p>
        </w:tc>
        <w:tc>
          <w:tcPr>
            <w:tcW w:w="4226" w:type="dxa"/>
            <w:tcBorders>
              <w:top w:val="single" w:sz="8" w:space="0" w:color="000000"/>
              <w:left w:val="single" w:sz="8" w:space="0" w:color="000000"/>
              <w:bottom w:val="single" w:sz="8" w:space="0" w:color="000000"/>
              <w:right w:val="single" w:sz="8" w:space="0" w:color="000000"/>
            </w:tcBorders>
          </w:tcPr>
          <w:p w14:paraId="4EAEAF68" w14:textId="6054897F" w:rsidR="00981351" w:rsidRPr="00BA2C59" w:rsidRDefault="00981351" w:rsidP="00981351">
            <w:pPr>
              <w:rPr>
                <w:rFonts w:eastAsia="Verdana"/>
                <w:i/>
                <w:iCs/>
                <w:sz w:val="18"/>
                <w:szCs w:val="18"/>
              </w:rPr>
            </w:pPr>
            <w:r w:rsidRPr="00981351">
              <w:rPr>
                <w:rFonts w:eastAsia="Verdana"/>
                <w:i/>
                <w:iCs/>
                <w:sz w:val="18"/>
                <w:szCs w:val="18"/>
              </w:rPr>
              <w:t>Tracking and display of laser beam operating hours and cutting length</w:t>
            </w:r>
          </w:p>
        </w:tc>
      </w:tr>
      <w:tr w:rsidR="00981351" w:rsidRPr="00F85AD5" w14:paraId="4D647639" w14:textId="77777777" w:rsidTr="00981351">
        <w:trPr>
          <w:trHeight w:val="454"/>
        </w:trPr>
        <w:tc>
          <w:tcPr>
            <w:tcW w:w="611" w:type="dxa"/>
            <w:tcBorders>
              <w:top w:val="single" w:sz="8" w:space="0" w:color="000000"/>
              <w:left w:val="single" w:sz="8" w:space="0" w:color="000000"/>
              <w:bottom w:val="single" w:sz="8" w:space="0" w:color="000000"/>
              <w:right w:val="single" w:sz="8" w:space="0" w:color="000000"/>
            </w:tcBorders>
          </w:tcPr>
          <w:p w14:paraId="1590D9AF" w14:textId="77777777" w:rsidR="00981351" w:rsidRPr="00CC2BE3" w:rsidRDefault="00981351" w:rsidP="00981351">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70FBBF46" w14:textId="4A0EDC95" w:rsidR="00981351" w:rsidRPr="00981351" w:rsidRDefault="00981351" w:rsidP="00981351">
            <w:pPr>
              <w:rPr>
                <w:rFonts w:eastAsia="Times New Roman"/>
                <w:sz w:val="18"/>
                <w:szCs w:val="18"/>
                <w:lang w:val="lv-LV"/>
              </w:rPr>
            </w:pPr>
            <w:r w:rsidRPr="00981351">
              <w:rPr>
                <w:rFonts w:eastAsia="Times New Roman"/>
                <w:sz w:val="18"/>
                <w:szCs w:val="18"/>
                <w:lang w:val="lv-LV"/>
              </w:rPr>
              <w:t>Atgādinājumu un brīdinājumu sistēmu par iekārtas tehnisko stāvokli</w:t>
            </w:r>
          </w:p>
        </w:tc>
        <w:tc>
          <w:tcPr>
            <w:tcW w:w="4226" w:type="dxa"/>
            <w:tcBorders>
              <w:top w:val="single" w:sz="8" w:space="0" w:color="000000"/>
              <w:left w:val="single" w:sz="8" w:space="0" w:color="000000"/>
              <w:bottom w:val="single" w:sz="8" w:space="0" w:color="000000"/>
              <w:right w:val="single" w:sz="8" w:space="0" w:color="000000"/>
            </w:tcBorders>
          </w:tcPr>
          <w:p w14:paraId="04E5E32F" w14:textId="5370AE09" w:rsidR="00981351" w:rsidRPr="00BA2C59" w:rsidRDefault="00981351" w:rsidP="00981351">
            <w:pPr>
              <w:rPr>
                <w:rFonts w:eastAsia="Verdana"/>
                <w:i/>
                <w:iCs/>
                <w:sz w:val="18"/>
                <w:szCs w:val="18"/>
              </w:rPr>
            </w:pPr>
            <w:r w:rsidRPr="00981351">
              <w:rPr>
                <w:rFonts w:eastAsia="Verdana"/>
                <w:i/>
                <w:iCs/>
                <w:sz w:val="18"/>
                <w:szCs w:val="18"/>
              </w:rPr>
              <w:t>Reminder and warning system for the machine’s technical condition</w:t>
            </w:r>
          </w:p>
        </w:tc>
      </w:tr>
      <w:tr w:rsidR="00981351" w:rsidRPr="00F85AD5" w14:paraId="51F62213" w14:textId="77777777" w:rsidTr="00981351">
        <w:trPr>
          <w:trHeight w:val="510"/>
        </w:trPr>
        <w:tc>
          <w:tcPr>
            <w:tcW w:w="611" w:type="dxa"/>
            <w:tcBorders>
              <w:top w:val="single" w:sz="8" w:space="0" w:color="000000"/>
              <w:left w:val="single" w:sz="8" w:space="0" w:color="000000"/>
              <w:bottom w:val="single" w:sz="8" w:space="0" w:color="000000"/>
              <w:right w:val="single" w:sz="8" w:space="0" w:color="000000"/>
            </w:tcBorders>
          </w:tcPr>
          <w:p w14:paraId="60D2744E" w14:textId="77777777" w:rsidR="00981351" w:rsidRPr="00CC2BE3" w:rsidRDefault="00981351" w:rsidP="00981351">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04C4CE8C" w14:textId="2A66CD99" w:rsidR="00981351" w:rsidRPr="00981351" w:rsidRDefault="00981351" w:rsidP="00981351">
            <w:pPr>
              <w:rPr>
                <w:rFonts w:eastAsia="Times New Roman"/>
                <w:sz w:val="18"/>
                <w:szCs w:val="18"/>
                <w:lang w:val="lv-LV"/>
              </w:rPr>
            </w:pPr>
            <w:r w:rsidRPr="00981351">
              <w:rPr>
                <w:rFonts w:eastAsia="Times New Roman"/>
                <w:sz w:val="18"/>
                <w:szCs w:val="18"/>
                <w:lang w:val="lv-LV"/>
              </w:rPr>
              <w:t>Datu eksportu un pārskatu sagatavošanu pēc pieprasījuma</w:t>
            </w:r>
          </w:p>
        </w:tc>
        <w:tc>
          <w:tcPr>
            <w:tcW w:w="4226" w:type="dxa"/>
            <w:tcBorders>
              <w:top w:val="single" w:sz="8" w:space="0" w:color="000000"/>
              <w:left w:val="single" w:sz="8" w:space="0" w:color="000000"/>
              <w:bottom w:val="single" w:sz="8" w:space="0" w:color="000000"/>
              <w:right w:val="single" w:sz="8" w:space="0" w:color="000000"/>
            </w:tcBorders>
          </w:tcPr>
          <w:p w14:paraId="0D348E27" w14:textId="4509991B" w:rsidR="00981351" w:rsidRPr="00BA2C59" w:rsidRDefault="00981351" w:rsidP="00981351">
            <w:pPr>
              <w:rPr>
                <w:rFonts w:eastAsia="Verdana"/>
                <w:i/>
                <w:iCs/>
                <w:sz w:val="18"/>
                <w:szCs w:val="18"/>
              </w:rPr>
            </w:pPr>
            <w:r w:rsidRPr="00981351">
              <w:rPr>
                <w:rFonts w:eastAsia="Verdana"/>
                <w:i/>
                <w:iCs/>
                <w:sz w:val="18"/>
                <w:szCs w:val="18"/>
              </w:rPr>
              <w:t>Data export and report generation upon request</w:t>
            </w:r>
          </w:p>
        </w:tc>
      </w:tr>
    </w:tbl>
    <w:p w14:paraId="5DA672C3" w14:textId="77777777" w:rsidR="00BA2C59" w:rsidRDefault="00BA2C59" w:rsidP="00981351">
      <w:pPr>
        <w:spacing w:after="0"/>
      </w:pPr>
    </w:p>
    <w:tbl>
      <w:tblPr>
        <w:tblStyle w:val="TableGrid"/>
        <w:tblW w:w="9062" w:type="dxa"/>
        <w:tblInd w:w="0" w:type="dxa"/>
        <w:tblCellMar>
          <w:top w:w="15" w:type="dxa"/>
          <w:left w:w="108" w:type="dxa"/>
          <w:right w:w="78" w:type="dxa"/>
        </w:tblCellMar>
        <w:tblLook w:val="04A0" w:firstRow="1" w:lastRow="0" w:firstColumn="1" w:lastColumn="0" w:noHBand="0" w:noVBand="1"/>
      </w:tblPr>
      <w:tblGrid>
        <w:gridCol w:w="611"/>
        <w:gridCol w:w="4225"/>
        <w:gridCol w:w="4226"/>
      </w:tblGrid>
      <w:tr w:rsidR="00981351" w:rsidRPr="00C346D0" w14:paraId="50F77173" w14:textId="77777777" w:rsidTr="00981351">
        <w:trPr>
          <w:trHeight w:val="183"/>
          <w:tblHeader/>
        </w:trPr>
        <w:tc>
          <w:tcPr>
            <w:tcW w:w="611"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5585B57E" w14:textId="2A39AA17" w:rsidR="00981351" w:rsidRPr="00DC06F7" w:rsidRDefault="00981351" w:rsidP="00BA2C59">
            <w:pPr>
              <w:ind w:right="32"/>
              <w:jc w:val="center"/>
              <w:rPr>
                <w:rFonts w:eastAsia="Times New Roman"/>
                <w:sz w:val="18"/>
                <w:szCs w:val="18"/>
                <w:lang w:val="lv-LV"/>
              </w:rPr>
            </w:pPr>
            <w:r w:rsidRPr="00DC06F7">
              <w:rPr>
                <w:rFonts w:eastAsia="Times New Roman"/>
                <w:b/>
                <w:sz w:val="18"/>
                <w:szCs w:val="18"/>
                <w:lang w:val="lv-LV"/>
              </w:rPr>
              <w:lastRenderedPageBreak/>
              <w:t>Nr. /</w:t>
            </w:r>
            <w:r w:rsidRPr="00DC06F7">
              <w:rPr>
                <w:rFonts w:eastAsia="Times New Roman"/>
                <w:b/>
                <w:i/>
                <w:sz w:val="18"/>
                <w:szCs w:val="18"/>
                <w:lang w:val="lv-LV"/>
              </w:rPr>
              <w:t>No.</w:t>
            </w:r>
          </w:p>
        </w:tc>
        <w:tc>
          <w:tcPr>
            <w:tcW w:w="4225"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05907C2B" w14:textId="28E2F4D0" w:rsidR="00981351" w:rsidRPr="00DC06F7" w:rsidRDefault="00981351" w:rsidP="00BA2C59">
            <w:pPr>
              <w:ind w:left="8"/>
              <w:jc w:val="center"/>
              <w:rPr>
                <w:rFonts w:eastAsia="Times New Roman"/>
                <w:sz w:val="18"/>
                <w:szCs w:val="18"/>
                <w:lang w:val="lv-LV"/>
              </w:rPr>
            </w:pPr>
            <w:r w:rsidRPr="00DC06F7">
              <w:rPr>
                <w:rFonts w:eastAsia="Times New Roman"/>
                <w:b/>
                <w:sz w:val="18"/>
                <w:szCs w:val="18"/>
                <w:lang w:val="lv-LV"/>
              </w:rPr>
              <w:t>b) Papildu prasības</w:t>
            </w:r>
          </w:p>
        </w:tc>
        <w:tc>
          <w:tcPr>
            <w:tcW w:w="4226"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12F8257C" w14:textId="66CEF6D9" w:rsidR="00981351" w:rsidRPr="00DC06F7" w:rsidRDefault="00981351" w:rsidP="00BA2C59">
            <w:pPr>
              <w:ind w:left="11"/>
              <w:jc w:val="center"/>
              <w:rPr>
                <w:rFonts w:eastAsia="Times New Roman"/>
                <w:i/>
                <w:sz w:val="18"/>
                <w:szCs w:val="18"/>
              </w:rPr>
            </w:pPr>
            <w:r w:rsidRPr="00DC06F7">
              <w:rPr>
                <w:rFonts w:eastAsia="Times New Roman"/>
                <w:b/>
                <w:sz w:val="18"/>
                <w:szCs w:val="18"/>
              </w:rPr>
              <w:t xml:space="preserve">b) </w:t>
            </w:r>
            <w:r w:rsidRPr="00DC06F7">
              <w:rPr>
                <w:rFonts w:eastAsia="Times New Roman"/>
                <w:b/>
                <w:i/>
                <w:sz w:val="18"/>
                <w:szCs w:val="18"/>
              </w:rPr>
              <w:t>Additional requirements</w:t>
            </w:r>
          </w:p>
        </w:tc>
      </w:tr>
      <w:tr w:rsidR="00981351" w:rsidRPr="00C346D0" w14:paraId="5FF3A8F8" w14:textId="77777777" w:rsidTr="00981351">
        <w:trPr>
          <w:trHeight w:val="193"/>
        </w:trPr>
        <w:tc>
          <w:tcPr>
            <w:tcW w:w="611" w:type="dxa"/>
            <w:tcBorders>
              <w:top w:val="single" w:sz="8" w:space="0" w:color="000000"/>
              <w:left w:val="single" w:sz="8" w:space="0" w:color="000000"/>
              <w:bottom w:val="single" w:sz="8" w:space="0" w:color="000000"/>
              <w:right w:val="single" w:sz="8" w:space="0" w:color="000000"/>
            </w:tcBorders>
          </w:tcPr>
          <w:p w14:paraId="4D8E7DB1" w14:textId="6920180C"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6E78E0AA" w14:textId="7ECAABF4" w:rsidR="00981351" w:rsidRPr="006B32F6" w:rsidRDefault="00981351" w:rsidP="00CB703D">
            <w:pPr>
              <w:ind w:left="8"/>
              <w:rPr>
                <w:rFonts w:eastAsia="Times New Roman"/>
                <w:b/>
                <w:sz w:val="18"/>
                <w:szCs w:val="18"/>
                <w:lang w:val="lv-LV"/>
              </w:rPr>
            </w:pPr>
            <w:r w:rsidRPr="006B32F6">
              <w:rPr>
                <w:rFonts w:eastAsia="Times New Roman"/>
                <w:sz w:val="18"/>
                <w:szCs w:val="18"/>
                <w:lang w:val="lv-LV"/>
              </w:rPr>
              <w:t xml:space="preserve">Iekārtas stāvoklis: Jauna iekārta </w:t>
            </w:r>
          </w:p>
        </w:tc>
        <w:tc>
          <w:tcPr>
            <w:tcW w:w="4226" w:type="dxa"/>
            <w:tcBorders>
              <w:top w:val="single" w:sz="8" w:space="0" w:color="000000"/>
              <w:left w:val="single" w:sz="8" w:space="0" w:color="000000"/>
              <w:bottom w:val="single" w:sz="8" w:space="0" w:color="000000"/>
              <w:right w:val="single" w:sz="8" w:space="0" w:color="000000"/>
            </w:tcBorders>
          </w:tcPr>
          <w:p w14:paraId="2E4FD325" w14:textId="40339D43" w:rsidR="00981351" w:rsidRPr="006B32F6" w:rsidRDefault="00981351" w:rsidP="00CB703D">
            <w:pPr>
              <w:ind w:left="11"/>
              <w:rPr>
                <w:rFonts w:eastAsia="Times New Roman"/>
                <w:b/>
                <w:sz w:val="18"/>
                <w:szCs w:val="18"/>
              </w:rPr>
            </w:pPr>
            <w:r w:rsidRPr="006B32F6">
              <w:rPr>
                <w:rFonts w:eastAsia="Times New Roman"/>
                <w:i/>
                <w:sz w:val="18"/>
                <w:szCs w:val="18"/>
              </w:rPr>
              <w:t xml:space="preserve">Equipment condition: New equipment </w:t>
            </w:r>
          </w:p>
        </w:tc>
      </w:tr>
      <w:tr w:rsidR="00981351" w:rsidRPr="00C346D0" w14:paraId="53716CEB" w14:textId="77777777" w:rsidTr="00981351">
        <w:trPr>
          <w:trHeight w:val="193"/>
        </w:trPr>
        <w:tc>
          <w:tcPr>
            <w:tcW w:w="611" w:type="dxa"/>
            <w:tcBorders>
              <w:top w:val="single" w:sz="8" w:space="0" w:color="000000"/>
              <w:left w:val="single" w:sz="8" w:space="0" w:color="000000"/>
              <w:bottom w:val="single" w:sz="8" w:space="0" w:color="000000"/>
              <w:right w:val="single" w:sz="8" w:space="0" w:color="000000"/>
            </w:tcBorders>
          </w:tcPr>
          <w:p w14:paraId="57188023" w14:textId="77777777"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61F8ACB5" w14:textId="35A58808" w:rsidR="00981351" w:rsidRPr="00C346D0" w:rsidRDefault="00981351" w:rsidP="00CB703D">
            <w:pPr>
              <w:ind w:left="8"/>
              <w:rPr>
                <w:rFonts w:eastAsia="Times New Roman"/>
                <w:sz w:val="18"/>
                <w:szCs w:val="18"/>
                <w:highlight w:val="yellow"/>
                <w:lang w:val="lv-LV"/>
              </w:rPr>
            </w:pPr>
            <w:r w:rsidRPr="00C346D0">
              <w:rPr>
                <w:rFonts w:eastAsia="Times New Roman"/>
                <w:sz w:val="18"/>
                <w:szCs w:val="18"/>
                <w:lang w:val="lv-LV"/>
              </w:rPr>
              <w:t>Elektriskās un mehāniskās sastāvdaļas, kas atbilst CE drošības standartiem</w:t>
            </w:r>
          </w:p>
        </w:tc>
        <w:tc>
          <w:tcPr>
            <w:tcW w:w="4226" w:type="dxa"/>
            <w:tcBorders>
              <w:top w:val="single" w:sz="8" w:space="0" w:color="000000"/>
              <w:left w:val="single" w:sz="8" w:space="0" w:color="000000"/>
              <w:bottom w:val="single" w:sz="8" w:space="0" w:color="000000"/>
              <w:right w:val="single" w:sz="8" w:space="0" w:color="000000"/>
            </w:tcBorders>
          </w:tcPr>
          <w:p w14:paraId="1C068E79" w14:textId="082A30DB" w:rsidR="00981351" w:rsidRPr="00C346D0" w:rsidRDefault="00981351" w:rsidP="00CB703D">
            <w:pPr>
              <w:ind w:left="11"/>
              <w:rPr>
                <w:rFonts w:eastAsia="Times New Roman"/>
                <w:i/>
                <w:sz w:val="18"/>
                <w:szCs w:val="18"/>
                <w:highlight w:val="yellow"/>
              </w:rPr>
            </w:pPr>
            <w:r w:rsidRPr="00C346D0">
              <w:rPr>
                <w:rFonts w:eastAsia="Times New Roman"/>
                <w:i/>
                <w:sz w:val="18"/>
                <w:szCs w:val="18"/>
              </w:rPr>
              <w:t xml:space="preserve">Electrical and mechanical parts which </w:t>
            </w:r>
            <w:proofErr w:type="gramStart"/>
            <w:r w:rsidRPr="00C346D0">
              <w:rPr>
                <w:rFonts w:eastAsia="Times New Roman"/>
                <w:i/>
                <w:sz w:val="18"/>
                <w:szCs w:val="18"/>
              </w:rPr>
              <w:t>are in compliance with</w:t>
            </w:r>
            <w:proofErr w:type="gramEnd"/>
            <w:r w:rsidRPr="00C346D0">
              <w:rPr>
                <w:rFonts w:eastAsia="Times New Roman"/>
                <w:i/>
                <w:sz w:val="18"/>
                <w:szCs w:val="18"/>
              </w:rPr>
              <w:t xml:space="preserve"> the CE security standards</w:t>
            </w:r>
          </w:p>
        </w:tc>
      </w:tr>
      <w:tr w:rsidR="00981351" w:rsidRPr="00C346D0" w14:paraId="66723E2D" w14:textId="77777777" w:rsidTr="00981351">
        <w:trPr>
          <w:trHeight w:val="193"/>
        </w:trPr>
        <w:tc>
          <w:tcPr>
            <w:tcW w:w="611" w:type="dxa"/>
            <w:tcBorders>
              <w:top w:val="single" w:sz="8" w:space="0" w:color="000000"/>
              <w:left w:val="single" w:sz="8" w:space="0" w:color="000000"/>
              <w:bottom w:val="single" w:sz="8" w:space="0" w:color="000000"/>
              <w:right w:val="single" w:sz="8" w:space="0" w:color="000000"/>
            </w:tcBorders>
          </w:tcPr>
          <w:p w14:paraId="002C4F4E" w14:textId="77777777"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3EEB202E" w14:textId="257F408C" w:rsidR="00981351" w:rsidRPr="00C346D0" w:rsidRDefault="00981351" w:rsidP="00EC1E3F">
            <w:pPr>
              <w:ind w:left="8"/>
              <w:rPr>
                <w:rFonts w:eastAsia="Times New Roman"/>
                <w:sz w:val="18"/>
                <w:szCs w:val="18"/>
                <w:lang w:val="lv-LV"/>
              </w:rPr>
            </w:pPr>
            <w:r w:rsidRPr="00C346D0">
              <w:rPr>
                <w:rFonts w:eastAsia="Times New Roman"/>
                <w:sz w:val="18"/>
                <w:szCs w:val="18"/>
                <w:lang w:val="lv-LV"/>
              </w:rPr>
              <w:t>Jānodrošina iekārtas un programmatūras lietošanas rokasgrāmata, kā arī drošības instrukcijas angļu valodā</w:t>
            </w:r>
          </w:p>
        </w:tc>
        <w:tc>
          <w:tcPr>
            <w:tcW w:w="4226" w:type="dxa"/>
            <w:tcBorders>
              <w:top w:val="single" w:sz="8" w:space="0" w:color="000000"/>
              <w:left w:val="single" w:sz="8" w:space="0" w:color="000000"/>
              <w:bottom w:val="single" w:sz="8" w:space="0" w:color="000000"/>
              <w:right w:val="single" w:sz="8" w:space="0" w:color="000000"/>
            </w:tcBorders>
          </w:tcPr>
          <w:p w14:paraId="5D3E4B12" w14:textId="0F853118" w:rsidR="00981351" w:rsidRPr="00C346D0" w:rsidRDefault="00981351" w:rsidP="00EC1E3F">
            <w:pPr>
              <w:ind w:left="11"/>
              <w:rPr>
                <w:rFonts w:eastAsia="Times New Roman"/>
                <w:i/>
                <w:sz w:val="18"/>
                <w:szCs w:val="18"/>
              </w:rPr>
            </w:pPr>
            <w:bookmarkStart w:id="6" w:name="_Hlk190071377"/>
            <w:r w:rsidRPr="00C346D0">
              <w:rPr>
                <w:rFonts w:eastAsia="Times New Roman"/>
                <w:i/>
                <w:sz w:val="18"/>
                <w:szCs w:val="18"/>
              </w:rPr>
              <w:t>Must provide device and software manual and safety instructions in English</w:t>
            </w:r>
            <w:bookmarkEnd w:id="6"/>
          </w:p>
        </w:tc>
      </w:tr>
      <w:tr w:rsidR="00981351" w:rsidRPr="00C346D0" w14:paraId="0DBCB344" w14:textId="77777777" w:rsidTr="00981351">
        <w:trPr>
          <w:trHeight w:val="658"/>
        </w:trPr>
        <w:tc>
          <w:tcPr>
            <w:tcW w:w="611" w:type="dxa"/>
            <w:tcBorders>
              <w:top w:val="single" w:sz="8" w:space="0" w:color="000000"/>
              <w:left w:val="single" w:sz="8" w:space="0" w:color="000000"/>
              <w:bottom w:val="single" w:sz="8" w:space="0" w:color="000000"/>
              <w:right w:val="single" w:sz="8" w:space="0" w:color="000000"/>
            </w:tcBorders>
          </w:tcPr>
          <w:p w14:paraId="7C641704" w14:textId="77777777"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26D3F70E" w14:textId="3F015AAC" w:rsidR="00981351" w:rsidRPr="00C346D0" w:rsidRDefault="00981351" w:rsidP="00EC1E3F">
            <w:pPr>
              <w:ind w:left="8"/>
              <w:rPr>
                <w:rFonts w:eastAsia="Times New Roman"/>
                <w:sz w:val="18"/>
                <w:szCs w:val="18"/>
                <w:highlight w:val="yellow"/>
                <w:lang w:val="lv-LV"/>
              </w:rPr>
            </w:pPr>
            <w:r w:rsidRPr="00C346D0">
              <w:rPr>
                <w:rFonts w:eastAsia="Times New Roman"/>
                <w:sz w:val="18"/>
                <w:szCs w:val="18"/>
                <w:lang w:val="lv-LV"/>
              </w:rPr>
              <w:t>Piegādātājam jānodrošina iekārtu piegāde (DDP vai līdzvērtīga) Līguma slēdzējas iestādes norādītajā atrašanās vietā</w:t>
            </w:r>
          </w:p>
        </w:tc>
        <w:tc>
          <w:tcPr>
            <w:tcW w:w="4226" w:type="dxa"/>
            <w:tcBorders>
              <w:top w:val="single" w:sz="8" w:space="0" w:color="000000"/>
              <w:left w:val="single" w:sz="8" w:space="0" w:color="000000"/>
              <w:bottom w:val="single" w:sz="8" w:space="0" w:color="000000"/>
              <w:right w:val="single" w:sz="8" w:space="0" w:color="000000"/>
            </w:tcBorders>
          </w:tcPr>
          <w:p w14:paraId="2CB99EA4" w14:textId="5DE1F935" w:rsidR="00981351" w:rsidRPr="00C346D0" w:rsidRDefault="00981351" w:rsidP="00EC1E3F">
            <w:pPr>
              <w:ind w:left="11"/>
              <w:rPr>
                <w:rFonts w:eastAsia="Times New Roman"/>
                <w:i/>
                <w:iCs/>
                <w:sz w:val="18"/>
                <w:szCs w:val="18"/>
                <w:highlight w:val="yellow"/>
              </w:rPr>
            </w:pPr>
            <w:r w:rsidRPr="00C346D0">
              <w:rPr>
                <w:rFonts w:eastAsia="Times New Roman"/>
                <w:i/>
                <w:iCs/>
                <w:sz w:val="18"/>
                <w:szCs w:val="18"/>
              </w:rPr>
              <w:t>The Tenderer must ensure delivery (DDP or another equal) of the equipment to the Contracting Authority’s location</w:t>
            </w:r>
          </w:p>
        </w:tc>
      </w:tr>
      <w:tr w:rsidR="00981351" w:rsidRPr="00C346D0" w14:paraId="2268E53E" w14:textId="77777777" w:rsidTr="00981351">
        <w:trPr>
          <w:trHeight w:val="280"/>
        </w:trPr>
        <w:tc>
          <w:tcPr>
            <w:tcW w:w="611" w:type="dxa"/>
            <w:tcBorders>
              <w:top w:val="single" w:sz="8" w:space="0" w:color="000000"/>
              <w:left w:val="single" w:sz="8" w:space="0" w:color="000000"/>
              <w:bottom w:val="single" w:sz="8" w:space="0" w:color="000000"/>
              <w:right w:val="single" w:sz="8" w:space="0" w:color="000000"/>
            </w:tcBorders>
          </w:tcPr>
          <w:p w14:paraId="6D222A48" w14:textId="5E429F72"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52BCF56E" w14:textId="37D62A8B" w:rsidR="00981351" w:rsidRPr="006B32F6" w:rsidRDefault="00981351" w:rsidP="00EC1E3F">
            <w:pPr>
              <w:ind w:left="8"/>
              <w:rPr>
                <w:rFonts w:eastAsia="Times New Roman"/>
                <w:sz w:val="18"/>
                <w:szCs w:val="18"/>
                <w:lang w:val="lv-LV"/>
              </w:rPr>
            </w:pPr>
            <w:r w:rsidRPr="006B32F6">
              <w:rPr>
                <w:rFonts w:eastAsia="Times New Roman"/>
                <w:sz w:val="18"/>
                <w:szCs w:val="18"/>
                <w:lang w:val="lv-LV"/>
              </w:rPr>
              <w:t xml:space="preserve">Garantija </w:t>
            </w:r>
            <w:r w:rsidRPr="006B32F6">
              <w:rPr>
                <w:rFonts w:eastAsia="Times New Roman"/>
                <w:i/>
                <w:sz w:val="18"/>
                <w:szCs w:val="18"/>
                <w:lang w:val="lv-LV"/>
              </w:rPr>
              <w:t>36 mēneši no pieņemšanas un nodošanas akta parakstīšanas</w:t>
            </w:r>
          </w:p>
        </w:tc>
        <w:tc>
          <w:tcPr>
            <w:tcW w:w="4226" w:type="dxa"/>
            <w:tcBorders>
              <w:top w:val="single" w:sz="8" w:space="0" w:color="000000"/>
              <w:left w:val="single" w:sz="8" w:space="0" w:color="000000"/>
              <w:bottom w:val="single" w:sz="8" w:space="0" w:color="000000"/>
              <w:right w:val="single" w:sz="8" w:space="0" w:color="000000"/>
            </w:tcBorders>
          </w:tcPr>
          <w:p w14:paraId="36205EBE" w14:textId="61045791" w:rsidR="00981351" w:rsidRPr="00C346D0" w:rsidRDefault="00981351" w:rsidP="00EC1E3F">
            <w:pPr>
              <w:ind w:left="11"/>
              <w:rPr>
                <w:rFonts w:eastAsia="Times New Roman"/>
                <w:i/>
                <w:sz w:val="18"/>
                <w:szCs w:val="18"/>
              </w:rPr>
            </w:pPr>
            <w:r w:rsidRPr="006B32F6">
              <w:rPr>
                <w:rFonts w:eastAsia="Times New Roman"/>
                <w:i/>
                <w:sz w:val="18"/>
                <w:szCs w:val="18"/>
              </w:rPr>
              <w:t xml:space="preserve">Warranty </w:t>
            </w:r>
            <w:r w:rsidRPr="006B32F6">
              <w:rPr>
                <w:rFonts w:eastAsia="Times New Roman"/>
                <w:i/>
                <w:sz w:val="18"/>
                <w:szCs w:val="18"/>
                <w:lang w:val="lv-LV"/>
              </w:rPr>
              <w:t xml:space="preserve">36 </w:t>
            </w:r>
            <w:proofErr w:type="spellStart"/>
            <w:r w:rsidRPr="006B32F6">
              <w:rPr>
                <w:rFonts w:eastAsia="Times New Roman"/>
                <w:i/>
                <w:sz w:val="18"/>
                <w:szCs w:val="18"/>
                <w:lang w:val="lv-LV"/>
              </w:rPr>
              <w:t>months</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from</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the</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acceptance</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of</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works</w:t>
            </w:r>
            <w:proofErr w:type="spellEnd"/>
          </w:p>
        </w:tc>
      </w:tr>
      <w:tr w:rsidR="006B32F6" w:rsidRPr="00C346D0" w14:paraId="3F074E70" w14:textId="77777777" w:rsidTr="00BE7C9C">
        <w:trPr>
          <w:trHeight w:val="486"/>
        </w:trPr>
        <w:tc>
          <w:tcPr>
            <w:tcW w:w="611" w:type="dxa"/>
            <w:tcBorders>
              <w:top w:val="single" w:sz="8" w:space="0" w:color="000000"/>
              <w:left w:val="single" w:sz="8" w:space="0" w:color="000000"/>
              <w:bottom w:val="single" w:sz="8" w:space="0" w:color="000000"/>
              <w:right w:val="single" w:sz="8" w:space="0" w:color="000000"/>
            </w:tcBorders>
          </w:tcPr>
          <w:p w14:paraId="53A147A5" w14:textId="77777777" w:rsidR="006B32F6" w:rsidRPr="00C346D0" w:rsidRDefault="006B32F6" w:rsidP="00BE7C9C">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6D466286" w14:textId="77777777" w:rsidR="006B32F6" w:rsidRPr="001D342F" w:rsidRDefault="006B32F6" w:rsidP="00BE7C9C">
            <w:pPr>
              <w:ind w:left="8"/>
              <w:rPr>
                <w:rFonts w:eastAsia="Times New Roman"/>
                <w:sz w:val="18"/>
                <w:szCs w:val="18"/>
                <w:lang w:val="lv-LV"/>
              </w:rPr>
            </w:pPr>
            <w:r w:rsidRPr="001D342F">
              <w:rPr>
                <w:rFonts w:eastAsia="Times New Roman"/>
                <w:sz w:val="18"/>
                <w:szCs w:val="18"/>
                <w:lang w:val="lv-LV"/>
              </w:rPr>
              <w:t xml:space="preserve">Garantija lāzera griešanas avotam, </w:t>
            </w:r>
            <w:proofErr w:type="spellStart"/>
            <w:r w:rsidRPr="001D342F">
              <w:rPr>
                <w:rFonts w:eastAsia="Times New Roman"/>
                <w:sz w:val="18"/>
                <w:szCs w:val="18"/>
                <w:lang w:val="lv-LV"/>
              </w:rPr>
              <w:t>lāzergriešanas</w:t>
            </w:r>
            <w:proofErr w:type="spellEnd"/>
            <w:r w:rsidRPr="001D342F">
              <w:rPr>
                <w:rFonts w:eastAsia="Times New Roman"/>
                <w:sz w:val="18"/>
                <w:szCs w:val="18"/>
                <w:lang w:val="lv-LV"/>
              </w:rPr>
              <w:t xml:space="preserve"> galvai un vadības sistēmai – 5 gadi</w:t>
            </w:r>
          </w:p>
        </w:tc>
        <w:tc>
          <w:tcPr>
            <w:tcW w:w="4226" w:type="dxa"/>
            <w:tcBorders>
              <w:top w:val="single" w:sz="8" w:space="0" w:color="000000"/>
              <w:left w:val="single" w:sz="8" w:space="0" w:color="000000"/>
              <w:bottom w:val="single" w:sz="8" w:space="0" w:color="000000"/>
              <w:right w:val="single" w:sz="8" w:space="0" w:color="000000"/>
            </w:tcBorders>
          </w:tcPr>
          <w:p w14:paraId="403EA9DD" w14:textId="77777777" w:rsidR="006B32F6" w:rsidRPr="001D342F" w:rsidRDefault="006B32F6" w:rsidP="00BE7C9C">
            <w:pPr>
              <w:ind w:left="11"/>
              <w:rPr>
                <w:rFonts w:eastAsia="Times New Roman"/>
                <w:i/>
                <w:sz w:val="18"/>
                <w:szCs w:val="18"/>
              </w:rPr>
            </w:pPr>
            <w:r w:rsidRPr="001D342F">
              <w:rPr>
                <w:rFonts w:eastAsia="Times New Roman"/>
                <w:i/>
                <w:sz w:val="18"/>
                <w:szCs w:val="18"/>
              </w:rPr>
              <w:t xml:space="preserve">Warranty of laser power source, laser cutting head and </w:t>
            </w:r>
            <w:proofErr w:type="spellStart"/>
            <w:r w:rsidRPr="001D342F">
              <w:rPr>
                <w:rFonts w:eastAsia="Times New Roman"/>
                <w:i/>
                <w:sz w:val="18"/>
                <w:szCs w:val="18"/>
              </w:rPr>
              <w:t>and</w:t>
            </w:r>
            <w:proofErr w:type="spellEnd"/>
            <w:r w:rsidRPr="001D342F">
              <w:rPr>
                <w:rFonts w:eastAsia="Times New Roman"/>
                <w:i/>
                <w:sz w:val="18"/>
                <w:szCs w:val="18"/>
              </w:rPr>
              <w:t xml:space="preserve"> the control system – 5 years</w:t>
            </w:r>
          </w:p>
        </w:tc>
      </w:tr>
      <w:tr w:rsidR="00981351" w:rsidRPr="00C346D0" w14:paraId="1353A9CC" w14:textId="77777777" w:rsidTr="00981351">
        <w:trPr>
          <w:trHeight w:val="280"/>
        </w:trPr>
        <w:tc>
          <w:tcPr>
            <w:tcW w:w="611" w:type="dxa"/>
            <w:tcBorders>
              <w:top w:val="single" w:sz="8" w:space="0" w:color="000000"/>
              <w:left w:val="single" w:sz="8" w:space="0" w:color="000000"/>
              <w:bottom w:val="single" w:sz="8" w:space="0" w:color="000000"/>
              <w:right w:val="single" w:sz="8" w:space="0" w:color="000000"/>
            </w:tcBorders>
          </w:tcPr>
          <w:p w14:paraId="0B877816" w14:textId="77777777"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6716AC72" w14:textId="30D91994" w:rsidR="00981351" w:rsidRPr="00C346D0" w:rsidRDefault="00FE7284" w:rsidP="00EC1E3F">
            <w:pPr>
              <w:ind w:left="8"/>
              <w:rPr>
                <w:rFonts w:eastAsia="Times New Roman"/>
                <w:sz w:val="18"/>
                <w:szCs w:val="18"/>
                <w:highlight w:val="yellow"/>
                <w:lang w:val="lv-LV"/>
              </w:rPr>
            </w:pPr>
            <w:r>
              <w:rPr>
                <w:rFonts w:eastAsia="Times New Roman"/>
                <w:sz w:val="18"/>
                <w:szCs w:val="18"/>
                <w:lang w:val="lv-LV"/>
              </w:rPr>
              <w:t>Piegādes un uzstādīšanas d</w:t>
            </w:r>
            <w:r w:rsidR="00981351" w:rsidRPr="00981351">
              <w:rPr>
                <w:rFonts w:eastAsia="Times New Roman"/>
                <w:sz w:val="18"/>
                <w:szCs w:val="18"/>
                <w:lang w:val="lv-LV"/>
              </w:rPr>
              <w:t xml:space="preserve">arbi jāpabeidz </w:t>
            </w:r>
            <w:r>
              <w:rPr>
                <w:rFonts w:eastAsia="Times New Roman"/>
                <w:sz w:val="18"/>
                <w:szCs w:val="18"/>
                <w:lang w:val="lv-LV"/>
              </w:rPr>
              <w:t>2</w:t>
            </w:r>
            <w:r w:rsidR="00981351" w:rsidRPr="00981351">
              <w:rPr>
                <w:rFonts w:eastAsia="Times New Roman"/>
                <w:sz w:val="18"/>
                <w:szCs w:val="18"/>
                <w:lang w:val="lv-LV"/>
              </w:rPr>
              <w:t xml:space="preserve"> mēnešu laikā no līguma noslēgšanas dienas</w:t>
            </w:r>
          </w:p>
        </w:tc>
        <w:tc>
          <w:tcPr>
            <w:tcW w:w="4226" w:type="dxa"/>
            <w:tcBorders>
              <w:top w:val="single" w:sz="8" w:space="0" w:color="000000"/>
              <w:left w:val="single" w:sz="8" w:space="0" w:color="000000"/>
              <w:bottom w:val="single" w:sz="8" w:space="0" w:color="000000"/>
              <w:right w:val="single" w:sz="8" w:space="0" w:color="000000"/>
            </w:tcBorders>
          </w:tcPr>
          <w:p w14:paraId="6BE2840D" w14:textId="6F62854F" w:rsidR="00981351" w:rsidRPr="00C346D0" w:rsidRDefault="00FE7284" w:rsidP="00FE7284">
            <w:pPr>
              <w:rPr>
                <w:rFonts w:eastAsia="Times New Roman"/>
                <w:i/>
                <w:sz w:val="18"/>
                <w:szCs w:val="18"/>
                <w:highlight w:val="yellow"/>
              </w:rPr>
            </w:pPr>
            <w:r>
              <w:rPr>
                <w:rFonts w:eastAsia="Times New Roman"/>
                <w:i/>
                <w:sz w:val="18"/>
                <w:szCs w:val="18"/>
              </w:rPr>
              <w:t>2</w:t>
            </w:r>
            <w:r w:rsidR="00981351" w:rsidRPr="00C346D0">
              <w:rPr>
                <w:rFonts w:eastAsia="Times New Roman"/>
                <w:i/>
                <w:sz w:val="18"/>
                <w:szCs w:val="18"/>
              </w:rPr>
              <w:t xml:space="preserve"> months from signing the contract</w:t>
            </w:r>
          </w:p>
        </w:tc>
      </w:tr>
      <w:tr w:rsidR="00981351" w:rsidRPr="00C346D0" w14:paraId="20529F7D" w14:textId="77777777" w:rsidTr="00981351">
        <w:trPr>
          <w:trHeight w:val="280"/>
        </w:trPr>
        <w:tc>
          <w:tcPr>
            <w:tcW w:w="611" w:type="dxa"/>
            <w:tcBorders>
              <w:top w:val="single" w:sz="8" w:space="0" w:color="000000"/>
              <w:left w:val="single" w:sz="8" w:space="0" w:color="000000"/>
              <w:bottom w:val="single" w:sz="8" w:space="0" w:color="000000"/>
              <w:right w:val="single" w:sz="8" w:space="0" w:color="000000"/>
            </w:tcBorders>
          </w:tcPr>
          <w:p w14:paraId="49D4FA1F" w14:textId="77777777"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0A8C5081" w14:textId="69273198" w:rsidR="00981351" w:rsidRPr="00C346D0" w:rsidRDefault="00981351" w:rsidP="00C346D0">
            <w:pPr>
              <w:ind w:left="8"/>
              <w:rPr>
                <w:rFonts w:eastAsia="Times New Roman"/>
                <w:sz w:val="18"/>
                <w:szCs w:val="18"/>
                <w:highlight w:val="yellow"/>
                <w:lang w:val="lv-LV"/>
              </w:rPr>
            </w:pPr>
            <w:r w:rsidRPr="00C346D0">
              <w:rPr>
                <w:rFonts w:eastAsia="Times New Roman"/>
                <w:sz w:val="18"/>
                <w:szCs w:val="18"/>
                <w:lang w:val="lv-LV"/>
              </w:rPr>
              <w:t xml:space="preserve">Piegādātājam jānodrošina iekārtas uzstādīšana un palaišana </w:t>
            </w:r>
          </w:p>
        </w:tc>
        <w:tc>
          <w:tcPr>
            <w:tcW w:w="4226" w:type="dxa"/>
            <w:tcBorders>
              <w:top w:val="single" w:sz="8" w:space="0" w:color="000000"/>
              <w:left w:val="single" w:sz="8" w:space="0" w:color="000000"/>
              <w:bottom w:val="single" w:sz="8" w:space="0" w:color="000000"/>
              <w:right w:val="single" w:sz="8" w:space="0" w:color="000000"/>
            </w:tcBorders>
          </w:tcPr>
          <w:p w14:paraId="43F92527" w14:textId="57BAFE75" w:rsidR="00981351" w:rsidRPr="00C346D0" w:rsidRDefault="00981351" w:rsidP="00C346D0">
            <w:pPr>
              <w:ind w:left="11"/>
              <w:rPr>
                <w:rFonts w:eastAsia="Times New Roman"/>
                <w:i/>
                <w:sz w:val="18"/>
                <w:szCs w:val="18"/>
              </w:rPr>
            </w:pPr>
            <w:r w:rsidRPr="00C346D0">
              <w:rPr>
                <w:rFonts w:eastAsia="Times New Roman"/>
                <w:i/>
                <w:sz w:val="18"/>
                <w:szCs w:val="18"/>
              </w:rPr>
              <w:t>The Supplier must ensure installation and start-up of the equipment</w:t>
            </w:r>
          </w:p>
        </w:tc>
      </w:tr>
      <w:tr w:rsidR="00981351" w:rsidRPr="00C346D0" w14:paraId="36359921" w14:textId="77777777" w:rsidTr="00981351">
        <w:trPr>
          <w:trHeight w:val="280"/>
        </w:trPr>
        <w:tc>
          <w:tcPr>
            <w:tcW w:w="611" w:type="dxa"/>
            <w:tcBorders>
              <w:top w:val="single" w:sz="8" w:space="0" w:color="000000"/>
              <w:left w:val="single" w:sz="8" w:space="0" w:color="000000"/>
              <w:bottom w:val="single" w:sz="8" w:space="0" w:color="000000"/>
              <w:right w:val="single" w:sz="8" w:space="0" w:color="000000"/>
            </w:tcBorders>
          </w:tcPr>
          <w:p w14:paraId="0581B334" w14:textId="77777777"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5BC49819" w14:textId="6611E3C1" w:rsidR="00981351" w:rsidRPr="00C346D0" w:rsidRDefault="00981351" w:rsidP="00C346D0">
            <w:pPr>
              <w:ind w:left="8"/>
              <w:rPr>
                <w:rFonts w:eastAsia="Times New Roman"/>
                <w:sz w:val="18"/>
                <w:szCs w:val="18"/>
                <w:lang w:val="lv-LV"/>
              </w:rPr>
            </w:pPr>
            <w:r w:rsidRPr="00C346D0">
              <w:rPr>
                <w:rFonts w:eastAsia="Times New Roman"/>
                <w:sz w:val="18"/>
                <w:szCs w:val="18"/>
                <w:lang w:val="lv-LV"/>
              </w:rPr>
              <w:t>Piegādātāja tehniķu ceļošanas</w:t>
            </w:r>
            <w:r w:rsidR="001D342F">
              <w:rPr>
                <w:rFonts w:eastAsia="Times New Roman"/>
                <w:sz w:val="18"/>
                <w:szCs w:val="18"/>
                <w:lang w:val="lv-LV"/>
              </w:rPr>
              <w:t xml:space="preserve">, </w:t>
            </w:r>
            <w:r w:rsidRPr="00C346D0">
              <w:rPr>
                <w:rFonts w:eastAsia="Times New Roman"/>
                <w:sz w:val="18"/>
                <w:szCs w:val="18"/>
                <w:lang w:val="lv-LV"/>
              </w:rPr>
              <w:t xml:space="preserve">izmitināšanas </w:t>
            </w:r>
            <w:r w:rsidR="001D342F">
              <w:rPr>
                <w:rFonts w:eastAsia="Times New Roman"/>
                <w:sz w:val="18"/>
                <w:szCs w:val="18"/>
                <w:lang w:val="lv-LV"/>
              </w:rPr>
              <w:t xml:space="preserve">un </w:t>
            </w:r>
            <w:proofErr w:type="spellStart"/>
            <w:r w:rsidR="001D342F">
              <w:rPr>
                <w:rFonts w:eastAsia="Times New Roman"/>
                <w:sz w:val="18"/>
                <w:szCs w:val="18"/>
                <w:lang w:val="lv-LV"/>
              </w:rPr>
              <w:t>ēdināšnas</w:t>
            </w:r>
            <w:proofErr w:type="spellEnd"/>
            <w:r w:rsidR="001D342F">
              <w:rPr>
                <w:rFonts w:eastAsia="Times New Roman"/>
                <w:sz w:val="18"/>
                <w:szCs w:val="18"/>
                <w:lang w:val="lv-LV"/>
              </w:rPr>
              <w:t xml:space="preserve"> </w:t>
            </w:r>
            <w:r w:rsidRPr="00C346D0">
              <w:rPr>
                <w:rFonts w:eastAsia="Times New Roman"/>
                <w:sz w:val="18"/>
                <w:szCs w:val="18"/>
                <w:lang w:val="lv-LV"/>
              </w:rPr>
              <w:t>izdevumiem (uzstādīšanai, apmācībām u.c.) jābūt iekļautiem cenā</w:t>
            </w:r>
          </w:p>
        </w:tc>
        <w:tc>
          <w:tcPr>
            <w:tcW w:w="4226" w:type="dxa"/>
            <w:tcBorders>
              <w:top w:val="single" w:sz="8" w:space="0" w:color="000000"/>
              <w:left w:val="single" w:sz="8" w:space="0" w:color="000000"/>
              <w:bottom w:val="single" w:sz="8" w:space="0" w:color="000000"/>
              <w:right w:val="single" w:sz="8" w:space="0" w:color="000000"/>
            </w:tcBorders>
          </w:tcPr>
          <w:p w14:paraId="200BD87E" w14:textId="10F683A9" w:rsidR="00981351" w:rsidRPr="00C346D0" w:rsidRDefault="00981351" w:rsidP="00C346D0">
            <w:pPr>
              <w:ind w:left="11"/>
              <w:rPr>
                <w:rFonts w:eastAsia="Times New Roman"/>
                <w:i/>
                <w:sz w:val="18"/>
                <w:szCs w:val="18"/>
              </w:rPr>
            </w:pPr>
            <w:r w:rsidRPr="00C346D0">
              <w:rPr>
                <w:rFonts w:eastAsia="Times New Roman"/>
                <w:sz w:val="18"/>
                <w:szCs w:val="18"/>
              </w:rPr>
              <w:t>Supplier’s technicians’ travel and accommodation costs must be included in the price (for installation, training etc</w:t>
            </w:r>
            <w:r>
              <w:rPr>
                <w:rFonts w:eastAsia="Times New Roman"/>
                <w:sz w:val="18"/>
                <w:szCs w:val="18"/>
              </w:rPr>
              <w:t>.</w:t>
            </w:r>
            <w:r w:rsidRPr="00C346D0">
              <w:rPr>
                <w:rFonts w:eastAsia="Times New Roman"/>
                <w:sz w:val="18"/>
                <w:szCs w:val="18"/>
              </w:rPr>
              <w:t>)</w:t>
            </w:r>
          </w:p>
        </w:tc>
      </w:tr>
      <w:tr w:rsidR="00981351" w:rsidRPr="00107330" w14:paraId="28D36A9A" w14:textId="77777777" w:rsidTr="00981351">
        <w:trPr>
          <w:trHeight w:val="130"/>
        </w:trPr>
        <w:tc>
          <w:tcPr>
            <w:tcW w:w="611" w:type="dxa"/>
            <w:tcBorders>
              <w:top w:val="single" w:sz="8" w:space="0" w:color="000000"/>
              <w:left w:val="single" w:sz="8" w:space="0" w:color="000000"/>
              <w:bottom w:val="single" w:sz="8" w:space="0" w:color="000000"/>
              <w:right w:val="single" w:sz="8" w:space="0" w:color="000000"/>
            </w:tcBorders>
          </w:tcPr>
          <w:p w14:paraId="2F73F19D" w14:textId="0C76C38E"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0E08CDF5" w14:textId="01D7CF89" w:rsidR="00981351" w:rsidRPr="00107330" w:rsidRDefault="00981351" w:rsidP="00C346D0">
            <w:pPr>
              <w:ind w:left="8"/>
              <w:rPr>
                <w:rFonts w:eastAsia="Times New Roman"/>
                <w:sz w:val="18"/>
                <w:szCs w:val="18"/>
                <w:lang w:val="lv-LV"/>
              </w:rPr>
            </w:pPr>
            <w:r w:rsidRPr="00107330">
              <w:rPr>
                <w:rFonts w:eastAsia="Times New Roman"/>
                <w:sz w:val="18"/>
                <w:szCs w:val="18"/>
                <w:lang w:val="lv-LV"/>
              </w:rPr>
              <w:t xml:space="preserve">Mūža tiešsaistes pakalpojumu komanda </w:t>
            </w:r>
          </w:p>
        </w:tc>
        <w:tc>
          <w:tcPr>
            <w:tcW w:w="4226" w:type="dxa"/>
            <w:tcBorders>
              <w:top w:val="single" w:sz="8" w:space="0" w:color="000000"/>
              <w:left w:val="single" w:sz="8" w:space="0" w:color="000000"/>
              <w:bottom w:val="single" w:sz="8" w:space="0" w:color="000000"/>
              <w:right w:val="single" w:sz="8" w:space="0" w:color="000000"/>
            </w:tcBorders>
          </w:tcPr>
          <w:p w14:paraId="02D1F325" w14:textId="4F417DC1" w:rsidR="00981351" w:rsidRPr="00107330" w:rsidRDefault="00981351" w:rsidP="00C346D0">
            <w:pPr>
              <w:ind w:left="11"/>
              <w:rPr>
                <w:rFonts w:eastAsia="Times New Roman"/>
                <w:i/>
                <w:sz w:val="18"/>
                <w:szCs w:val="18"/>
              </w:rPr>
            </w:pPr>
            <w:proofErr w:type="gramStart"/>
            <w:r w:rsidRPr="00107330">
              <w:rPr>
                <w:rFonts w:eastAsia="Times New Roman"/>
                <w:i/>
                <w:sz w:val="18"/>
                <w:szCs w:val="18"/>
              </w:rPr>
              <w:t>Life time</w:t>
            </w:r>
            <w:proofErr w:type="gramEnd"/>
            <w:r w:rsidRPr="00107330">
              <w:rPr>
                <w:rFonts w:eastAsia="Times New Roman"/>
                <w:i/>
                <w:sz w:val="18"/>
                <w:szCs w:val="18"/>
              </w:rPr>
              <w:t xml:space="preserve"> online service team </w:t>
            </w:r>
          </w:p>
        </w:tc>
      </w:tr>
      <w:tr w:rsidR="00981351" w:rsidRPr="00C346D0" w14:paraId="1D8B2720" w14:textId="77777777" w:rsidTr="00981351">
        <w:trPr>
          <w:trHeight w:val="197"/>
        </w:trPr>
        <w:tc>
          <w:tcPr>
            <w:tcW w:w="611" w:type="dxa"/>
            <w:tcBorders>
              <w:top w:val="single" w:sz="8" w:space="0" w:color="000000"/>
              <w:left w:val="single" w:sz="8" w:space="0" w:color="000000"/>
              <w:bottom w:val="single" w:sz="8" w:space="0" w:color="000000"/>
              <w:right w:val="single" w:sz="8" w:space="0" w:color="000000"/>
            </w:tcBorders>
          </w:tcPr>
          <w:p w14:paraId="062EAE28" w14:textId="5F388598" w:rsidR="00981351" w:rsidRPr="0010733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47DBF51F" w14:textId="2930D810" w:rsidR="00981351" w:rsidRPr="00107330" w:rsidRDefault="00981351" w:rsidP="00C346D0">
            <w:pPr>
              <w:ind w:left="8"/>
              <w:rPr>
                <w:rFonts w:eastAsia="Times New Roman"/>
                <w:sz w:val="18"/>
                <w:szCs w:val="18"/>
                <w:lang w:val="lv-LV"/>
              </w:rPr>
            </w:pPr>
            <w:r w:rsidRPr="00107330">
              <w:rPr>
                <w:rFonts w:eastAsia="Times New Roman"/>
                <w:sz w:val="18"/>
                <w:szCs w:val="18"/>
                <w:lang w:val="lv-LV"/>
              </w:rPr>
              <w:t xml:space="preserve">Ja nepieciešams, serviss uz vietas – </w:t>
            </w:r>
            <w:r w:rsidRPr="00107330">
              <w:rPr>
                <w:rFonts w:eastAsia="Times New Roman"/>
                <w:i/>
                <w:sz w:val="18"/>
                <w:szCs w:val="18"/>
                <w:lang w:val="lv-LV"/>
              </w:rPr>
              <w:t>48 stundu laikā</w:t>
            </w:r>
          </w:p>
        </w:tc>
        <w:tc>
          <w:tcPr>
            <w:tcW w:w="4226" w:type="dxa"/>
            <w:tcBorders>
              <w:top w:val="single" w:sz="8" w:space="0" w:color="000000"/>
              <w:left w:val="single" w:sz="8" w:space="0" w:color="000000"/>
              <w:bottom w:val="single" w:sz="8" w:space="0" w:color="000000"/>
              <w:right w:val="single" w:sz="8" w:space="0" w:color="000000"/>
            </w:tcBorders>
          </w:tcPr>
          <w:p w14:paraId="5C576FC4" w14:textId="3B1C8139" w:rsidR="00981351" w:rsidRPr="00107330" w:rsidRDefault="00981351" w:rsidP="00C346D0">
            <w:pPr>
              <w:ind w:left="11"/>
              <w:rPr>
                <w:rFonts w:eastAsia="Times New Roman"/>
                <w:i/>
                <w:sz w:val="18"/>
                <w:szCs w:val="18"/>
              </w:rPr>
            </w:pPr>
            <w:r w:rsidRPr="00107330">
              <w:rPr>
                <w:rFonts w:eastAsia="Times New Roman"/>
                <w:i/>
                <w:sz w:val="18"/>
                <w:szCs w:val="18"/>
              </w:rPr>
              <w:t xml:space="preserve">At site service if </w:t>
            </w:r>
            <w:proofErr w:type="spellStart"/>
            <w:r w:rsidRPr="00107330">
              <w:rPr>
                <w:rFonts w:eastAsia="Times New Roman"/>
                <w:i/>
                <w:sz w:val="18"/>
                <w:szCs w:val="18"/>
              </w:rPr>
              <w:t>necesarry</w:t>
            </w:r>
            <w:proofErr w:type="spellEnd"/>
            <w:r w:rsidRPr="00107330">
              <w:rPr>
                <w:rFonts w:eastAsia="Times New Roman"/>
                <w:i/>
                <w:sz w:val="18"/>
                <w:szCs w:val="18"/>
              </w:rPr>
              <w:t xml:space="preserve"> </w:t>
            </w:r>
            <w:r w:rsidR="006B32F6" w:rsidRPr="00107330">
              <w:rPr>
                <w:rFonts w:eastAsia="Times New Roman"/>
                <w:i/>
                <w:sz w:val="18"/>
                <w:szCs w:val="18"/>
              </w:rPr>
              <w:t>–</w:t>
            </w:r>
            <w:r w:rsidRPr="00107330">
              <w:rPr>
                <w:rFonts w:eastAsia="Times New Roman"/>
                <w:i/>
                <w:sz w:val="18"/>
                <w:szCs w:val="18"/>
                <w:lang w:val="lv-LV"/>
              </w:rPr>
              <w:t xml:space="preserve"> </w:t>
            </w:r>
            <w:proofErr w:type="spellStart"/>
            <w:r w:rsidRPr="00107330">
              <w:rPr>
                <w:rFonts w:eastAsia="Times New Roman"/>
                <w:i/>
                <w:sz w:val="18"/>
                <w:szCs w:val="18"/>
                <w:lang w:val="lv-LV"/>
              </w:rPr>
              <w:t>Within</w:t>
            </w:r>
            <w:proofErr w:type="spellEnd"/>
            <w:r w:rsidRPr="00107330">
              <w:rPr>
                <w:rFonts w:eastAsia="Times New Roman"/>
                <w:i/>
                <w:sz w:val="18"/>
                <w:szCs w:val="18"/>
                <w:lang w:val="lv-LV"/>
              </w:rPr>
              <w:t xml:space="preserve"> 48 </w:t>
            </w:r>
            <w:proofErr w:type="spellStart"/>
            <w:r w:rsidRPr="00107330">
              <w:rPr>
                <w:rFonts w:eastAsia="Times New Roman"/>
                <w:i/>
                <w:sz w:val="18"/>
                <w:szCs w:val="18"/>
                <w:lang w:val="lv-LV"/>
              </w:rPr>
              <w:t>hours</w:t>
            </w:r>
            <w:proofErr w:type="spellEnd"/>
          </w:p>
        </w:tc>
      </w:tr>
      <w:tr w:rsidR="00981351" w:rsidRPr="00C346D0" w14:paraId="48183649" w14:textId="77777777" w:rsidTr="00981351">
        <w:trPr>
          <w:trHeight w:val="658"/>
        </w:trPr>
        <w:tc>
          <w:tcPr>
            <w:tcW w:w="611" w:type="dxa"/>
            <w:tcBorders>
              <w:top w:val="single" w:sz="8" w:space="0" w:color="000000"/>
              <w:left w:val="single" w:sz="8" w:space="0" w:color="000000"/>
              <w:bottom w:val="single" w:sz="8" w:space="0" w:color="000000"/>
              <w:right w:val="single" w:sz="8" w:space="0" w:color="000000"/>
            </w:tcBorders>
          </w:tcPr>
          <w:p w14:paraId="5D59785C" w14:textId="68BD84F9"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422DA57A" w14:textId="77777777" w:rsidR="00981351" w:rsidRPr="00376BCC" w:rsidRDefault="00981351" w:rsidP="00C346D0">
            <w:pPr>
              <w:ind w:left="8"/>
              <w:rPr>
                <w:sz w:val="18"/>
                <w:szCs w:val="18"/>
                <w:lang w:val="lv-LV"/>
              </w:rPr>
            </w:pPr>
            <w:r w:rsidRPr="00376BCC">
              <w:rPr>
                <w:rFonts w:eastAsia="Times New Roman"/>
                <w:sz w:val="18"/>
                <w:szCs w:val="18"/>
                <w:lang w:val="lv-LV"/>
              </w:rPr>
              <w:t xml:space="preserve">Apmaksas noteikumi: </w:t>
            </w:r>
          </w:p>
          <w:p w14:paraId="6C322211" w14:textId="2C3E21CC" w:rsidR="00981351" w:rsidRPr="00376BCC" w:rsidRDefault="00D63A64" w:rsidP="00C346D0">
            <w:pPr>
              <w:ind w:left="8"/>
              <w:rPr>
                <w:sz w:val="18"/>
                <w:szCs w:val="18"/>
                <w:lang w:val="lv-LV"/>
              </w:rPr>
            </w:pPr>
            <w:r>
              <w:rPr>
                <w:rFonts w:eastAsia="Times New Roman"/>
                <w:sz w:val="18"/>
                <w:szCs w:val="18"/>
                <w:lang w:val="lv-LV"/>
              </w:rPr>
              <w:t>15</w:t>
            </w:r>
            <w:r w:rsidR="00981351" w:rsidRPr="00376BCC">
              <w:rPr>
                <w:rFonts w:eastAsia="Times New Roman"/>
                <w:sz w:val="18"/>
                <w:szCs w:val="18"/>
                <w:lang w:val="lv-LV"/>
              </w:rPr>
              <w:t>% avansa maksājums</w:t>
            </w:r>
            <w:r w:rsidR="001D342F" w:rsidRPr="00376BCC">
              <w:rPr>
                <w:rFonts w:eastAsia="Times New Roman"/>
                <w:sz w:val="18"/>
                <w:szCs w:val="18"/>
                <w:lang w:val="lv-LV"/>
              </w:rPr>
              <w:t xml:space="preserve"> – 2 </w:t>
            </w:r>
            <w:r w:rsidR="00FE7284">
              <w:rPr>
                <w:rFonts w:eastAsia="Times New Roman"/>
                <w:sz w:val="18"/>
                <w:szCs w:val="18"/>
                <w:lang w:val="lv-LV"/>
              </w:rPr>
              <w:t xml:space="preserve">darba </w:t>
            </w:r>
            <w:r w:rsidR="001D342F" w:rsidRPr="00376BCC">
              <w:rPr>
                <w:rFonts w:eastAsia="Times New Roman"/>
                <w:sz w:val="18"/>
                <w:szCs w:val="18"/>
                <w:lang w:val="lv-LV"/>
              </w:rPr>
              <w:t>dienu laikā no līguma noslēgšanas</w:t>
            </w:r>
            <w:r w:rsidR="00981351" w:rsidRPr="00376BCC">
              <w:rPr>
                <w:rFonts w:eastAsia="Times New Roman"/>
                <w:sz w:val="18"/>
                <w:szCs w:val="18"/>
                <w:lang w:val="lv-LV"/>
              </w:rPr>
              <w:t xml:space="preserve"> </w:t>
            </w:r>
            <w:r w:rsidR="001D342F" w:rsidRPr="00376BCC">
              <w:rPr>
                <w:rFonts w:eastAsia="Times New Roman"/>
                <w:sz w:val="18"/>
                <w:szCs w:val="18"/>
                <w:lang w:val="lv-LV"/>
              </w:rPr>
              <w:t>dienas</w:t>
            </w:r>
          </w:p>
          <w:p w14:paraId="5A51E3D4" w14:textId="34BAF524" w:rsidR="00981351" w:rsidRPr="00376BCC" w:rsidRDefault="00D63A64" w:rsidP="00C346D0">
            <w:pPr>
              <w:ind w:left="8"/>
              <w:rPr>
                <w:sz w:val="18"/>
                <w:szCs w:val="18"/>
                <w:lang w:val="lv-LV"/>
              </w:rPr>
            </w:pPr>
            <w:r>
              <w:rPr>
                <w:rFonts w:eastAsia="Times New Roman"/>
                <w:sz w:val="18"/>
                <w:szCs w:val="18"/>
                <w:lang w:val="lv-LV"/>
              </w:rPr>
              <w:t>75</w:t>
            </w:r>
            <w:r w:rsidR="00981351" w:rsidRPr="00376BCC">
              <w:rPr>
                <w:rFonts w:eastAsia="Times New Roman"/>
                <w:sz w:val="18"/>
                <w:szCs w:val="18"/>
                <w:lang w:val="lv-LV"/>
              </w:rPr>
              <w:t>%</w:t>
            </w:r>
            <w:r w:rsidR="001D342F" w:rsidRPr="00376BCC">
              <w:rPr>
                <w:rFonts w:eastAsia="Times New Roman"/>
                <w:sz w:val="18"/>
                <w:szCs w:val="18"/>
                <w:lang w:val="lv-LV"/>
              </w:rPr>
              <w:t xml:space="preserve"> starpmaksājums – </w:t>
            </w:r>
            <w:r>
              <w:rPr>
                <w:rFonts w:eastAsia="Times New Roman"/>
                <w:sz w:val="18"/>
                <w:szCs w:val="18"/>
                <w:lang w:val="lv-LV"/>
              </w:rPr>
              <w:t>60</w:t>
            </w:r>
            <w:r w:rsidR="001D342F" w:rsidRPr="00376BCC">
              <w:rPr>
                <w:rFonts w:eastAsia="Times New Roman"/>
                <w:sz w:val="18"/>
                <w:szCs w:val="18"/>
                <w:lang w:val="lv-LV"/>
              </w:rPr>
              <w:t xml:space="preserve"> dienu laikā no līguma noslēgšanas dienas</w:t>
            </w:r>
            <w:r w:rsidR="00981351" w:rsidRPr="00376BCC">
              <w:rPr>
                <w:rFonts w:eastAsia="Times New Roman"/>
                <w:sz w:val="18"/>
                <w:szCs w:val="18"/>
                <w:lang w:val="lv-LV"/>
              </w:rPr>
              <w:t xml:space="preserve">, </w:t>
            </w:r>
          </w:p>
          <w:p w14:paraId="4C6B4AEC" w14:textId="6416B01A" w:rsidR="00981351" w:rsidRPr="001D342F" w:rsidRDefault="001D342F" w:rsidP="001D342F">
            <w:pPr>
              <w:ind w:left="8"/>
              <w:rPr>
                <w:rFonts w:eastAsia="Times New Roman"/>
                <w:sz w:val="18"/>
                <w:szCs w:val="18"/>
                <w:lang w:val="lv-LV"/>
              </w:rPr>
            </w:pPr>
            <w:r w:rsidRPr="00376BCC">
              <w:rPr>
                <w:rFonts w:eastAsia="Times New Roman"/>
                <w:sz w:val="18"/>
                <w:szCs w:val="18"/>
                <w:lang w:val="lv-LV"/>
              </w:rPr>
              <w:t>10</w:t>
            </w:r>
            <w:r w:rsidR="00981351" w:rsidRPr="00376BCC">
              <w:rPr>
                <w:rFonts w:eastAsia="Times New Roman"/>
                <w:sz w:val="18"/>
                <w:szCs w:val="18"/>
                <w:lang w:val="lv-LV"/>
              </w:rPr>
              <w:t xml:space="preserve">% </w:t>
            </w:r>
            <w:r w:rsidRPr="00376BCC">
              <w:rPr>
                <w:rFonts w:eastAsia="Times New Roman"/>
                <w:sz w:val="18"/>
                <w:szCs w:val="18"/>
                <w:lang w:val="lv-LV"/>
              </w:rPr>
              <w:t>gala</w:t>
            </w:r>
            <w:r>
              <w:rPr>
                <w:rFonts w:eastAsia="Times New Roman"/>
                <w:sz w:val="18"/>
                <w:szCs w:val="18"/>
                <w:lang w:val="lv-LV"/>
              </w:rPr>
              <w:t xml:space="preserve"> maksājums – </w:t>
            </w:r>
            <w:r w:rsidR="00D63A64">
              <w:rPr>
                <w:rFonts w:eastAsia="Times New Roman"/>
                <w:sz w:val="18"/>
                <w:szCs w:val="18"/>
                <w:lang w:val="lv-LV"/>
              </w:rPr>
              <w:t xml:space="preserve">10 darba </w:t>
            </w:r>
            <w:r>
              <w:rPr>
                <w:rFonts w:eastAsia="Times New Roman"/>
                <w:sz w:val="18"/>
                <w:szCs w:val="18"/>
                <w:lang w:val="lv-LV"/>
              </w:rPr>
              <w:t>dienu laikā no iekārtas pieņemšanas – nodošanas akta parakstīšanas dienas</w:t>
            </w:r>
          </w:p>
        </w:tc>
        <w:tc>
          <w:tcPr>
            <w:tcW w:w="4226" w:type="dxa"/>
            <w:tcBorders>
              <w:top w:val="single" w:sz="8" w:space="0" w:color="000000"/>
              <w:left w:val="single" w:sz="8" w:space="0" w:color="000000"/>
              <w:bottom w:val="single" w:sz="8" w:space="0" w:color="000000"/>
              <w:right w:val="single" w:sz="8" w:space="0" w:color="000000"/>
            </w:tcBorders>
          </w:tcPr>
          <w:p w14:paraId="01D9467F" w14:textId="77777777" w:rsidR="00981351" w:rsidRPr="00376BCC" w:rsidRDefault="00981351" w:rsidP="00C346D0">
            <w:pPr>
              <w:ind w:left="11"/>
              <w:rPr>
                <w:sz w:val="18"/>
                <w:szCs w:val="18"/>
              </w:rPr>
            </w:pPr>
            <w:r w:rsidRPr="00376BCC">
              <w:rPr>
                <w:rFonts w:eastAsia="Times New Roman"/>
                <w:i/>
                <w:sz w:val="18"/>
                <w:szCs w:val="18"/>
              </w:rPr>
              <w:t xml:space="preserve">Payment terms: </w:t>
            </w:r>
          </w:p>
          <w:p w14:paraId="45964278" w14:textId="226E6C7A" w:rsidR="00376BCC" w:rsidRPr="00376BCC" w:rsidRDefault="00D63A64" w:rsidP="00376BCC">
            <w:pPr>
              <w:ind w:left="11"/>
              <w:rPr>
                <w:rFonts w:eastAsia="Times New Roman"/>
                <w:i/>
                <w:sz w:val="18"/>
                <w:szCs w:val="18"/>
              </w:rPr>
            </w:pPr>
            <w:r>
              <w:rPr>
                <w:rFonts w:eastAsia="Times New Roman"/>
                <w:i/>
                <w:sz w:val="18"/>
                <w:szCs w:val="18"/>
              </w:rPr>
              <w:t>15</w:t>
            </w:r>
            <w:r w:rsidR="00376BCC" w:rsidRPr="00376BCC">
              <w:rPr>
                <w:rFonts w:eastAsia="Times New Roman"/>
                <w:i/>
                <w:sz w:val="18"/>
                <w:szCs w:val="18"/>
              </w:rPr>
              <w:t xml:space="preserve">% advance payment – within 2 </w:t>
            </w:r>
            <w:r w:rsidR="00FE7284">
              <w:rPr>
                <w:rFonts w:eastAsia="Times New Roman"/>
                <w:i/>
                <w:sz w:val="18"/>
                <w:szCs w:val="18"/>
              </w:rPr>
              <w:t xml:space="preserve">working </w:t>
            </w:r>
            <w:r w:rsidR="00376BCC" w:rsidRPr="00376BCC">
              <w:rPr>
                <w:rFonts w:eastAsia="Times New Roman"/>
                <w:i/>
                <w:sz w:val="18"/>
                <w:szCs w:val="18"/>
              </w:rPr>
              <w:t>days from the date of signing the contract</w:t>
            </w:r>
          </w:p>
          <w:p w14:paraId="3080CFBC" w14:textId="5B3A9F60" w:rsidR="00376BCC" w:rsidRPr="00376BCC" w:rsidRDefault="00D63A64" w:rsidP="00376BCC">
            <w:pPr>
              <w:ind w:left="11"/>
              <w:rPr>
                <w:rFonts w:eastAsia="Times New Roman"/>
                <w:i/>
                <w:sz w:val="18"/>
                <w:szCs w:val="18"/>
              </w:rPr>
            </w:pPr>
            <w:r>
              <w:rPr>
                <w:rFonts w:eastAsia="Times New Roman"/>
                <w:i/>
                <w:sz w:val="18"/>
                <w:szCs w:val="18"/>
              </w:rPr>
              <w:t>75</w:t>
            </w:r>
            <w:r w:rsidR="00376BCC" w:rsidRPr="00376BCC">
              <w:rPr>
                <w:rFonts w:eastAsia="Times New Roman"/>
                <w:i/>
                <w:sz w:val="18"/>
                <w:szCs w:val="18"/>
              </w:rPr>
              <w:t xml:space="preserve">% interim payment – within </w:t>
            </w:r>
            <w:r>
              <w:rPr>
                <w:rFonts w:eastAsia="Times New Roman"/>
                <w:i/>
                <w:sz w:val="18"/>
                <w:szCs w:val="18"/>
              </w:rPr>
              <w:t>6</w:t>
            </w:r>
            <w:r w:rsidR="00376BCC" w:rsidRPr="00376BCC">
              <w:rPr>
                <w:rFonts w:eastAsia="Times New Roman"/>
                <w:i/>
                <w:sz w:val="18"/>
                <w:szCs w:val="18"/>
              </w:rPr>
              <w:t>0 days from the date of signing the contract</w:t>
            </w:r>
          </w:p>
          <w:p w14:paraId="4B260FFB" w14:textId="6E18450C" w:rsidR="00981351" w:rsidRPr="00C346D0" w:rsidRDefault="00376BCC" w:rsidP="00376BCC">
            <w:pPr>
              <w:ind w:left="11"/>
              <w:rPr>
                <w:rFonts w:eastAsia="Times New Roman"/>
                <w:i/>
                <w:sz w:val="18"/>
                <w:szCs w:val="18"/>
                <w:highlight w:val="yellow"/>
              </w:rPr>
            </w:pPr>
            <w:r w:rsidRPr="00376BCC">
              <w:rPr>
                <w:rFonts w:eastAsia="Times New Roman"/>
                <w:i/>
                <w:sz w:val="18"/>
                <w:szCs w:val="18"/>
              </w:rPr>
              <w:t xml:space="preserve">10% final payment – within </w:t>
            </w:r>
            <w:r w:rsidR="00D63A64">
              <w:rPr>
                <w:rFonts w:eastAsia="Times New Roman"/>
                <w:i/>
                <w:sz w:val="18"/>
                <w:szCs w:val="18"/>
              </w:rPr>
              <w:t>10 working</w:t>
            </w:r>
            <w:r w:rsidRPr="00376BCC">
              <w:rPr>
                <w:rFonts w:eastAsia="Times New Roman"/>
                <w:i/>
                <w:sz w:val="18"/>
                <w:szCs w:val="18"/>
              </w:rPr>
              <w:t xml:space="preserve"> days from the date of signing the equipment acceptance certificate</w:t>
            </w:r>
          </w:p>
        </w:tc>
      </w:tr>
      <w:tr w:rsidR="00981351" w:rsidRPr="00C346D0" w14:paraId="3BA7821C" w14:textId="77777777" w:rsidTr="00FF6CAD">
        <w:trPr>
          <w:trHeight w:val="397"/>
        </w:trPr>
        <w:tc>
          <w:tcPr>
            <w:tcW w:w="611" w:type="dxa"/>
            <w:tcBorders>
              <w:top w:val="single" w:sz="8" w:space="0" w:color="000000"/>
              <w:left w:val="single" w:sz="8" w:space="0" w:color="000000"/>
              <w:bottom w:val="single" w:sz="8" w:space="0" w:color="000000"/>
              <w:right w:val="single" w:sz="8" w:space="0" w:color="000000"/>
            </w:tcBorders>
          </w:tcPr>
          <w:p w14:paraId="5611D384" w14:textId="3031AA50"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04EC5589" w14:textId="42C63528" w:rsidR="00981351" w:rsidRPr="00162FB3" w:rsidRDefault="00981351" w:rsidP="00C346D0">
            <w:pPr>
              <w:ind w:left="8"/>
              <w:rPr>
                <w:rFonts w:eastAsia="Times New Roman"/>
                <w:sz w:val="18"/>
                <w:szCs w:val="18"/>
                <w:lang w:val="lv-LV"/>
              </w:rPr>
            </w:pPr>
            <w:r w:rsidRPr="00162FB3">
              <w:rPr>
                <w:rFonts w:eastAsia="Times New Roman"/>
                <w:sz w:val="18"/>
                <w:szCs w:val="18"/>
                <w:lang w:val="lv-LV"/>
              </w:rPr>
              <w:t xml:space="preserve">Preču piegādātājam ir vismaz trīs gadu darbības pieredze jomā, ar kuru saistīts iepirkums </w:t>
            </w:r>
          </w:p>
        </w:tc>
        <w:tc>
          <w:tcPr>
            <w:tcW w:w="4226" w:type="dxa"/>
            <w:tcBorders>
              <w:top w:val="single" w:sz="8" w:space="0" w:color="000000"/>
              <w:left w:val="single" w:sz="8" w:space="0" w:color="000000"/>
              <w:bottom w:val="single" w:sz="8" w:space="0" w:color="000000"/>
              <w:right w:val="single" w:sz="8" w:space="0" w:color="000000"/>
            </w:tcBorders>
          </w:tcPr>
          <w:p w14:paraId="799A0F6E" w14:textId="48F2207D" w:rsidR="00981351" w:rsidRPr="00162FB3" w:rsidRDefault="00981351" w:rsidP="00C346D0">
            <w:pPr>
              <w:ind w:left="11"/>
              <w:rPr>
                <w:rFonts w:eastAsia="Times New Roman"/>
                <w:i/>
                <w:sz w:val="18"/>
                <w:szCs w:val="18"/>
              </w:rPr>
            </w:pPr>
            <w:r w:rsidRPr="00162FB3">
              <w:rPr>
                <w:rFonts w:eastAsia="Times New Roman"/>
                <w:i/>
                <w:sz w:val="18"/>
                <w:szCs w:val="18"/>
              </w:rPr>
              <w:t xml:space="preserve">The supplier shall have at least three years' operational experience in the field of procurement </w:t>
            </w:r>
          </w:p>
        </w:tc>
      </w:tr>
    </w:tbl>
    <w:p w14:paraId="7E2D9C4C" w14:textId="0ADA0E49" w:rsidR="00623AAA" w:rsidRDefault="00F40080" w:rsidP="00CB703D">
      <w:pPr>
        <w:numPr>
          <w:ilvl w:val="0"/>
          <w:numId w:val="1"/>
        </w:numPr>
        <w:spacing w:before="240" w:after="240"/>
        <w:ind w:hanging="269"/>
        <w:rPr>
          <w:lang w:val="lv-LV"/>
        </w:rPr>
      </w:pPr>
      <w:r w:rsidRPr="00623AAA">
        <w:rPr>
          <w:rFonts w:ascii="Times New Roman" w:eastAsia="Times New Roman" w:hAnsi="Times New Roman" w:cs="Times New Roman"/>
          <w:b/>
          <w:lang w:val="lv-LV"/>
        </w:rPr>
        <w:t xml:space="preserve">Papildus informācija / </w:t>
      </w:r>
      <w:proofErr w:type="spellStart"/>
      <w:r w:rsidRPr="00623AAA">
        <w:rPr>
          <w:rFonts w:ascii="Times New Roman" w:eastAsia="Times New Roman" w:hAnsi="Times New Roman" w:cs="Times New Roman"/>
          <w:b/>
          <w:i/>
          <w:lang w:val="lv-LV"/>
        </w:rPr>
        <w:t>Additional</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information</w:t>
      </w:r>
      <w:proofErr w:type="spellEnd"/>
      <w:r w:rsidRPr="00623AAA">
        <w:rPr>
          <w:rFonts w:ascii="Times New Roman" w:eastAsia="Times New Roman" w:hAnsi="Times New Roman" w:cs="Times New Roman"/>
          <w:b/>
          <w:lang w:val="lv-LV"/>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23AAA" w14:paraId="2A0274AC" w14:textId="77777777" w:rsidTr="00AA0CB0">
        <w:tc>
          <w:tcPr>
            <w:tcW w:w="4536" w:type="dxa"/>
          </w:tcPr>
          <w:p w14:paraId="707026F0" w14:textId="1CF4B331"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Iepirkums tiek veikts saskaņā ar Ministru kabineta 2017. gada 28. februāra noteikumiem Nr. 104 „Noteikumi par iepirkuma procedūru un tās piemērošanas kārtību pasūtītāja finansētiem projektiem” (turpmāk – MK noteikumi Nr. 104). Iepirkumā tiks ievērota MK noteikumos Nr. 104 minētā iepirkuma procedūras kārtība un izslēgšanas nosacījumi.</w:t>
            </w:r>
          </w:p>
        </w:tc>
        <w:tc>
          <w:tcPr>
            <w:tcW w:w="4535" w:type="dxa"/>
          </w:tcPr>
          <w:p w14:paraId="1992A64C" w14:textId="1E33B28B" w:rsidR="00623AAA" w:rsidRPr="00CB703D" w:rsidRDefault="00623AAA"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procurement procedure is carried out in accordance with Regulations No.104 issued by the Cabinet of Ministers on February 28, 2017 - "Regulations on the procurement procedure and its application with respect to customer-funded projects” (hereinafter – the Cabinet Regulations No.104). </w:t>
            </w:r>
            <w:proofErr w:type="gramStart"/>
            <w:r w:rsidRPr="00CB703D">
              <w:rPr>
                <w:rFonts w:ascii="Times New Roman" w:eastAsia="Times New Roman" w:hAnsi="Times New Roman" w:cs="Times New Roman"/>
                <w:i/>
                <w:sz w:val="18"/>
                <w:szCs w:val="18"/>
              </w:rPr>
              <w:t>In the course of</w:t>
            </w:r>
            <w:proofErr w:type="gramEnd"/>
            <w:r w:rsidRPr="00CB703D">
              <w:rPr>
                <w:rFonts w:ascii="Times New Roman" w:eastAsia="Times New Roman" w:hAnsi="Times New Roman" w:cs="Times New Roman"/>
                <w:i/>
                <w:sz w:val="18"/>
                <w:szCs w:val="18"/>
              </w:rPr>
              <w:t xml:space="preserve"> procurement, the procurement procedure </w:t>
            </w:r>
            <w:proofErr w:type="gramStart"/>
            <w:r w:rsidRPr="00CB703D">
              <w:rPr>
                <w:rFonts w:ascii="Times New Roman" w:eastAsia="Times New Roman" w:hAnsi="Times New Roman" w:cs="Times New Roman"/>
                <w:i/>
                <w:sz w:val="18"/>
                <w:szCs w:val="18"/>
              </w:rPr>
              <w:t>terms</w:t>
            </w:r>
            <w:proofErr w:type="gramEnd"/>
            <w:r w:rsidRPr="00CB703D">
              <w:rPr>
                <w:rFonts w:ascii="Times New Roman" w:eastAsia="Times New Roman" w:hAnsi="Times New Roman" w:cs="Times New Roman"/>
                <w:i/>
                <w:sz w:val="18"/>
                <w:szCs w:val="18"/>
              </w:rPr>
              <w:t xml:space="preserve"> and the exclusions specified in the Cabinet-issued Regulations No. 104 shall be adhered to. </w:t>
            </w:r>
          </w:p>
        </w:tc>
      </w:tr>
      <w:tr w:rsidR="00623AAA" w14:paraId="0E558F35" w14:textId="77777777" w:rsidTr="00AA0CB0">
        <w:tc>
          <w:tcPr>
            <w:tcW w:w="4536" w:type="dxa"/>
          </w:tcPr>
          <w:p w14:paraId="3B42B3C4" w14:textId="25485FE3"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Informācijas apmaiņa starp pasūtītāju un pretendentiem notiek pa pastu, telefonu, e-pastu.</w:t>
            </w:r>
          </w:p>
        </w:tc>
        <w:tc>
          <w:tcPr>
            <w:tcW w:w="4535" w:type="dxa"/>
          </w:tcPr>
          <w:p w14:paraId="08F73269" w14:textId="64935E74" w:rsidR="00623AAA" w:rsidRPr="00CB703D" w:rsidRDefault="00623AAA"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information exchange between the Customer and the applicants is carried out by post, telephone, and e-mail. </w:t>
            </w:r>
          </w:p>
        </w:tc>
      </w:tr>
      <w:tr w:rsidR="00623AAA" w14:paraId="457AE785" w14:textId="77777777" w:rsidTr="00AA0CB0">
        <w:tc>
          <w:tcPr>
            <w:tcW w:w="4536" w:type="dxa"/>
          </w:tcPr>
          <w:p w14:paraId="0363AC6A" w14:textId="30EB5E0E"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Piedāvājumam jāpievieno saraksts ar veiktajām iekārtu piegādēm Eiropas savienības valstīs ar līdzīgām iekārtām (vismaz 2 iekārtas ar pozitīvām pircēja atsaucēm). </w:t>
            </w:r>
            <w:r w:rsidRPr="003E11F1">
              <w:rPr>
                <w:rFonts w:ascii="Times New Roman" w:eastAsia="Times New Roman" w:hAnsi="Times New Roman" w:cs="Times New Roman"/>
                <w:sz w:val="18"/>
                <w:szCs w:val="18"/>
                <w:lang w:val="lv-LV"/>
              </w:rPr>
              <w:t xml:space="preserve">Par līdzīgu iekārtu tiks uzskatīta šķiedru lāzera lokšņu griešanas iekārta ar griešanas jaudu vismaz </w:t>
            </w:r>
            <w:r w:rsidR="00874336" w:rsidRPr="003E11F1">
              <w:rPr>
                <w:rFonts w:ascii="Times New Roman" w:eastAsia="Times New Roman" w:hAnsi="Times New Roman" w:cs="Times New Roman"/>
                <w:sz w:val="18"/>
                <w:szCs w:val="18"/>
                <w:lang w:val="lv-LV"/>
              </w:rPr>
              <w:t>12</w:t>
            </w:r>
            <w:r w:rsidRPr="003E11F1">
              <w:rPr>
                <w:rFonts w:ascii="Times New Roman" w:eastAsia="Times New Roman" w:hAnsi="Times New Roman" w:cs="Times New Roman"/>
                <w:sz w:val="18"/>
                <w:szCs w:val="18"/>
                <w:lang w:val="lv-LV"/>
              </w:rPr>
              <w:t> </w:t>
            </w:r>
            <w:proofErr w:type="spellStart"/>
            <w:r w:rsidRPr="003E11F1">
              <w:rPr>
                <w:rFonts w:ascii="Times New Roman" w:eastAsia="Times New Roman" w:hAnsi="Times New Roman" w:cs="Times New Roman"/>
                <w:sz w:val="18"/>
                <w:szCs w:val="18"/>
                <w:lang w:val="lv-LV"/>
              </w:rPr>
              <w:t>kW</w:t>
            </w:r>
            <w:proofErr w:type="spellEnd"/>
            <w:r w:rsidRPr="003E11F1">
              <w:rPr>
                <w:rFonts w:ascii="Times New Roman" w:eastAsia="Times New Roman" w:hAnsi="Times New Roman" w:cs="Times New Roman"/>
                <w:sz w:val="18"/>
                <w:szCs w:val="18"/>
                <w:lang w:val="lv-LV"/>
              </w:rPr>
              <w:t xml:space="preserve"> vai vairāk no piedāvātā ražotāja.</w:t>
            </w:r>
            <w:r w:rsidRPr="00BD5D7F">
              <w:rPr>
                <w:rFonts w:ascii="Times New Roman" w:eastAsia="Times New Roman" w:hAnsi="Times New Roman" w:cs="Times New Roman"/>
                <w:sz w:val="18"/>
                <w:szCs w:val="18"/>
                <w:lang w:val="lv-LV"/>
              </w:rPr>
              <w:t xml:space="preserve"> </w:t>
            </w:r>
          </w:p>
        </w:tc>
        <w:tc>
          <w:tcPr>
            <w:tcW w:w="4535" w:type="dxa"/>
          </w:tcPr>
          <w:p w14:paraId="21DA0EEA" w14:textId="04E94CF1" w:rsidR="00623AAA" w:rsidRPr="00CB703D" w:rsidRDefault="004509D4"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offer must be accompanied by a list of equipment deliveries made in European Union countries with similar equipment (at least 2 equipment with positive buyer references). A fiber laser sheet cutting machine with a cutting capacity of at least </w:t>
            </w:r>
            <w:r w:rsidR="00874336">
              <w:rPr>
                <w:rFonts w:ascii="Times New Roman" w:eastAsia="Times New Roman" w:hAnsi="Times New Roman" w:cs="Times New Roman"/>
                <w:i/>
                <w:sz w:val="18"/>
                <w:szCs w:val="18"/>
              </w:rPr>
              <w:t>12</w:t>
            </w:r>
            <w:r w:rsidRPr="00CB703D">
              <w:rPr>
                <w:rFonts w:ascii="Times New Roman" w:eastAsia="Times New Roman" w:hAnsi="Times New Roman" w:cs="Times New Roman"/>
                <w:i/>
                <w:sz w:val="18"/>
                <w:szCs w:val="18"/>
              </w:rPr>
              <w:t xml:space="preserve"> kW or more from the proposed manufacturer will be considered as similar equipment. </w:t>
            </w:r>
          </w:p>
        </w:tc>
      </w:tr>
      <w:tr w:rsidR="00623AAA" w14:paraId="4E56E34E" w14:textId="77777777" w:rsidTr="00AA0CB0">
        <w:tc>
          <w:tcPr>
            <w:tcW w:w="4536" w:type="dxa"/>
          </w:tcPr>
          <w:p w14:paraId="1710C238" w14:textId="6E18DC67"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Piedāvājumam jāpievieno visu piedāvāto iekārtu to galveno komponenšu tehniskais apraksts, servisa apraksts, kas sevī ietver ikdienas pārbaudes kā arī periodiskās pārbaudes ar aprakstu par to biežumu un veicamajām pārbaudēm, ekspluatācijas instrukcijas, iekārtas shematiskais rasējums ar tās uzstādīšanas parametriem, izmēriem, slodzēm. </w:t>
            </w:r>
          </w:p>
        </w:tc>
        <w:tc>
          <w:tcPr>
            <w:tcW w:w="4535" w:type="dxa"/>
          </w:tcPr>
          <w:p w14:paraId="78F79D35" w14:textId="705F6E93" w:rsidR="00623AAA" w:rsidRPr="00CB703D" w:rsidRDefault="004509D4" w:rsidP="005C38F0">
            <w:pPr>
              <w:pStyle w:val="ListParagraph"/>
              <w:numPr>
                <w:ilvl w:val="0"/>
                <w:numId w:val="12"/>
              </w:numPr>
              <w:ind w:left="470"/>
              <w:rPr>
                <w:rFonts w:ascii="Times New Roman" w:hAnsi="Times New Roman" w:cs="Times New Roman"/>
                <w:i/>
                <w:sz w:val="18"/>
                <w:szCs w:val="18"/>
              </w:rPr>
            </w:pPr>
            <w:r w:rsidRPr="00CB703D">
              <w:rPr>
                <w:rFonts w:ascii="Times New Roman" w:hAnsi="Times New Roman" w:cs="Times New Roman"/>
                <w:i/>
                <w:sz w:val="18"/>
                <w:szCs w:val="18"/>
              </w:rPr>
              <w:t xml:space="preserve">The offer must include a technical description of the main components of all offered equipment, a service description that includes daily inspections as well as periodic inspections with a description of their frequency and the inspections to be performed, operating instructions, a schematic drawing of the </w:t>
            </w:r>
            <w:r w:rsidRPr="00CB703D">
              <w:rPr>
                <w:rFonts w:ascii="Times New Roman" w:hAnsi="Times New Roman" w:cs="Times New Roman"/>
                <w:i/>
                <w:sz w:val="18"/>
                <w:szCs w:val="18"/>
              </w:rPr>
              <w:lastRenderedPageBreak/>
              <w:t>equipment with its installation parameters, dimensions, and loads.</w:t>
            </w:r>
          </w:p>
        </w:tc>
      </w:tr>
      <w:tr w:rsidR="00623AAA" w14:paraId="40DDB93B" w14:textId="77777777" w:rsidTr="00AA0CB0">
        <w:tc>
          <w:tcPr>
            <w:tcW w:w="4536" w:type="dxa"/>
          </w:tcPr>
          <w:p w14:paraId="765AF422" w14:textId="5DFF16F4" w:rsidR="00623AAA" w:rsidRPr="003E11F1"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3E11F1">
              <w:rPr>
                <w:rFonts w:ascii="Times New Roman" w:eastAsia="Times New Roman" w:hAnsi="Times New Roman" w:cs="Times New Roman"/>
                <w:sz w:val="18"/>
                <w:szCs w:val="18"/>
                <w:lang w:val="lv-LV"/>
              </w:rPr>
              <w:lastRenderedPageBreak/>
              <w:t xml:space="preserve">Pēc tehniskā piedāvājuma saņemšanas pretendents nodrošina kādas no piegādātās vai līdzīgas piedāvātās iekārtas apskati, lai dotu iespēju pasūtītājam pārliecināties par piedāvātās iekārtas atbilstību pasūtītāja vajadzībām, kā arī lai izvērtētu iekārtas ikdienas darbības darba efektivitāti programmatūras lietošanas darbības principu un ērtumu ikdienas darba procesā dažādu pasūtījumu realizēšanai. Iekārtas apskati pretendents var piedāvāt gan jau piegādātam un uzstādītām iekārtām vai iekārtas rūpnīcā.  </w:t>
            </w:r>
          </w:p>
        </w:tc>
        <w:tc>
          <w:tcPr>
            <w:tcW w:w="4535" w:type="dxa"/>
          </w:tcPr>
          <w:p w14:paraId="1A54C386" w14:textId="51D3B86B"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After receiving the technical offer, the applicant shall provide an inspection of one of the delivered or similar offered equipment in order to enable the customer to verify the conformity of the offered equipment with the customer's needs, as well as to evaluate the efficiency of the daily operation of the equipment, the operating principle of the software and the convenience of using it in the daily work process for the implementation of various orders. The applicant may offer an inspection of the equipment both for already delivered and installed equipment or for equipment in the factory. </w:t>
            </w:r>
          </w:p>
        </w:tc>
      </w:tr>
      <w:tr w:rsidR="00623AAA" w14:paraId="488D9DF2" w14:textId="77777777" w:rsidTr="00AA0CB0">
        <w:tc>
          <w:tcPr>
            <w:tcW w:w="4536" w:type="dxa"/>
          </w:tcPr>
          <w:p w14:paraId="1517E633" w14:textId="24EB8771"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Tehniskā piedāvājuma izvērtēšanas procesā pasūtītājs patur tiesības precizēt tehniskās prasības, par to informējot visus pretendentus, kas tiks izvērtēti un atzīti par atbilstošiem pēc sākotnējām tehniskajām prasībām. </w:t>
            </w:r>
          </w:p>
        </w:tc>
        <w:tc>
          <w:tcPr>
            <w:tcW w:w="4535" w:type="dxa"/>
          </w:tcPr>
          <w:p w14:paraId="50E6FD3B" w14:textId="0DFE4983"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During the evaluation process of the technical offer, the customer reserves the right to specify the technical requirements, informing all applicants who will be evaluated and recognized as compliant according to the initial technical requirements. </w:t>
            </w:r>
          </w:p>
        </w:tc>
      </w:tr>
      <w:tr w:rsidR="00623AAA" w14:paraId="72C548E6" w14:textId="77777777" w:rsidTr="00AA0CB0">
        <w:tc>
          <w:tcPr>
            <w:tcW w:w="4536" w:type="dxa"/>
          </w:tcPr>
          <w:p w14:paraId="7BF11AC3" w14:textId="01F2A36C"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Tehnisko prasību precizēšanas gadījumā pasūtītājs lūgs iesniegt atkārtotu cenu piedāvājumu iepriekš vienojoties par precizētā piedāvājuma iesniegšanas laiku, kas nevar būt īsāks kā 10 darba dienas. </w:t>
            </w:r>
          </w:p>
        </w:tc>
        <w:tc>
          <w:tcPr>
            <w:tcW w:w="4535" w:type="dxa"/>
          </w:tcPr>
          <w:p w14:paraId="6B9CA07A" w14:textId="21BADF3D"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In the event of clarification of technical requirements, the customer will request the submission of a repeated price offer, having previously agreed on the time for submitting the clarified offer, which cannot be shorter than 10 working days. </w:t>
            </w:r>
          </w:p>
        </w:tc>
      </w:tr>
      <w:tr w:rsidR="00623AAA" w14:paraId="3AA00A69" w14:textId="77777777" w:rsidTr="00AA0CB0">
        <w:tc>
          <w:tcPr>
            <w:tcW w:w="4536" w:type="dxa"/>
          </w:tcPr>
          <w:p w14:paraId="158AA501" w14:textId="79E89147"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Pasūtītājs no piedāvājumiem izvēlas tā pretendenta piedāvājumu, kas pasūtītājam ir ekonomiski visizdevīgākais un vislabāk apmierina tā vajadzības, kā arī nodrošina pasūtītāja piešķirtā finansējuma efektīvu izmantošanu. </w:t>
            </w:r>
          </w:p>
        </w:tc>
        <w:tc>
          <w:tcPr>
            <w:tcW w:w="4535" w:type="dxa"/>
          </w:tcPr>
          <w:p w14:paraId="02E8DE2D" w14:textId="756F8252"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customer chooses applicant offer which is the most economically advantageous to the customer, catering to the customer’s needs in the best way possible and ensuring the effective use of funds provided by the customer. </w:t>
            </w:r>
          </w:p>
        </w:tc>
      </w:tr>
      <w:tr w:rsidR="00623AAA" w14:paraId="75ACCD8D" w14:textId="77777777" w:rsidTr="00AA0CB0">
        <w:tc>
          <w:tcPr>
            <w:tcW w:w="4536" w:type="dxa"/>
          </w:tcPr>
          <w:p w14:paraId="6890AE11" w14:textId="4CFA16BC"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Visas tehniskajā aprakstā lietotās atsauces uz konkrētiem standartiem, precēm vai ražotājiem iekārtas piegādātājs var aizstāt ar ekvivalentiem. </w:t>
            </w:r>
          </w:p>
        </w:tc>
        <w:tc>
          <w:tcPr>
            <w:tcW w:w="4535" w:type="dxa"/>
          </w:tcPr>
          <w:p w14:paraId="1172A190" w14:textId="51E7808B"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Any references to specific standards, products or manufacturers used in the technical description may be replaced to equivalents by the supplier of the equipment.</w:t>
            </w:r>
          </w:p>
        </w:tc>
      </w:tr>
      <w:tr w:rsidR="00623AAA" w14:paraId="5F3E2EDB" w14:textId="77777777" w:rsidTr="00AA0CB0">
        <w:tc>
          <w:tcPr>
            <w:tcW w:w="4536" w:type="dxa"/>
          </w:tcPr>
          <w:p w14:paraId="1DFD0CD3" w14:textId="75FDA94C"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Tehnisko parametru lielumi piedāvātai iekārtai nevar būt mazāki kā norādīts šajā tehniskajā specifikācijā (izņemot vietas kur tas atrunāts atsevišķi ar ierobežojumiem), lielāki un augstākas precizitātes var būt. </w:t>
            </w:r>
          </w:p>
        </w:tc>
        <w:tc>
          <w:tcPr>
            <w:tcW w:w="4535" w:type="dxa"/>
          </w:tcPr>
          <w:p w14:paraId="0FE1A9DD" w14:textId="30EB8E34"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The technical parameters of the proposed machine cannot be less than specified in this technical specification (except where it is specified especially) higher parameters and higher precision are allowed.</w:t>
            </w:r>
          </w:p>
        </w:tc>
      </w:tr>
      <w:tr w:rsidR="00623AAA" w14:paraId="61377101" w14:textId="77777777" w:rsidTr="00AA0CB0">
        <w:tc>
          <w:tcPr>
            <w:tcW w:w="4536" w:type="dxa"/>
          </w:tcPr>
          <w:p w14:paraId="77F407F3" w14:textId="3145C56A"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Iepirkuma priekšmeta piegāde jāveic </w:t>
            </w:r>
            <w:r w:rsidR="0062120C">
              <w:rPr>
                <w:rFonts w:ascii="Times New Roman" w:eastAsia="Times New Roman" w:hAnsi="Times New Roman" w:cs="Times New Roman"/>
                <w:sz w:val="18"/>
                <w:szCs w:val="18"/>
                <w:lang w:val="lv-LV"/>
              </w:rPr>
              <w:t>divu mēnešu laikā no līguma noslēgšanas dienas, atbilstoši tehniskajā specifikācijā norādītājam.</w:t>
            </w:r>
            <w:r w:rsidRPr="00BD5D7F">
              <w:rPr>
                <w:rFonts w:ascii="Times New Roman" w:eastAsia="Times New Roman" w:hAnsi="Times New Roman" w:cs="Times New Roman"/>
                <w:sz w:val="18"/>
                <w:szCs w:val="18"/>
                <w:lang w:val="lv-LV"/>
              </w:rPr>
              <w:t xml:space="preserve"> </w:t>
            </w:r>
          </w:p>
        </w:tc>
        <w:tc>
          <w:tcPr>
            <w:tcW w:w="4535" w:type="dxa"/>
          </w:tcPr>
          <w:p w14:paraId="67E1EC69" w14:textId="4134ED02" w:rsidR="00623AAA" w:rsidRPr="00CB703D" w:rsidRDefault="0062120C"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62120C">
              <w:rPr>
                <w:rFonts w:ascii="Times New Roman" w:eastAsia="Times New Roman" w:hAnsi="Times New Roman" w:cs="Times New Roman"/>
                <w:i/>
                <w:sz w:val="18"/>
                <w:szCs w:val="18"/>
              </w:rPr>
              <w:t>The delivery of the subject of procurement must be carried out within two months from the date of contract signing, in accordance with the requirements specified in the technical specification</w:t>
            </w:r>
            <w:r w:rsidR="00BD5D7F" w:rsidRPr="00CB703D">
              <w:rPr>
                <w:rFonts w:ascii="Times New Roman" w:eastAsia="Times New Roman" w:hAnsi="Times New Roman" w:cs="Times New Roman"/>
                <w:b/>
                <w:i/>
                <w:sz w:val="18"/>
                <w:szCs w:val="18"/>
              </w:rPr>
              <w:t>.</w:t>
            </w:r>
            <w:r w:rsidR="00BD5D7F" w:rsidRPr="00CB703D">
              <w:rPr>
                <w:rFonts w:ascii="Times New Roman" w:eastAsia="Times New Roman" w:hAnsi="Times New Roman" w:cs="Times New Roman"/>
                <w:i/>
                <w:sz w:val="18"/>
                <w:szCs w:val="18"/>
              </w:rPr>
              <w:t xml:space="preserve"> </w:t>
            </w:r>
          </w:p>
        </w:tc>
      </w:tr>
      <w:tr w:rsidR="00623AAA" w14:paraId="62705EA5" w14:textId="77777777" w:rsidTr="00AA0CB0">
        <w:tc>
          <w:tcPr>
            <w:tcW w:w="4536" w:type="dxa"/>
          </w:tcPr>
          <w:p w14:paraId="75D00FBC" w14:textId="330D4A89"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Piegādes apstiprinājuma faktu apliecina pušu parakstīts pieņemšanas nodošanas akts, kas tiek parakstīts pēc visa iepirkuma apjoma piegādes un apmācības veikšanas.</w:t>
            </w:r>
          </w:p>
        </w:tc>
        <w:tc>
          <w:tcPr>
            <w:tcW w:w="4535" w:type="dxa"/>
          </w:tcPr>
          <w:p w14:paraId="49F8A21F" w14:textId="4597E04B"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fact of delivery confirmation is confirmed by an acceptance and handover act signed by the parties, which is signed after the delivery of the entire procurement volume and training. </w:t>
            </w:r>
          </w:p>
        </w:tc>
      </w:tr>
      <w:tr w:rsidR="00623AAA" w14:paraId="56CEAC25" w14:textId="77777777" w:rsidTr="00AA0CB0">
        <w:tc>
          <w:tcPr>
            <w:tcW w:w="4536" w:type="dxa"/>
          </w:tcPr>
          <w:p w14:paraId="769B6C5B" w14:textId="42ED9CE6"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Piedāvājumam ir jābūt spēkā līdz </w:t>
            </w:r>
            <w:r w:rsidRPr="00010894">
              <w:rPr>
                <w:rFonts w:ascii="Times New Roman" w:eastAsia="Times New Roman" w:hAnsi="Times New Roman" w:cs="Times New Roman"/>
                <w:b/>
                <w:sz w:val="18"/>
                <w:szCs w:val="18"/>
                <w:lang w:val="lv-LV"/>
              </w:rPr>
              <w:t>2025.</w:t>
            </w:r>
            <w:r w:rsidR="005C38F0" w:rsidRPr="00010894">
              <w:rPr>
                <w:rFonts w:ascii="Times New Roman" w:eastAsia="Times New Roman" w:hAnsi="Times New Roman" w:cs="Times New Roman"/>
                <w:b/>
                <w:sz w:val="18"/>
                <w:szCs w:val="18"/>
                <w:lang w:val="lv-LV"/>
              </w:rPr>
              <w:t> </w:t>
            </w:r>
            <w:r w:rsidRPr="00010894">
              <w:rPr>
                <w:rFonts w:ascii="Times New Roman" w:eastAsia="Times New Roman" w:hAnsi="Times New Roman" w:cs="Times New Roman"/>
                <w:b/>
                <w:sz w:val="18"/>
                <w:szCs w:val="18"/>
                <w:lang w:val="lv-LV"/>
              </w:rPr>
              <w:t xml:space="preserve">gada </w:t>
            </w:r>
            <w:r w:rsidR="0062120C">
              <w:rPr>
                <w:rFonts w:ascii="Times New Roman" w:eastAsia="Times New Roman" w:hAnsi="Times New Roman" w:cs="Times New Roman"/>
                <w:b/>
                <w:sz w:val="18"/>
                <w:szCs w:val="18"/>
                <w:lang w:val="lv-LV"/>
              </w:rPr>
              <w:t>18</w:t>
            </w:r>
            <w:r w:rsidRPr="00010894">
              <w:rPr>
                <w:rFonts w:ascii="Times New Roman" w:eastAsia="Times New Roman" w:hAnsi="Times New Roman" w:cs="Times New Roman"/>
                <w:b/>
                <w:sz w:val="18"/>
                <w:szCs w:val="18"/>
                <w:lang w:val="lv-LV"/>
              </w:rPr>
              <w:t>.</w:t>
            </w:r>
            <w:r w:rsidR="00162FB3" w:rsidRPr="00010894">
              <w:rPr>
                <w:rFonts w:ascii="Times New Roman" w:eastAsia="Times New Roman" w:hAnsi="Times New Roman" w:cs="Times New Roman"/>
                <w:b/>
                <w:sz w:val="18"/>
                <w:szCs w:val="18"/>
                <w:lang w:val="lv-LV"/>
              </w:rPr>
              <w:t> </w:t>
            </w:r>
            <w:r w:rsidR="00A75E40" w:rsidRPr="00010894">
              <w:rPr>
                <w:rFonts w:ascii="Times New Roman" w:eastAsia="Times New Roman" w:hAnsi="Times New Roman" w:cs="Times New Roman"/>
                <w:b/>
                <w:sz w:val="18"/>
                <w:szCs w:val="18"/>
                <w:lang w:val="lv-LV"/>
              </w:rPr>
              <w:t>augustam.</w:t>
            </w:r>
          </w:p>
        </w:tc>
        <w:tc>
          <w:tcPr>
            <w:tcW w:w="4535" w:type="dxa"/>
          </w:tcPr>
          <w:p w14:paraId="4398C51C" w14:textId="2F56E76C"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Offer must be valid until</w:t>
            </w:r>
            <w:r w:rsidRPr="00CB703D">
              <w:rPr>
                <w:rFonts w:ascii="Times New Roman" w:eastAsia="Times New Roman" w:hAnsi="Times New Roman" w:cs="Times New Roman"/>
                <w:b/>
                <w:i/>
                <w:sz w:val="18"/>
                <w:szCs w:val="18"/>
              </w:rPr>
              <w:t xml:space="preserve"> </w:t>
            </w:r>
            <w:r w:rsidR="00162FB3">
              <w:rPr>
                <w:rFonts w:ascii="Times New Roman" w:eastAsia="Times New Roman" w:hAnsi="Times New Roman" w:cs="Times New Roman"/>
                <w:b/>
                <w:i/>
                <w:sz w:val="18"/>
                <w:szCs w:val="18"/>
              </w:rPr>
              <w:t xml:space="preserve">August </w:t>
            </w:r>
            <w:r w:rsidR="0062120C">
              <w:rPr>
                <w:rFonts w:ascii="Times New Roman" w:eastAsia="Times New Roman" w:hAnsi="Times New Roman" w:cs="Times New Roman"/>
                <w:b/>
                <w:i/>
                <w:sz w:val="18"/>
                <w:szCs w:val="18"/>
              </w:rPr>
              <w:t>18</w:t>
            </w:r>
            <w:r w:rsidR="0062120C" w:rsidRPr="0062120C">
              <w:rPr>
                <w:rFonts w:ascii="Times New Roman" w:eastAsia="Times New Roman" w:hAnsi="Times New Roman" w:cs="Times New Roman"/>
                <w:b/>
                <w:i/>
                <w:sz w:val="18"/>
                <w:szCs w:val="18"/>
                <w:vertAlign w:val="superscript"/>
              </w:rPr>
              <w:t>th</w:t>
            </w:r>
            <w:r w:rsidRPr="00CB703D">
              <w:rPr>
                <w:rFonts w:ascii="Times New Roman" w:eastAsia="Times New Roman" w:hAnsi="Times New Roman" w:cs="Times New Roman"/>
                <w:b/>
                <w:i/>
                <w:sz w:val="18"/>
                <w:szCs w:val="18"/>
              </w:rPr>
              <w:t>, 2025.</w:t>
            </w:r>
          </w:p>
        </w:tc>
      </w:tr>
      <w:tr w:rsidR="00623AAA" w14:paraId="7CB7C28C" w14:textId="77777777" w:rsidTr="00AA0CB0">
        <w:tc>
          <w:tcPr>
            <w:tcW w:w="4536" w:type="dxa"/>
          </w:tcPr>
          <w:p w14:paraId="39AA96C9" w14:textId="619FABB2" w:rsidR="00623AAA" w:rsidRPr="00BD5D7F" w:rsidRDefault="00623AAA" w:rsidP="005C38F0">
            <w:pPr>
              <w:pStyle w:val="ListParagraph"/>
              <w:numPr>
                <w:ilvl w:val="0"/>
                <w:numId w:val="11"/>
              </w:numPr>
              <w:spacing w:after="4" w:line="235" w:lineRule="auto"/>
              <w:ind w:left="319" w:right="71"/>
              <w:jc w:val="both"/>
              <w:rPr>
                <w:rFonts w:ascii="Times New Roman" w:eastAsia="Times New Roman" w:hAnsi="Times New Roman" w:cs="Times New Roman"/>
                <w:sz w:val="18"/>
                <w:szCs w:val="18"/>
                <w:lang w:val="lv-LV"/>
              </w:rPr>
            </w:pPr>
            <w:r w:rsidRPr="00BD5D7F">
              <w:rPr>
                <w:rFonts w:ascii="Times New Roman" w:eastAsia="Times New Roman" w:hAnsi="Times New Roman" w:cs="Times New Roman"/>
                <w:sz w:val="18"/>
                <w:szCs w:val="18"/>
                <w:lang w:val="lv-LV"/>
              </w:rPr>
              <w:t>Ja objektīvu iemeslu dēļ̧ Pasūtītājs nevar noslēgt iepirkuma līgumu piedāvājuma derīguma termiņā, Pasūtītājs var rakstiski lūgt pretendentu pagarināt sava piedāvājuma derīguma termiņu.</w:t>
            </w:r>
          </w:p>
        </w:tc>
        <w:tc>
          <w:tcPr>
            <w:tcW w:w="4535" w:type="dxa"/>
          </w:tcPr>
          <w:p w14:paraId="606779C7" w14:textId="5B91E66A"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If, for objective reasons, the Customer is unable to conclude the procurement contract during the term of validity of the tender, the Customer may request the tenderer in writing to extend the validity of its offer.</w:t>
            </w:r>
          </w:p>
        </w:tc>
      </w:tr>
      <w:tr w:rsidR="00AA0CB0" w14:paraId="0159E5BA" w14:textId="77777777" w:rsidTr="00AA0CB0">
        <w:tc>
          <w:tcPr>
            <w:tcW w:w="4536" w:type="dxa"/>
          </w:tcPr>
          <w:p w14:paraId="482360D5" w14:textId="0C7338C7" w:rsidR="00AA0CB0" w:rsidRPr="00AA0CB0" w:rsidRDefault="00AA0CB0" w:rsidP="005C38F0">
            <w:pPr>
              <w:pStyle w:val="ListParagraph"/>
              <w:numPr>
                <w:ilvl w:val="0"/>
                <w:numId w:val="11"/>
              </w:numPr>
              <w:spacing w:after="4" w:line="235" w:lineRule="auto"/>
              <w:ind w:left="319" w:right="71"/>
              <w:jc w:val="both"/>
              <w:rPr>
                <w:rFonts w:ascii="Times New Roman" w:eastAsia="Times New Roman" w:hAnsi="Times New Roman" w:cs="Times New Roman"/>
                <w:sz w:val="18"/>
                <w:szCs w:val="18"/>
                <w:lang w:val="lv-LV"/>
              </w:rPr>
            </w:pPr>
            <w:r w:rsidRPr="00AA0CB0">
              <w:rPr>
                <w:rFonts w:ascii="Times New Roman" w:eastAsia="Times New Roman" w:hAnsi="Times New Roman" w:cs="Times New Roman"/>
                <w:sz w:val="18"/>
                <w:lang w:val="lv-LV"/>
              </w:rPr>
              <w:t xml:space="preserve">Piedāvājums jāsagatavo datorrakstā </w:t>
            </w:r>
            <w:r w:rsidRPr="00AA0CB0">
              <w:rPr>
                <w:rFonts w:ascii="Times New Roman" w:eastAsia="Times New Roman" w:hAnsi="Times New Roman" w:cs="Times New Roman"/>
                <w:b/>
                <w:sz w:val="18"/>
                <w:lang w:val="lv-LV"/>
              </w:rPr>
              <w:t>saskaņā ar piedāvājuma iesniegšanas formu Pielikumā Nr.1.</w:t>
            </w:r>
          </w:p>
        </w:tc>
        <w:tc>
          <w:tcPr>
            <w:tcW w:w="4535" w:type="dxa"/>
          </w:tcPr>
          <w:p w14:paraId="1046A5F8" w14:textId="4C2D9BBE" w:rsidR="00AA0CB0" w:rsidRPr="00AA0CB0" w:rsidRDefault="00AA0CB0" w:rsidP="00AA0CB0">
            <w:pPr>
              <w:pStyle w:val="ListParagraph"/>
              <w:numPr>
                <w:ilvl w:val="0"/>
                <w:numId w:val="12"/>
              </w:numPr>
              <w:spacing w:after="3" w:line="237" w:lineRule="auto"/>
              <w:ind w:left="470"/>
              <w:jc w:val="both"/>
            </w:pPr>
            <w:r w:rsidRPr="00AA0CB0">
              <w:rPr>
                <w:rFonts w:ascii="Times New Roman" w:eastAsia="Times New Roman" w:hAnsi="Times New Roman" w:cs="Times New Roman"/>
                <w:i/>
                <w:sz w:val="18"/>
                <w:szCs w:val="18"/>
              </w:rPr>
              <w:t>The offer shall be prepared by typing in accordance with the submission form in Annex 1.</w:t>
            </w:r>
            <w:r w:rsidRPr="00623AAA">
              <w:rPr>
                <w:rFonts w:ascii="Times New Roman" w:eastAsia="Times New Roman" w:hAnsi="Times New Roman" w:cs="Times New Roman"/>
                <w:b/>
                <w:i/>
                <w:sz w:val="18"/>
              </w:rPr>
              <w:t xml:space="preserve"> </w:t>
            </w:r>
          </w:p>
        </w:tc>
      </w:tr>
      <w:tr w:rsidR="00623AAA" w14:paraId="62290482" w14:textId="77777777" w:rsidTr="00AA0CB0">
        <w:tc>
          <w:tcPr>
            <w:tcW w:w="4536" w:type="dxa"/>
          </w:tcPr>
          <w:p w14:paraId="497E2974" w14:textId="743C4C0E" w:rsidR="00623AAA" w:rsidRPr="00BD5D7F" w:rsidRDefault="00623AAA" w:rsidP="005C38F0">
            <w:pPr>
              <w:pStyle w:val="ListParagraph"/>
              <w:numPr>
                <w:ilvl w:val="0"/>
                <w:numId w:val="11"/>
              </w:numPr>
              <w:spacing w:after="1" w:line="236" w:lineRule="auto"/>
              <w:ind w:left="319" w:right="36"/>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Piedāvājumu līdz </w:t>
            </w:r>
            <w:r w:rsidRPr="00BD5D7F">
              <w:rPr>
                <w:rFonts w:ascii="Times New Roman" w:eastAsia="Times New Roman" w:hAnsi="Times New Roman" w:cs="Times New Roman"/>
                <w:b/>
                <w:sz w:val="18"/>
                <w:szCs w:val="18"/>
                <w:lang w:val="lv-LV"/>
              </w:rPr>
              <w:t xml:space="preserve">2025. gada </w:t>
            </w:r>
            <w:r w:rsidR="00A75E40">
              <w:rPr>
                <w:rFonts w:ascii="Times New Roman" w:eastAsia="Times New Roman" w:hAnsi="Times New Roman" w:cs="Times New Roman"/>
                <w:b/>
                <w:sz w:val="18"/>
                <w:szCs w:val="18"/>
                <w:lang w:val="lv-LV"/>
              </w:rPr>
              <w:t>1</w:t>
            </w:r>
            <w:r w:rsidR="0062120C">
              <w:rPr>
                <w:rFonts w:ascii="Times New Roman" w:eastAsia="Times New Roman" w:hAnsi="Times New Roman" w:cs="Times New Roman"/>
                <w:b/>
                <w:sz w:val="18"/>
                <w:szCs w:val="18"/>
                <w:lang w:val="lv-LV"/>
              </w:rPr>
              <w:t>8</w:t>
            </w:r>
            <w:r w:rsidR="00A75E40">
              <w:rPr>
                <w:rFonts w:ascii="Times New Roman" w:eastAsia="Times New Roman" w:hAnsi="Times New Roman" w:cs="Times New Roman"/>
                <w:b/>
                <w:sz w:val="18"/>
                <w:szCs w:val="18"/>
                <w:lang w:val="lv-LV"/>
              </w:rPr>
              <w:t>.</w:t>
            </w:r>
            <w:r w:rsidR="0062120C">
              <w:rPr>
                <w:rFonts w:ascii="Times New Roman" w:eastAsia="Times New Roman" w:hAnsi="Times New Roman" w:cs="Times New Roman"/>
                <w:b/>
                <w:sz w:val="18"/>
                <w:szCs w:val="18"/>
                <w:lang w:val="lv-LV"/>
              </w:rPr>
              <w:t> </w:t>
            </w:r>
            <w:r w:rsidR="00A75E40">
              <w:rPr>
                <w:rFonts w:ascii="Times New Roman" w:eastAsia="Times New Roman" w:hAnsi="Times New Roman" w:cs="Times New Roman"/>
                <w:b/>
                <w:sz w:val="18"/>
                <w:szCs w:val="18"/>
                <w:lang w:val="lv-LV"/>
              </w:rPr>
              <w:t>jūlijam</w:t>
            </w:r>
            <w:r w:rsidRPr="00162FB3">
              <w:rPr>
                <w:rFonts w:ascii="Times New Roman" w:eastAsia="Times New Roman" w:hAnsi="Times New Roman" w:cs="Times New Roman"/>
                <w:b/>
                <w:sz w:val="18"/>
                <w:szCs w:val="18"/>
                <w:lang w:val="lv-LV"/>
              </w:rPr>
              <w:t>, plkst</w:t>
            </w:r>
            <w:r w:rsidRPr="00BD5D7F">
              <w:rPr>
                <w:rFonts w:ascii="Times New Roman" w:eastAsia="Times New Roman" w:hAnsi="Times New Roman" w:cs="Times New Roman"/>
                <w:b/>
                <w:sz w:val="18"/>
                <w:szCs w:val="18"/>
                <w:lang w:val="lv-LV"/>
              </w:rPr>
              <w:t>. 1</w:t>
            </w:r>
            <w:r w:rsidR="0062120C">
              <w:rPr>
                <w:rFonts w:ascii="Times New Roman" w:eastAsia="Times New Roman" w:hAnsi="Times New Roman" w:cs="Times New Roman"/>
                <w:b/>
                <w:sz w:val="18"/>
                <w:szCs w:val="18"/>
                <w:lang w:val="lv-LV"/>
              </w:rPr>
              <w:t>0</w:t>
            </w:r>
            <w:r w:rsidRPr="00BD5D7F">
              <w:rPr>
                <w:rFonts w:ascii="Times New Roman" w:eastAsia="Times New Roman" w:hAnsi="Times New Roman" w:cs="Times New Roman"/>
                <w:b/>
                <w:sz w:val="18"/>
                <w:szCs w:val="18"/>
                <w:lang w:val="lv-LV"/>
              </w:rPr>
              <w:t>.00</w:t>
            </w:r>
            <w:r w:rsidRPr="00BD5D7F">
              <w:rPr>
                <w:rFonts w:ascii="Times New Roman" w:eastAsia="Times New Roman" w:hAnsi="Times New Roman" w:cs="Times New Roman"/>
                <w:sz w:val="18"/>
                <w:szCs w:val="18"/>
                <w:lang w:val="lv-LV"/>
              </w:rPr>
              <w:t xml:space="preserve"> </w:t>
            </w:r>
            <w:proofErr w:type="spellStart"/>
            <w:r w:rsidRPr="00BD5D7F">
              <w:rPr>
                <w:rFonts w:ascii="Times New Roman" w:eastAsia="Times New Roman" w:hAnsi="Times New Roman" w:cs="Times New Roman"/>
                <w:sz w:val="18"/>
                <w:szCs w:val="18"/>
                <w:lang w:val="lv-LV"/>
              </w:rPr>
              <w:t>jānosūta</w:t>
            </w:r>
            <w:proofErr w:type="spellEnd"/>
            <w:r w:rsidRPr="00BD5D7F">
              <w:rPr>
                <w:rFonts w:ascii="Times New Roman" w:eastAsia="Times New Roman" w:hAnsi="Times New Roman" w:cs="Times New Roman"/>
                <w:sz w:val="18"/>
                <w:szCs w:val="18"/>
                <w:lang w:val="lv-LV"/>
              </w:rPr>
              <w:t xml:space="preserve"> uz e-pastu </w:t>
            </w:r>
            <w:r w:rsidR="00A75E40" w:rsidRPr="00162FB3">
              <w:rPr>
                <w:rFonts w:ascii="Times New Roman" w:eastAsia="Times New Roman" w:hAnsi="Times New Roman" w:cs="Times New Roman"/>
                <w:color w:val="0000FF"/>
                <w:sz w:val="18"/>
                <w:szCs w:val="18"/>
                <w:u w:val="single" w:color="0000FF"/>
                <w:lang w:val="lv-LV"/>
              </w:rPr>
              <w:t>vladimir@skvgroup.lv</w:t>
            </w:r>
            <w:r w:rsidRPr="00162FB3">
              <w:rPr>
                <w:rFonts w:ascii="Times New Roman" w:eastAsia="Times New Roman" w:hAnsi="Times New Roman" w:cs="Times New Roman"/>
                <w:sz w:val="18"/>
                <w:szCs w:val="18"/>
                <w:lang w:val="lv-LV"/>
              </w:rPr>
              <w:t>, jāiesniedz</w:t>
            </w:r>
            <w:r w:rsidRPr="00BD5D7F">
              <w:rPr>
                <w:rFonts w:ascii="Times New Roman" w:eastAsia="Times New Roman" w:hAnsi="Times New Roman" w:cs="Times New Roman"/>
                <w:sz w:val="18"/>
                <w:szCs w:val="18"/>
                <w:lang w:val="lv-LV"/>
              </w:rPr>
              <w:t xml:space="preserve"> vai </w:t>
            </w:r>
            <w:proofErr w:type="spellStart"/>
            <w:r w:rsidRPr="00BD5D7F">
              <w:rPr>
                <w:rFonts w:ascii="Times New Roman" w:eastAsia="Times New Roman" w:hAnsi="Times New Roman" w:cs="Times New Roman"/>
                <w:sz w:val="18"/>
                <w:szCs w:val="18"/>
                <w:lang w:val="lv-LV"/>
              </w:rPr>
              <w:t>jānosūta</w:t>
            </w:r>
            <w:proofErr w:type="spellEnd"/>
            <w:r w:rsidRPr="00BD5D7F">
              <w:rPr>
                <w:rFonts w:ascii="Times New Roman" w:eastAsia="Times New Roman" w:hAnsi="Times New Roman" w:cs="Times New Roman"/>
                <w:sz w:val="18"/>
                <w:szCs w:val="18"/>
                <w:lang w:val="lv-LV"/>
              </w:rPr>
              <w:t xml:space="preserve"> pa pastu uz adresi: </w:t>
            </w:r>
            <w:r w:rsidRPr="00BD5D7F">
              <w:rPr>
                <w:rFonts w:ascii="Times New Roman" w:hAnsi="Times New Roman" w:cs="Times New Roman"/>
                <w:sz w:val="18"/>
                <w:szCs w:val="18"/>
                <w:lang w:val="lv-LV"/>
              </w:rPr>
              <w:t>Lazdu iela 6, Rīga, LV-1029.</w:t>
            </w:r>
          </w:p>
        </w:tc>
        <w:tc>
          <w:tcPr>
            <w:tcW w:w="4535" w:type="dxa"/>
          </w:tcPr>
          <w:p w14:paraId="080926FA" w14:textId="483EB19E" w:rsidR="00623AAA" w:rsidRPr="00CB703D" w:rsidRDefault="00BD5D7F" w:rsidP="005C38F0">
            <w:pPr>
              <w:pStyle w:val="ListParagraph"/>
              <w:numPr>
                <w:ilvl w:val="0"/>
                <w:numId w:val="12"/>
              </w:numPr>
              <w:spacing w:after="3" w:line="237" w:lineRule="auto"/>
              <w:ind w:left="470"/>
              <w:jc w:val="both"/>
              <w:rPr>
                <w:rFonts w:ascii="Times New Roman" w:eastAsia="Times New Roman" w:hAnsi="Times New Roman" w:cs="Times New Roman"/>
                <w:i/>
                <w:sz w:val="18"/>
                <w:szCs w:val="18"/>
              </w:rPr>
            </w:pPr>
            <w:r w:rsidRPr="00CB703D">
              <w:rPr>
                <w:rFonts w:ascii="Times New Roman" w:eastAsia="Times New Roman" w:hAnsi="Times New Roman" w:cs="Times New Roman"/>
                <w:i/>
                <w:sz w:val="18"/>
                <w:szCs w:val="18"/>
              </w:rPr>
              <w:t xml:space="preserve">The offer must be sent to the email </w:t>
            </w:r>
            <w:hyperlink r:id="rId8" w:history="1">
              <w:r w:rsidR="00162FB3" w:rsidRPr="007D7D9A">
                <w:rPr>
                  <w:rStyle w:val="Hyperlink"/>
                  <w:rFonts w:ascii="Times New Roman" w:eastAsia="Times New Roman" w:hAnsi="Times New Roman" w:cs="Times New Roman"/>
                  <w:i/>
                  <w:sz w:val="18"/>
                  <w:szCs w:val="18"/>
                </w:rPr>
                <w:t>vladimir@svkgroup.lv</w:t>
              </w:r>
            </w:hyperlink>
            <w:r w:rsidR="00162FB3">
              <w:rPr>
                <w:rFonts w:ascii="Times New Roman" w:eastAsia="Times New Roman" w:hAnsi="Times New Roman" w:cs="Times New Roman"/>
                <w:i/>
                <w:color w:val="0000FF"/>
                <w:sz w:val="18"/>
                <w:szCs w:val="18"/>
                <w:u w:val="single" w:color="0000FF"/>
              </w:rPr>
              <w:t xml:space="preserve">, </w:t>
            </w:r>
            <w:r w:rsidRPr="00CB703D">
              <w:rPr>
                <w:rFonts w:ascii="Times New Roman" w:eastAsia="Times New Roman" w:hAnsi="Times New Roman" w:cs="Times New Roman"/>
                <w:i/>
                <w:sz w:val="18"/>
                <w:szCs w:val="18"/>
              </w:rPr>
              <w:t xml:space="preserve">until </w:t>
            </w:r>
            <w:r w:rsidR="00162FB3">
              <w:rPr>
                <w:rFonts w:ascii="Times New Roman" w:eastAsia="Times New Roman" w:hAnsi="Times New Roman" w:cs="Times New Roman"/>
                <w:b/>
                <w:i/>
                <w:sz w:val="18"/>
                <w:szCs w:val="18"/>
              </w:rPr>
              <w:t>July</w:t>
            </w:r>
            <w:r w:rsidR="0062120C">
              <w:rPr>
                <w:rFonts w:ascii="Times New Roman" w:eastAsia="Times New Roman" w:hAnsi="Times New Roman" w:cs="Times New Roman"/>
                <w:b/>
                <w:i/>
                <w:sz w:val="18"/>
                <w:szCs w:val="18"/>
              </w:rPr>
              <w:t> </w:t>
            </w:r>
            <w:r w:rsidR="00162FB3">
              <w:rPr>
                <w:rFonts w:ascii="Times New Roman" w:eastAsia="Times New Roman" w:hAnsi="Times New Roman" w:cs="Times New Roman"/>
                <w:b/>
                <w:i/>
                <w:sz w:val="18"/>
                <w:szCs w:val="18"/>
              </w:rPr>
              <w:t>1</w:t>
            </w:r>
            <w:r w:rsidR="0062120C">
              <w:rPr>
                <w:rFonts w:ascii="Times New Roman" w:eastAsia="Times New Roman" w:hAnsi="Times New Roman" w:cs="Times New Roman"/>
                <w:b/>
                <w:i/>
                <w:sz w:val="18"/>
                <w:szCs w:val="18"/>
              </w:rPr>
              <w:t>8</w:t>
            </w:r>
            <w:r w:rsidR="00162FB3" w:rsidRPr="00162FB3">
              <w:rPr>
                <w:rFonts w:ascii="Times New Roman" w:eastAsia="Times New Roman" w:hAnsi="Times New Roman" w:cs="Times New Roman"/>
                <w:b/>
                <w:i/>
                <w:sz w:val="18"/>
                <w:szCs w:val="18"/>
                <w:vertAlign w:val="superscript"/>
              </w:rPr>
              <w:t>th</w:t>
            </w:r>
            <w:r w:rsidRPr="00CB703D">
              <w:rPr>
                <w:rFonts w:ascii="Times New Roman" w:eastAsia="Times New Roman" w:hAnsi="Times New Roman" w:cs="Times New Roman"/>
                <w:b/>
                <w:i/>
                <w:sz w:val="18"/>
                <w:szCs w:val="18"/>
              </w:rPr>
              <w:t>, 2025, 1</w:t>
            </w:r>
            <w:r w:rsidR="0062120C">
              <w:rPr>
                <w:rFonts w:ascii="Times New Roman" w:eastAsia="Times New Roman" w:hAnsi="Times New Roman" w:cs="Times New Roman"/>
                <w:b/>
                <w:i/>
                <w:sz w:val="18"/>
                <w:szCs w:val="18"/>
              </w:rPr>
              <w:t>0</w:t>
            </w:r>
            <w:r w:rsidRPr="00CB703D">
              <w:rPr>
                <w:rFonts w:ascii="Times New Roman" w:eastAsia="Times New Roman" w:hAnsi="Times New Roman" w:cs="Times New Roman"/>
                <w:b/>
                <w:i/>
                <w:sz w:val="18"/>
                <w:szCs w:val="18"/>
              </w:rPr>
              <w:t>:00</w:t>
            </w:r>
            <w:r w:rsidRPr="00CB703D">
              <w:rPr>
                <w:rFonts w:ascii="Times New Roman" w:eastAsia="Times New Roman" w:hAnsi="Times New Roman" w:cs="Times New Roman"/>
                <w:i/>
                <w:sz w:val="18"/>
                <w:szCs w:val="18"/>
              </w:rPr>
              <w:t xml:space="preserve">, submitted or sent by post to the address: </w:t>
            </w:r>
            <w:proofErr w:type="spellStart"/>
            <w:r w:rsidRPr="00CB703D">
              <w:rPr>
                <w:rFonts w:ascii="Times New Roman" w:eastAsia="Times New Roman" w:hAnsi="Times New Roman" w:cs="Times New Roman"/>
                <w:i/>
                <w:sz w:val="18"/>
                <w:szCs w:val="18"/>
              </w:rPr>
              <w:t>Lazdu</w:t>
            </w:r>
            <w:proofErr w:type="spellEnd"/>
            <w:r w:rsidRPr="00CB703D">
              <w:rPr>
                <w:rFonts w:ascii="Times New Roman" w:eastAsia="Times New Roman" w:hAnsi="Times New Roman" w:cs="Times New Roman"/>
                <w:i/>
                <w:sz w:val="18"/>
                <w:szCs w:val="18"/>
              </w:rPr>
              <w:t xml:space="preserve"> </w:t>
            </w:r>
            <w:r w:rsidR="00AA0CB0">
              <w:rPr>
                <w:rFonts w:ascii="Times New Roman" w:eastAsia="Times New Roman" w:hAnsi="Times New Roman" w:cs="Times New Roman"/>
                <w:i/>
                <w:sz w:val="18"/>
                <w:szCs w:val="18"/>
              </w:rPr>
              <w:t>street</w:t>
            </w:r>
            <w:r w:rsidRPr="00CB703D">
              <w:rPr>
                <w:rFonts w:ascii="Times New Roman" w:eastAsia="Times New Roman" w:hAnsi="Times New Roman" w:cs="Times New Roman"/>
                <w:i/>
                <w:sz w:val="18"/>
                <w:szCs w:val="18"/>
              </w:rPr>
              <w:t xml:space="preserve"> 6, </w:t>
            </w:r>
            <w:proofErr w:type="spellStart"/>
            <w:r w:rsidRPr="00CB703D">
              <w:rPr>
                <w:rFonts w:ascii="Times New Roman" w:eastAsia="Times New Roman" w:hAnsi="Times New Roman" w:cs="Times New Roman"/>
                <w:i/>
                <w:sz w:val="18"/>
                <w:szCs w:val="18"/>
              </w:rPr>
              <w:t>Rīga</w:t>
            </w:r>
            <w:proofErr w:type="spellEnd"/>
            <w:r w:rsidRPr="00CB703D">
              <w:rPr>
                <w:rFonts w:ascii="Times New Roman" w:eastAsia="Times New Roman" w:hAnsi="Times New Roman" w:cs="Times New Roman"/>
                <w:i/>
                <w:sz w:val="18"/>
                <w:szCs w:val="18"/>
              </w:rPr>
              <w:t>, LV-1029.</w:t>
            </w:r>
          </w:p>
        </w:tc>
      </w:tr>
      <w:tr w:rsidR="00623AAA" w14:paraId="339DFA93" w14:textId="77777777" w:rsidTr="00FF6CAD">
        <w:trPr>
          <w:trHeight w:val="907"/>
        </w:trPr>
        <w:tc>
          <w:tcPr>
            <w:tcW w:w="4536" w:type="dxa"/>
          </w:tcPr>
          <w:p w14:paraId="275106DF" w14:textId="3DED69C5" w:rsidR="004509D4" w:rsidRPr="00BD5D7F" w:rsidRDefault="004509D4" w:rsidP="005C38F0">
            <w:pPr>
              <w:pStyle w:val="ListParagraph"/>
              <w:numPr>
                <w:ilvl w:val="0"/>
                <w:numId w:val="11"/>
              </w:numPr>
              <w:spacing w:after="1" w:line="236" w:lineRule="auto"/>
              <w:ind w:left="319" w:right="36"/>
              <w:rPr>
                <w:rFonts w:ascii="Times New Roman" w:eastAsia="Times New Roman" w:hAnsi="Times New Roman" w:cs="Times New Roman"/>
                <w:sz w:val="18"/>
                <w:szCs w:val="18"/>
                <w:lang w:val="lv-LV"/>
              </w:rPr>
            </w:pPr>
            <w:r w:rsidRPr="00BD5D7F">
              <w:rPr>
                <w:rFonts w:ascii="Times New Roman" w:eastAsia="Times New Roman" w:hAnsi="Times New Roman" w:cs="Times New Roman"/>
                <w:sz w:val="18"/>
                <w:szCs w:val="18"/>
                <w:lang w:val="lv-LV"/>
              </w:rPr>
              <w:t>Pielikumi:</w:t>
            </w:r>
          </w:p>
          <w:p w14:paraId="6A815BB2" w14:textId="7B84593A" w:rsidR="004509D4" w:rsidRPr="00BD5D7F" w:rsidRDefault="004509D4" w:rsidP="005C38F0">
            <w:pPr>
              <w:pStyle w:val="ListParagraph"/>
              <w:numPr>
                <w:ilvl w:val="1"/>
                <w:numId w:val="11"/>
              </w:numPr>
              <w:spacing w:after="1" w:line="236" w:lineRule="auto"/>
              <w:ind w:left="319" w:right="36"/>
              <w:rPr>
                <w:rFonts w:ascii="Times New Roman" w:eastAsia="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Pielikums Nr. 1 “Piedāvājuma iesniegšanas forma”. </w:t>
            </w:r>
          </w:p>
          <w:p w14:paraId="7B3D3C8A" w14:textId="31655A3D" w:rsidR="00623AAA" w:rsidRPr="00FF6CAD" w:rsidRDefault="004509D4" w:rsidP="00FF6CAD">
            <w:pPr>
              <w:pStyle w:val="ListParagraph"/>
              <w:numPr>
                <w:ilvl w:val="1"/>
                <w:numId w:val="11"/>
              </w:numPr>
              <w:spacing w:after="1" w:line="236" w:lineRule="auto"/>
              <w:ind w:left="319" w:right="36"/>
              <w:rPr>
                <w:rFonts w:ascii="Times New Roman" w:eastAsia="Times New Roman" w:hAnsi="Times New Roman" w:cs="Times New Roman"/>
                <w:sz w:val="18"/>
                <w:szCs w:val="18"/>
                <w:lang w:val="lv-LV"/>
              </w:rPr>
            </w:pPr>
            <w:r w:rsidRPr="00BD5D7F">
              <w:rPr>
                <w:rFonts w:ascii="Times New Roman" w:eastAsia="Times New Roman" w:hAnsi="Times New Roman" w:cs="Times New Roman"/>
                <w:sz w:val="18"/>
                <w:szCs w:val="18"/>
                <w:lang w:val="lv-LV"/>
              </w:rPr>
              <w:t>Pielikums Nr. 2 “Iepriekšējās pieredzes apliecinājuma forma ar piegādāto iekārtu uzskaitījumu”</w:t>
            </w:r>
          </w:p>
        </w:tc>
        <w:tc>
          <w:tcPr>
            <w:tcW w:w="4535" w:type="dxa"/>
          </w:tcPr>
          <w:p w14:paraId="6936575E" w14:textId="26496308" w:rsidR="00BD5D7F"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Annexes:</w:t>
            </w:r>
          </w:p>
          <w:p w14:paraId="64C2AC1B" w14:textId="77777777" w:rsidR="00BD5D7F" w:rsidRPr="00CB703D" w:rsidRDefault="00BD5D7F" w:rsidP="005C38F0">
            <w:pPr>
              <w:pStyle w:val="ListParagraph"/>
              <w:numPr>
                <w:ilvl w:val="1"/>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Annex No.1 “Offer submission form”.</w:t>
            </w:r>
            <w:r w:rsidRPr="00CB703D">
              <w:rPr>
                <w:rFonts w:ascii="Times New Roman" w:eastAsia="Times New Roman" w:hAnsi="Times New Roman" w:cs="Times New Roman"/>
                <w:b/>
                <w:i/>
                <w:sz w:val="18"/>
                <w:szCs w:val="18"/>
              </w:rPr>
              <w:t xml:space="preserve"> </w:t>
            </w:r>
          </w:p>
          <w:p w14:paraId="77488186" w14:textId="1B51646C" w:rsidR="00623AAA" w:rsidRPr="00CB703D" w:rsidRDefault="00BD5D7F" w:rsidP="005C38F0">
            <w:pPr>
              <w:pStyle w:val="ListParagraph"/>
              <w:numPr>
                <w:ilvl w:val="1"/>
                <w:numId w:val="12"/>
              </w:numPr>
              <w:ind w:left="470"/>
              <w:rPr>
                <w:rFonts w:ascii="Times New Roman" w:hAnsi="Times New Roman" w:cs="Times New Roman"/>
                <w:i/>
                <w:sz w:val="18"/>
                <w:szCs w:val="18"/>
              </w:rPr>
            </w:pPr>
            <w:r w:rsidRPr="00CB703D">
              <w:rPr>
                <w:rFonts w:ascii="Times New Roman" w:eastAsia="Times New Roman" w:hAnsi="Times New Roman" w:cs="Times New Roman"/>
                <w:i/>
                <w:sz w:val="18"/>
                <w:szCs w:val="18"/>
              </w:rPr>
              <w:t>Annex No.2 “The form with a list of equipment supplied (Proof of previous experience)”</w:t>
            </w:r>
          </w:p>
        </w:tc>
      </w:tr>
    </w:tbl>
    <w:p w14:paraId="14FD7D96" w14:textId="5460BAF0" w:rsidR="00A7123B" w:rsidRPr="00623AAA" w:rsidRDefault="00A7123B">
      <w:pPr>
        <w:spacing w:after="0"/>
        <w:rPr>
          <w:lang w:val="lv-LV"/>
        </w:rPr>
      </w:pPr>
    </w:p>
    <w:p w14:paraId="5BC79FE2" w14:textId="0FD83366" w:rsidR="00A7123B" w:rsidRPr="00623AAA" w:rsidRDefault="00000000">
      <w:pPr>
        <w:spacing w:after="4" w:line="235" w:lineRule="auto"/>
        <w:ind w:right="71"/>
        <w:jc w:val="both"/>
        <w:rPr>
          <w:rFonts w:ascii="Times New Roman" w:eastAsia="Times New Roman" w:hAnsi="Times New Roman" w:cs="Times New Roman"/>
          <w:sz w:val="18"/>
          <w:lang w:val="lv-LV"/>
        </w:rPr>
      </w:pPr>
      <w:r w:rsidRPr="00623AAA">
        <w:rPr>
          <w:rFonts w:ascii="Times New Roman" w:eastAsia="Times New Roman" w:hAnsi="Times New Roman" w:cs="Times New Roman"/>
          <w:sz w:val="18"/>
          <w:lang w:val="lv-LV"/>
        </w:rPr>
        <w:t xml:space="preserve">SIA </w:t>
      </w:r>
      <w:r w:rsidR="00F40080" w:rsidRPr="00623AAA">
        <w:rPr>
          <w:rFonts w:ascii="Times New Roman" w:eastAsia="Times New Roman" w:hAnsi="Times New Roman" w:cs="Times New Roman"/>
          <w:sz w:val="18"/>
          <w:lang w:val="lv-LV"/>
        </w:rPr>
        <w:t xml:space="preserve">SKV </w:t>
      </w:r>
      <w:proofErr w:type="spellStart"/>
      <w:r w:rsidR="00F40080" w:rsidRPr="00623AAA">
        <w:rPr>
          <w:rFonts w:ascii="Times New Roman" w:eastAsia="Times New Roman" w:hAnsi="Times New Roman" w:cs="Times New Roman"/>
          <w:sz w:val="18"/>
          <w:lang w:val="lv-LV"/>
        </w:rPr>
        <w:t>Group</w:t>
      </w:r>
      <w:proofErr w:type="spellEnd"/>
    </w:p>
    <w:p w14:paraId="144D8A61" w14:textId="77777777" w:rsidR="00A7123B" w:rsidRPr="00623AAA" w:rsidRDefault="00000000">
      <w:pPr>
        <w:spacing w:after="4" w:line="235" w:lineRule="auto"/>
        <w:ind w:right="71"/>
        <w:jc w:val="both"/>
        <w:rPr>
          <w:lang w:val="lv-LV"/>
        </w:rPr>
      </w:pPr>
      <w:r w:rsidRPr="00623AAA">
        <w:rPr>
          <w:rFonts w:ascii="Times New Roman" w:eastAsia="Times New Roman" w:hAnsi="Times New Roman" w:cs="Times New Roman"/>
          <w:sz w:val="18"/>
          <w:lang w:val="lv-LV"/>
        </w:rPr>
        <w:t xml:space="preserve">Valdes loceklis  </w:t>
      </w:r>
    </w:p>
    <w:p w14:paraId="58331FDF" w14:textId="77777777" w:rsidR="00F40080" w:rsidRPr="00A75E40" w:rsidRDefault="00F40080">
      <w:pPr>
        <w:spacing w:after="0"/>
        <w:jc w:val="both"/>
        <w:rPr>
          <w:rFonts w:ascii="Times New Roman" w:hAnsi="Times New Roman" w:cs="Times New Roman"/>
          <w:sz w:val="20"/>
          <w:szCs w:val="20"/>
          <w:lang w:val="lv-LV"/>
        </w:rPr>
      </w:pPr>
      <w:r w:rsidRPr="00A75E40">
        <w:rPr>
          <w:rFonts w:ascii="Times New Roman" w:hAnsi="Times New Roman" w:cs="Times New Roman"/>
          <w:sz w:val="20"/>
          <w:szCs w:val="20"/>
          <w:lang w:val="lv-LV"/>
        </w:rPr>
        <w:t xml:space="preserve">Vladimirs </w:t>
      </w:r>
      <w:proofErr w:type="spellStart"/>
      <w:r w:rsidRPr="00A75E40">
        <w:rPr>
          <w:rFonts w:ascii="Times New Roman" w:hAnsi="Times New Roman" w:cs="Times New Roman"/>
          <w:sz w:val="20"/>
          <w:szCs w:val="20"/>
          <w:lang w:val="lv-LV"/>
        </w:rPr>
        <w:t>Skvorcovs</w:t>
      </w:r>
      <w:proofErr w:type="spellEnd"/>
    </w:p>
    <w:p w14:paraId="6BF99FB4" w14:textId="4DCF6786" w:rsidR="00BD5D7F" w:rsidRDefault="00BD5D7F">
      <w:pPr>
        <w:spacing w:line="278" w:lineRule="auto"/>
        <w:rPr>
          <w:rFonts w:ascii="Times New Roman" w:eastAsia="Times New Roman" w:hAnsi="Times New Roman" w:cs="Times New Roman"/>
          <w:sz w:val="18"/>
          <w:lang w:val="lv-LV"/>
        </w:rPr>
      </w:pPr>
      <w:r>
        <w:rPr>
          <w:rFonts w:ascii="Times New Roman" w:eastAsia="Times New Roman" w:hAnsi="Times New Roman" w:cs="Times New Roman"/>
          <w:sz w:val="18"/>
          <w:lang w:val="lv-LV"/>
        </w:rPr>
        <w:br w:type="page"/>
      </w:r>
    </w:p>
    <w:p w14:paraId="16B9FAA1" w14:textId="0325FCF2" w:rsidR="00A7123B" w:rsidRPr="00623AAA" w:rsidRDefault="00000000" w:rsidP="00AA0CB0">
      <w:pPr>
        <w:spacing w:after="0" w:line="228" w:lineRule="auto"/>
        <w:ind w:left="4536"/>
        <w:jc w:val="right"/>
        <w:rPr>
          <w:lang w:val="lv-LV"/>
        </w:rPr>
      </w:pPr>
      <w:r w:rsidRPr="00623AAA">
        <w:rPr>
          <w:rFonts w:ascii="Times New Roman" w:eastAsia="Times New Roman" w:hAnsi="Times New Roman" w:cs="Times New Roman"/>
          <w:sz w:val="20"/>
          <w:lang w:val="lv-LV"/>
        </w:rPr>
        <w:lastRenderedPageBreak/>
        <w:t>Pielikums Nr.</w:t>
      </w:r>
      <w:r w:rsidR="00BD5D7F">
        <w:rPr>
          <w:rFonts w:ascii="Times New Roman" w:eastAsia="Times New Roman" w:hAnsi="Times New Roman" w:cs="Times New Roman"/>
          <w:sz w:val="20"/>
          <w:lang w:val="lv-LV"/>
        </w:rPr>
        <w:t> </w:t>
      </w:r>
      <w:r w:rsidRPr="00623AAA">
        <w:rPr>
          <w:rFonts w:ascii="Times New Roman" w:eastAsia="Times New Roman" w:hAnsi="Times New Roman" w:cs="Times New Roman"/>
          <w:sz w:val="20"/>
          <w:lang w:val="lv-LV"/>
        </w:rPr>
        <w:t xml:space="preserve">1 </w:t>
      </w:r>
      <w:r w:rsidR="00BD5D7F">
        <w:rPr>
          <w:rFonts w:ascii="Times New Roman" w:eastAsia="Times New Roman" w:hAnsi="Times New Roman" w:cs="Times New Roman"/>
          <w:sz w:val="20"/>
          <w:lang w:val="lv-LV"/>
        </w:rPr>
        <w:t>–</w:t>
      </w:r>
      <w:r w:rsidRPr="00623AAA">
        <w:rPr>
          <w:rFonts w:ascii="Times New Roman" w:eastAsia="Times New Roman" w:hAnsi="Times New Roman" w:cs="Times New Roman"/>
          <w:sz w:val="20"/>
          <w:lang w:val="lv-LV"/>
        </w:rPr>
        <w:t xml:space="preserve"> Piedāvājuma iesniegšanas forma / </w:t>
      </w:r>
      <w:r w:rsidRPr="00482974">
        <w:rPr>
          <w:rFonts w:ascii="Times New Roman" w:eastAsia="Times New Roman" w:hAnsi="Times New Roman" w:cs="Times New Roman"/>
          <w:i/>
          <w:sz w:val="20"/>
        </w:rPr>
        <w:t>Annex No.</w:t>
      </w:r>
      <w:r w:rsidR="00BD5D7F" w:rsidRPr="00482974">
        <w:rPr>
          <w:rFonts w:ascii="Times New Roman" w:eastAsia="Times New Roman" w:hAnsi="Times New Roman" w:cs="Times New Roman"/>
          <w:i/>
          <w:sz w:val="20"/>
        </w:rPr>
        <w:t> </w:t>
      </w:r>
      <w:r w:rsidRPr="00482974">
        <w:rPr>
          <w:rFonts w:ascii="Times New Roman" w:eastAsia="Times New Roman" w:hAnsi="Times New Roman" w:cs="Times New Roman"/>
          <w:i/>
          <w:sz w:val="20"/>
        </w:rPr>
        <w:t xml:space="preserve">1 </w:t>
      </w:r>
      <w:r w:rsidR="00BD5D7F" w:rsidRPr="00482974">
        <w:rPr>
          <w:rFonts w:ascii="Times New Roman" w:eastAsia="Times New Roman" w:hAnsi="Times New Roman" w:cs="Times New Roman"/>
          <w:i/>
          <w:sz w:val="20"/>
        </w:rPr>
        <w:t>–</w:t>
      </w:r>
      <w:r w:rsidRPr="00482974">
        <w:rPr>
          <w:rFonts w:ascii="Times New Roman" w:eastAsia="Times New Roman" w:hAnsi="Times New Roman" w:cs="Times New Roman"/>
          <w:i/>
          <w:sz w:val="20"/>
        </w:rPr>
        <w:t xml:space="preserve"> Offer submission form</w:t>
      </w:r>
      <w:r w:rsidRPr="00623AAA">
        <w:rPr>
          <w:rFonts w:ascii="Times New Roman" w:eastAsia="Times New Roman" w:hAnsi="Times New Roman" w:cs="Times New Roman"/>
          <w:i/>
          <w:sz w:val="24"/>
          <w:lang w:val="lv-LV"/>
        </w:rPr>
        <w:t xml:space="preserve"> </w:t>
      </w:r>
    </w:p>
    <w:p w14:paraId="2EC05AE8" w14:textId="7E6C2D60" w:rsidR="00A7123B" w:rsidRPr="00623AAA" w:rsidRDefault="00000000" w:rsidP="00AA0CB0">
      <w:pPr>
        <w:spacing w:before="240" w:after="0" w:line="248" w:lineRule="auto"/>
        <w:ind w:left="88" w:right="172" w:firstLine="198"/>
        <w:rPr>
          <w:lang w:val="lv-LV"/>
        </w:rPr>
      </w:pPr>
      <w:r w:rsidRPr="00623AAA">
        <w:rPr>
          <w:rFonts w:ascii="Times New Roman" w:eastAsia="Times New Roman" w:hAnsi="Times New Roman" w:cs="Times New Roman"/>
          <w:b/>
          <w:lang w:val="lv-LV"/>
        </w:rPr>
        <w:t>Šķiedru lāzera CNC iekārtas ar programmatūru</w:t>
      </w:r>
      <w:r w:rsidRPr="00623AAA">
        <w:rPr>
          <w:rFonts w:ascii="Times New Roman" w:eastAsia="Times New Roman" w:hAnsi="Times New Roman" w:cs="Times New Roman"/>
          <w:lang w:val="lv-LV"/>
        </w:rPr>
        <w:t xml:space="preserve"> </w:t>
      </w:r>
      <w:r w:rsidRPr="00623AAA">
        <w:rPr>
          <w:rFonts w:ascii="Times New Roman" w:eastAsia="Times New Roman" w:hAnsi="Times New Roman" w:cs="Times New Roman"/>
          <w:b/>
          <w:lang w:val="lv-LV"/>
        </w:rPr>
        <w:t xml:space="preserve">iegāde </w:t>
      </w:r>
      <w:proofErr w:type="spellStart"/>
      <w:r w:rsidRPr="00623AAA">
        <w:rPr>
          <w:rFonts w:ascii="Times New Roman" w:eastAsia="Times New Roman" w:hAnsi="Times New Roman" w:cs="Times New Roman"/>
          <w:b/>
          <w:lang w:val="lv-LV"/>
        </w:rPr>
        <w:t>grantu</w:t>
      </w:r>
      <w:proofErr w:type="spellEnd"/>
      <w:r w:rsidRPr="00623AAA">
        <w:rPr>
          <w:rFonts w:ascii="Times New Roman" w:eastAsia="Times New Roman" w:hAnsi="Times New Roman" w:cs="Times New Roman"/>
          <w:b/>
          <w:lang w:val="lv-LV"/>
        </w:rPr>
        <w:t xml:space="preserve"> programmas “Atbalsts procesu </w:t>
      </w:r>
      <w:proofErr w:type="spellStart"/>
      <w:r w:rsidRPr="00623AAA">
        <w:rPr>
          <w:rFonts w:ascii="Times New Roman" w:eastAsia="Times New Roman" w:hAnsi="Times New Roman" w:cs="Times New Roman"/>
          <w:b/>
          <w:lang w:val="lv-LV"/>
        </w:rPr>
        <w:t>digitalizācijai</w:t>
      </w:r>
      <w:proofErr w:type="spellEnd"/>
      <w:r w:rsidRPr="00623AAA">
        <w:rPr>
          <w:rFonts w:ascii="Times New Roman" w:eastAsia="Times New Roman" w:hAnsi="Times New Roman" w:cs="Times New Roman"/>
          <w:b/>
          <w:lang w:val="lv-LV"/>
        </w:rPr>
        <w:t xml:space="preserve"> komercdarbībā” / </w:t>
      </w:r>
      <w:r w:rsidRPr="00482974">
        <w:rPr>
          <w:rFonts w:ascii="Times New Roman" w:eastAsia="Times New Roman" w:hAnsi="Times New Roman" w:cs="Times New Roman"/>
          <w:b/>
          <w:i/>
        </w:rPr>
        <w:t>Purchase of fiber laser CNC machine with software within the grant program "Support for digitalization of processes in commercial activity"</w:t>
      </w:r>
    </w:p>
    <w:p w14:paraId="246C4A0E" w14:textId="77777777" w:rsidR="00A7123B" w:rsidRPr="00623AAA" w:rsidRDefault="00000000" w:rsidP="00482974">
      <w:pPr>
        <w:spacing w:before="240" w:after="240"/>
        <w:ind w:right="177"/>
        <w:jc w:val="center"/>
        <w:rPr>
          <w:lang w:val="lv-LV"/>
        </w:rPr>
      </w:pPr>
      <w:r w:rsidRPr="00623AAA">
        <w:rPr>
          <w:rFonts w:ascii="Times New Roman" w:eastAsia="Times New Roman" w:hAnsi="Times New Roman" w:cs="Times New Roman"/>
          <w:b/>
          <w:lang w:val="lv-LV"/>
        </w:rPr>
        <w:t xml:space="preserve">PIEDĀVĀJUMS / </w:t>
      </w:r>
      <w:r w:rsidRPr="00623AAA">
        <w:rPr>
          <w:rFonts w:ascii="Times New Roman" w:eastAsia="Times New Roman" w:hAnsi="Times New Roman" w:cs="Times New Roman"/>
          <w:b/>
          <w:sz w:val="21"/>
          <w:lang w:val="lv-LV"/>
        </w:rPr>
        <w:t xml:space="preserve">COMMERCIAL OFFER </w:t>
      </w:r>
      <w:r w:rsidRPr="00623AAA">
        <w:rPr>
          <w:rFonts w:ascii="Times New Roman" w:eastAsia="Times New Roman" w:hAnsi="Times New Roman" w:cs="Times New Roman"/>
          <w:b/>
          <w:lang w:val="lv-LV"/>
        </w:rPr>
        <w:t xml:space="preserve"> </w:t>
      </w:r>
    </w:p>
    <w:p w14:paraId="537A0C1E" w14:textId="7B76E85D" w:rsidR="00A7123B" w:rsidRPr="00623AAA" w:rsidRDefault="00000000" w:rsidP="00482974">
      <w:pPr>
        <w:spacing w:before="240" w:after="240"/>
        <w:ind w:right="122"/>
        <w:jc w:val="center"/>
        <w:rPr>
          <w:lang w:val="lv-LV"/>
        </w:rPr>
      </w:pPr>
      <w:r w:rsidRPr="00623AAA">
        <w:rPr>
          <w:rFonts w:ascii="Times New Roman" w:eastAsia="Times New Roman" w:hAnsi="Times New Roman" w:cs="Times New Roman"/>
          <w:b/>
          <w:lang w:val="lv-LV"/>
        </w:rPr>
        <w:t xml:space="preserve"> Piedāvājuma numurs, datums, modeļa Nr. </w:t>
      </w:r>
      <w:r w:rsidRPr="00482974">
        <w:rPr>
          <w:rFonts w:ascii="Times New Roman" w:eastAsia="Times New Roman" w:hAnsi="Times New Roman" w:cs="Times New Roman"/>
          <w:b/>
        </w:rPr>
        <w:t xml:space="preserve">/ </w:t>
      </w:r>
      <w:r w:rsidRPr="00482974">
        <w:rPr>
          <w:rFonts w:ascii="Times New Roman" w:eastAsia="Times New Roman" w:hAnsi="Times New Roman" w:cs="Times New Roman"/>
          <w:b/>
          <w:i/>
        </w:rPr>
        <w:t>Offer number, date and model No.:</w:t>
      </w:r>
      <w:r w:rsidRPr="00623AAA">
        <w:rPr>
          <w:rFonts w:ascii="Times New Roman" w:eastAsia="Times New Roman" w:hAnsi="Times New Roman" w:cs="Times New Roman"/>
          <w:lang w:val="lv-LV"/>
        </w:rPr>
        <w:t xml:space="preserve"> </w:t>
      </w:r>
    </w:p>
    <w:tbl>
      <w:tblPr>
        <w:tblStyle w:val="TableGrid"/>
        <w:tblW w:w="9071" w:type="dxa"/>
        <w:tblInd w:w="1" w:type="dxa"/>
        <w:tblCellMar>
          <w:top w:w="13" w:type="dxa"/>
          <w:left w:w="109" w:type="dxa"/>
          <w:right w:w="115" w:type="dxa"/>
        </w:tblCellMar>
        <w:tblLook w:val="04A0" w:firstRow="1" w:lastRow="0" w:firstColumn="1" w:lastColumn="0" w:noHBand="0" w:noVBand="1"/>
      </w:tblPr>
      <w:tblGrid>
        <w:gridCol w:w="4534"/>
        <w:gridCol w:w="4537"/>
      </w:tblGrid>
      <w:tr w:rsidR="00A7123B" w:rsidRPr="00623AAA" w14:paraId="0A169A2E" w14:textId="77777777">
        <w:trPr>
          <w:trHeight w:val="296"/>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0C2FBA49" w14:textId="77777777" w:rsidR="00A7123B" w:rsidRPr="00623AAA" w:rsidRDefault="00000000">
            <w:pPr>
              <w:rPr>
                <w:lang w:val="lv-LV"/>
              </w:rPr>
            </w:pPr>
            <w:r w:rsidRPr="00623AAA">
              <w:rPr>
                <w:rFonts w:ascii="Times New Roman" w:eastAsia="Times New Roman" w:hAnsi="Times New Roman" w:cs="Times New Roman"/>
                <w:lang w:val="lv-LV"/>
              </w:rPr>
              <w:t xml:space="preserve">Piedāvājuma numurs / </w:t>
            </w:r>
            <w:proofErr w:type="spellStart"/>
            <w:r w:rsidRPr="00623AAA">
              <w:rPr>
                <w:rFonts w:ascii="Times New Roman" w:eastAsia="Times New Roman" w:hAnsi="Times New Roman" w:cs="Times New Roman"/>
                <w:i/>
                <w:lang w:val="lv-LV"/>
              </w:rPr>
              <w:t>Offer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number</w:t>
            </w:r>
            <w:proofErr w:type="spellEnd"/>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E0A3EC4"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71466B0D" w14:textId="77777777">
        <w:trPr>
          <w:trHeight w:val="302"/>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20259A4C" w14:textId="77777777" w:rsidR="00A7123B" w:rsidRPr="00623AAA" w:rsidRDefault="00000000">
            <w:pPr>
              <w:rPr>
                <w:lang w:val="lv-LV"/>
              </w:rPr>
            </w:pPr>
            <w:r w:rsidRPr="00623AAA">
              <w:rPr>
                <w:rFonts w:ascii="Times New Roman" w:eastAsia="Times New Roman" w:hAnsi="Times New Roman" w:cs="Times New Roman"/>
                <w:lang w:val="lv-LV"/>
              </w:rPr>
              <w:t xml:space="preserve">Piedāvājuma datums / </w:t>
            </w:r>
            <w:proofErr w:type="spellStart"/>
            <w:r w:rsidRPr="00623AAA">
              <w:rPr>
                <w:rFonts w:ascii="Times New Roman" w:eastAsia="Times New Roman" w:hAnsi="Times New Roman" w:cs="Times New Roman"/>
                <w:i/>
                <w:lang w:val="lv-LV"/>
              </w:rPr>
              <w:t>Offer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Date</w:t>
            </w:r>
            <w:proofErr w:type="spellEnd"/>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D9D294E"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1C1D3433" w14:textId="77777777">
        <w:trPr>
          <w:trHeight w:val="301"/>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3585CA22" w14:textId="77777777" w:rsidR="00A7123B" w:rsidRPr="00623AAA" w:rsidRDefault="00000000">
            <w:pPr>
              <w:rPr>
                <w:lang w:val="lv-LV"/>
              </w:rPr>
            </w:pPr>
            <w:r w:rsidRPr="00623AAA">
              <w:rPr>
                <w:rFonts w:ascii="Times New Roman" w:eastAsia="Times New Roman" w:hAnsi="Times New Roman" w:cs="Times New Roman"/>
                <w:lang w:val="lv-LV"/>
              </w:rPr>
              <w:t xml:space="preserve">Iekārtas modeļa Nr. / </w:t>
            </w:r>
            <w:proofErr w:type="spellStart"/>
            <w:r w:rsidRPr="00623AAA">
              <w:rPr>
                <w:rFonts w:ascii="Times New Roman" w:eastAsia="Times New Roman" w:hAnsi="Times New Roman" w:cs="Times New Roman"/>
                <w:i/>
                <w:lang w:val="lv-LV"/>
              </w:rPr>
              <w:t>Equipment</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model</w:t>
            </w:r>
            <w:proofErr w:type="spellEnd"/>
            <w:r w:rsidRPr="00623AAA">
              <w:rPr>
                <w:rFonts w:ascii="Times New Roman" w:eastAsia="Times New Roman" w:hAnsi="Times New Roman" w:cs="Times New Roman"/>
                <w:i/>
                <w:lang w:val="lv-LV"/>
              </w:rPr>
              <w:t xml:space="preserve"> No</w:t>
            </w:r>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8A8504B"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bl>
    <w:p w14:paraId="29950284" w14:textId="646B2A4E" w:rsidR="00A7123B" w:rsidRPr="00482974" w:rsidRDefault="00000000" w:rsidP="00482974">
      <w:pPr>
        <w:numPr>
          <w:ilvl w:val="0"/>
          <w:numId w:val="6"/>
        </w:numPr>
        <w:spacing w:before="240" w:after="240"/>
        <w:rPr>
          <w:lang w:val="lv-LV"/>
        </w:rPr>
      </w:pPr>
      <w:r w:rsidRPr="00623AAA">
        <w:rPr>
          <w:rFonts w:ascii="Times New Roman" w:eastAsia="Times New Roman" w:hAnsi="Times New Roman" w:cs="Times New Roman"/>
          <w:b/>
          <w:lang w:val="lv-LV"/>
        </w:rPr>
        <w:t xml:space="preserve">Piedāvājuma iesniedzējs / </w:t>
      </w:r>
      <w:proofErr w:type="spellStart"/>
      <w:r w:rsidRPr="00623AAA">
        <w:rPr>
          <w:rFonts w:ascii="Times New Roman" w:eastAsia="Times New Roman" w:hAnsi="Times New Roman" w:cs="Times New Roman"/>
          <w:b/>
          <w:i/>
          <w:lang w:val="lv-LV"/>
        </w:rPr>
        <w:t>The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applicant</w:t>
      </w:r>
      <w:proofErr w:type="spellEnd"/>
      <w:r w:rsidRPr="00623AAA">
        <w:rPr>
          <w:rFonts w:ascii="Times New Roman" w:eastAsia="Times New Roman" w:hAnsi="Times New Roman" w:cs="Times New Roman"/>
          <w:b/>
          <w:lang w:val="lv-LV"/>
        </w:rPr>
        <w:t>:</w:t>
      </w:r>
      <w:r w:rsidRPr="00623AAA">
        <w:rPr>
          <w:rFonts w:ascii="Times New Roman" w:eastAsia="Times New Roman" w:hAnsi="Times New Roman" w:cs="Times New Roman"/>
          <w:lang w:val="lv-LV"/>
        </w:rPr>
        <w:t xml:space="preserve"> </w:t>
      </w:r>
    </w:p>
    <w:tbl>
      <w:tblPr>
        <w:tblStyle w:val="TableGrid"/>
        <w:tblW w:w="9071" w:type="dxa"/>
        <w:tblInd w:w="1" w:type="dxa"/>
        <w:tblCellMar>
          <w:top w:w="13" w:type="dxa"/>
          <w:left w:w="109" w:type="dxa"/>
          <w:right w:w="115" w:type="dxa"/>
        </w:tblCellMar>
        <w:tblLook w:val="04A0" w:firstRow="1" w:lastRow="0" w:firstColumn="1" w:lastColumn="0" w:noHBand="0" w:noVBand="1"/>
      </w:tblPr>
      <w:tblGrid>
        <w:gridCol w:w="4534"/>
        <w:gridCol w:w="4537"/>
      </w:tblGrid>
      <w:tr w:rsidR="00A7123B" w:rsidRPr="00623AAA" w14:paraId="140B146D" w14:textId="77777777">
        <w:trPr>
          <w:trHeight w:val="301"/>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548E4B3B" w14:textId="77777777" w:rsidR="00A7123B" w:rsidRPr="00623AAA" w:rsidRDefault="00000000">
            <w:pPr>
              <w:rPr>
                <w:lang w:val="lv-LV"/>
              </w:rPr>
            </w:pPr>
            <w:r w:rsidRPr="00623AAA">
              <w:rPr>
                <w:rFonts w:ascii="Times New Roman" w:eastAsia="Times New Roman" w:hAnsi="Times New Roman" w:cs="Times New Roman"/>
                <w:lang w:val="lv-LV"/>
              </w:rPr>
              <w:t xml:space="preserve">Nosaukums / </w:t>
            </w:r>
            <w:proofErr w:type="spellStart"/>
            <w:r w:rsidRPr="00623AAA">
              <w:rPr>
                <w:rFonts w:ascii="Times New Roman" w:eastAsia="Times New Roman" w:hAnsi="Times New Roman" w:cs="Times New Roman"/>
                <w:i/>
                <w:lang w:val="lv-LV"/>
              </w:rPr>
              <w:t>Name</w:t>
            </w:r>
            <w:proofErr w:type="spellEnd"/>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1E908FF"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1F42419E" w14:textId="77777777">
        <w:trPr>
          <w:trHeight w:val="298"/>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081B61C2" w14:textId="77777777" w:rsidR="00A7123B" w:rsidRPr="00623AAA" w:rsidRDefault="00000000">
            <w:pPr>
              <w:rPr>
                <w:lang w:val="lv-LV"/>
              </w:rPr>
            </w:pPr>
            <w:r w:rsidRPr="00623AAA">
              <w:rPr>
                <w:rFonts w:ascii="Times New Roman" w:eastAsia="Times New Roman" w:hAnsi="Times New Roman" w:cs="Times New Roman"/>
                <w:lang w:val="lv-LV"/>
              </w:rPr>
              <w:t xml:space="preserve">Reģistrācijas Nr. / </w:t>
            </w:r>
            <w:proofErr w:type="spellStart"/>
            <w:r w:rsidRPr="00623AAA">
              <w:rPr>
                <w:rFonts w:ascii="Times New Roman" w:eastAsia="Times New Roman" w:hAnsi="Times New Roman" w:cs="Times New Roman"/>
                <w:i/>
                <w:lang w:val="lv-LV"/>
              </w:rPr>
              <w:t>Registration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number</w:t>
            </w:r>
            <w:proofErr w:type="spellEnd"/>
            <w:r w:rsidRPr="00623AAA">
              <w:rPr>
                <w:rFonts w:ascii="Times New Roman" w:eastAsia="Times New Roman" w:hAnsi="Times New Roman" w:cs="Times New Roman"/>
                <w:i/>
                <w:lang w:val="lv-LV"/>
              </w:rPr>
              <w:t>:</w:t>
            </w:r>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D81FFE2"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2F6665C6" w14:textId="77777777">
        <w:trPr>
          <w:trHeight w:val="302"/>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4BDC0CEF" w14:textId="77777777" w:rsidR="00A7123B" w:rsidRPr="00623AAA" w:rsidRDefault="00000000">
            <w:pPr>
              <w:rPr>
                <w:lang w:val="lv-LV"/>
              </w:rPr>
            </w:pPr>
            <w:r w:rsidRPr="00623AAA">
              <w:rPr>
                <w:rFonts w:ascii="Times New Roman" w:eastAsia="Times New Roman" w:hAnsi="Times New Roman" w:cs="Times New Roman"/>
                <w:lang w:val="lv-LV"/>
              </w:rPr>
              <w:t xml:space="preserve">Juridiskā adrese / </w:t>
            </w:r>
            <w:r w:rsidRPr="00623AAA">
              <w:rPr>
                <w:rFonts w:ascii="Times New Roman" w:eastAsia="Times New Roman" w:hAnsi="Times New Roman" w:cs="Times New Roman"/>
                <w:i/>
                <w:lang w:val="lv-LV"/>
              </w:rPr>
              <w:t xml:space="preserve">Legal </w:t>
            </w:r>
            <w:proofErr w:type="spellStart"/>
            <w:r w:rsidRPr="00623AAA">
              <w:rPr>
                <w:rFonts w:ascii="Times New Roman" w:eastAsia="Times New Roman" w:hAnsi="Times New Roman" w:cs="Times New Roman"/>
                <w:i/>
                <w:lang w:val="lv-LV"/>
              </w:rPr>
              <w:t>address</w:t>
            </w:r>
            <w:proofErr w:type="spellEnd"/>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3E9120D"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6D010592" w14:textId="77777777">
        <w:trPr>
          <w:trHeight w:val="1172"/>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065B29BC" w14:textId="77777777" w:rsidR="00A7123B" w:rsidRPr="00623AAA" w:rsidRDefault="00000000">
            <w:pPr>
              <w:rPr>
                <w:lang w:val="lv-LV"/>
              </w:rPr>
            </w:pPr>
            <w:r w:rsidRPr="00623AAA">
              <w:rPr>
                <w:rFonts w:ascii="Times New Roman" w:eastAsia="Times New Roman" w:hAnsi="Times New Roman" w:cs="Times New Roman"/>
                <w:lang w:val="lv-LV"/>
              </w:rPr>
              <w:t xml:space="preserve">Kontaktinformācija: (amats; vārds; uzvārds; kontakttālrunis; e-pasts) / </w:t>
            </w:r>
            <w:proofErr w:type="spellStart"/>
            <w:r w:rsidRPr="00623AAA">
              <w:rPr>
                <w:rFonts w:ascii="Times New Roman" w:eastAsia="Times New Roman" w:hAnsi="Times New Roman" w:cs="Times New Roman"/>
                <w:i/>
                <w:lang w:val="lv-LV"/>
              </w:rPr>
              <w:t>Contact</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details</w:t>
            </w:r>
            <w:proofErr w:type="spellEnd"/>
            <w:r w:rsidRPr="00623AAA">
              <w:rPr>
                <w:rFonts w:ascii="Times New Roman" w:eastAsia="Times New Roman" w:hAnsi="Times New Roman" w:cs="Times New Roman"/>
                <w:i/>
                <w:lang w:val="lv-LV"/>
              </w:rPr>
              <w:t>: (</w:t>
            </w:r>
            <w:proofErr w:type="spellStart"/>
            <w:r w:rsidRPr="00623AAA">
              <w:rPr>
                <w:rFonts w:ascii="Times New Roman" w:eastAsia="Times New Roman" w:hAnsi="Times New Roman" w:cs="Times New Roman"/>
                <w:i/>
                <w:lang w:val="lv-LV"/>
              </w:rPr>
              <w:t>position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name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surname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contact</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phone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email</w:t>
            </w:r>
            <w:proofErr w:type="spellEnd"/>
            <w:r w:rsidRPr="00623AAA">
              <w:rPr>
                <w:rFonts w:ascii="Times New Roman" w:eastAsia="Times New Roman" w:hAnsi="Times New Roman" w:cs="Times New Roman"/>
                <w:i/>
                <w:lang w:val="lv-LV"/>
              </w:rPr>
              <w:t>)</w:t>
            </w:r>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25CCBBD"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bl>
    <w:p w14:paraId="5971638C" w14:textId="04B619CD" w:rsidR="00A7123B" w:rsidRPr="00482974" w:rsidRDefault="00000000" w:rsidP="00482974">
      <w:pPr>
        <w:numPr>
          <w:ilvl w:val="0"/>
          <w:numId w:val="6"/>
        </w:numPr>
        <w:spacing w:before="120" w:after="120"/>
        <w:rPr>
          <w:lang w:val="lv-LV"/>
        </w:rPr>
      </w:pPr>
      <w:r w:rsidRPr="00623AAA">
        <w:rPr>
          <w:rFonts w:ascii="Times New Roman" w:eastAsia="Times New Roman" w:hAnsi="Times New Roman" w:cs="Times New Roman"/>
          <w:b/>
          <w:lang w:val="lv-LV"/>
        </w:rPr>
        <w:t xml:space="preserve">Piedāvājuma līgumcena (EUR) / </w:t>
      </w:r>
      <w:proofErr w:type="spellStart"/>
      <w:r w:rsidRPr="00623AAA">
        <w:rPr>
          <w:rFonts w:ascii="Times New Roman" w:eastAsia="Times New Roman" w:hAnsi="Times New Roman" w:cs="Times New Roman"/>
          <w:b/>
          <w:i/>
          <w:lang w:val="lv-LV"/>
        </w:rPr>
        <w:t>Commcercial</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offer</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price</w:t>
      </w:r>
      <w:proofErr w:type="spellEnd"/>
      <w:r w:rsidRPr="00623AAA">
        <w:rPr>
          <w:rFonts w:ascii="Times New Roman" w:eastAsia="Times New Roman" w:hAnsi="Times New Roman" w:cs="Times New Roman"/>
          <w:b/>
          <w:i/>
          <w:lang w:val="lv-LV"/>
        </w:rPr>
        <w:t xml:space="preserve"> (EUR)</w:t>
      </w:r>
      <w:r w:rsidRPr="00623AAA">
        <w:rPr>
          <w:rFonts w:ascii="Times New Roman" w:eastAsia="Times New Roman" w:hAnsi="Times New Roman" w:cs="Times New Roman"/>
          <w:b/>
          <w:lang w:val="lv-LV"/>
        </w:rPr>
        <w:t xml:space="preserve">: </w:t>
      </w:r>
    </w:p>
    <w:tbl>
      <w:tblPr>
        <w:tblStyle w:val="TableGrid"/>
        <w:tblW w:w="9065" w:type="dxa"/>
        <w:tblInd w:w="6" w:type="dxa"/>
        <w:tblCellMar>
          <w:top w:w="13" w:type="dxa"/>
          <w:left w:w="110" w:type="dxa"/>
          <w:right w:w="115" w:type="dxa"/>
        </w:tblCellMar>
        <w:tblLook w:val="04A0" w:firstRow="1" w:lastRow="0" w:firstColumn="1" w:lastColumn="0" w:noHBand="0" w:noVBand="1"/>
      </w:tblPr>
      <w:tblGrid>
        <w:gridCol w:w="3680"/>
        <w:gridCol w:w="1985"/>
        <w:gridCol w:w="1560"/>
        <w:gridCol w:w="1840"/>
      </w:tblGrid>
      <w:tr w:rsidR="00A7123B" w:rsidRPr="00623AAA" w14:paraId="1E65B1CE" w14:textId="77777777">
        <w:trPr>
          <w:trHeight w:val="766"/>
        </w:trPr>
        <w:tc>
          <w:tcPr>
            <w:tcW w:w="36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04D3A3" w14:textId="77777777" w:rsidR="00A7123B" w:rsidRPr="00623AAA" w:rsidRDefault="00000000">
            <w:pPr>
              <w:ind w:left="14"/>
              <w:jc w:val="center"/>
              <w:rPr>
                <w:lang w:val="lv-LV"/>
              </w:rPr>
            </w:pPr>
            <w:r w:rsidRPr="00623AAA">
              <w:rPr>
                <w:rFonts w:ascii="Times New Roman" w:eastAsia="Times New Roman" w:hAnsi="Times New Roman" w:cs="Times New Roman"/>
                <w:b/>
                <w:lang w:val="lv-LV"/>
              </w:rPr>
              <w:t xml:space="preserve">Iepirkuma priekšmets / </w:t>
            </w:r>
            <w:proofErr w:type="spellStart"/>
            <w:r w:rsidRPr="00623AAA">
              <w:rPr>
                <w:rFonts w:ascii="Times New Roman" w:eastAsia="Times New Roman" w:hAnsi="Times New Roman" w:cs="Times New Roman"/>
                <w:b/>
                <w:lang w:val="lv-LV"/>
              </w:rPr>
              <w:t>Procurement</w:t>
            </w:r>
            <w:proofErr w:type="spellEnd"/>
            <w:r w:rsidRPr="00623AAA">
              <w:rPr>
                <w:rFonts w:ascii="Times New Roman" w:eastAsia="Times New Roman" w:hAnsi="Times New Roman" w:cs="Times New Roman"/>
                <w:b/>
                <w:lang w:val="lv-LV"/>
              </w:rPr>
              <w:t xml:space="preserve"> </w:t>
            </w:r>
            <w:proofErr w:type="spellStart"/>
            <w:r w:rsidRPr="00623AAA">
              <w:rPr>
                <w:rFonts w:ascii="Times New Roman" w:eastAsia="Times New Roman" w:hAnsi="Times New Roman" w:cs="Times New Roman"/>
                <w:b/>
                <w:lang w:val="lv-LV"/>
              </w:rPr>
              <w:t>subject</w:t>
            </w:r>
            <w:proofErr w:type="spellEnd"/>
            <w:r w:rsidRPr="00623AAA">
              <w:rPr>
                <w:rFonts w:ascii="Times New Roman" w:eastAsia="Times New Roman" w:hAnsi="Times New Roman" w:cs="Times New Roman"/>
                <w:b/>
                <w:lang w:val="lv-LV"/>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4A3815FE" w14:textId="77777777" w:rsidR="00A7123B" w:rsidRPr="00623AAA" w:rsidRDefault="00000000">
            <w:pPr>
              <w:ind w:left="10"/>
              <w:jc w:val="center"/>
              <w:rPr>
                <w:lang w:val="lv-LV"/>
              </w:rPr>
            </w:pPr>
            <w:r w:rsidRPr="00623AAA">
              <w:rPr>
                <w:rFonts w:ascii="Times New Roman" w:eastAsia="Times New Roman" w:hAnsi="Times New Roman" w:cs="Times New Roman"/>
                <w:b/>
                <w:lang w:val="lv-LV"/>
              </w:rPr>
              <w:t xml:space="preserve">Līgumcena bez </w:t>
            </w:r>
          </w:p>
          <w:p w14:paraId="64B07BD3" w14:textId="77777777" w:rsidR="00A7123B" w:rsidRPr="00623AAA" w:rsidRDefault="00000000">
            <w:pPr>
              <w:jc w:val="center"/>
              <w:rPr>
                <w:lang w:val="lv-LV"/>
              </w:rPr>
            </w:pPr>
            <w:r w:rsidRPr="00623AAA">
              <w:rPr>
                <w:rFonts w:ascii="Times New Roman" w:eastAsia="Times New Roman" w:hAnsi="Times New Roman" w:cs="Times New Roman"/>
                <w:b/>
                <w:lang w:val="lv-LV"/>
              </w:rPr>
              <w:t xml:space="preserve">PVN / </w:t>
            </w:r>
            <w:proofErr w:type="spellStart"/>
            <w:r w:rsidRPr="00623AAA">
              <w:rPr>
                <w:rFonts w:ascii="Times New Roman" w:eastAsia="Times New Roman" w:hAnsi="Times New Roman" w:cs="Times New Roman"/>
                <w:b/>
                <w:i/>
                <w:lang w:val="lv-LV"/>
              </w:rPr>
              <w:t>Contract</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price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excl</w:t>
            </w:r>
            <w:proofErr w:type="spellEnd"/>
            <w:r w:rsidRPr="00623AAA">
              <w:rPr>
                <w:rFonts w:ascii="Times New Roman" w:eastAsia="Times New Roman" w:hAnsi="Times New Roman" w:cs="Times New Roman"/>
                <w:b/>
                <w:i/>
                <w:lang w:val="lv-LV"/>
              </w:rPr>
              <w:t>. VAT</w:t>
            </w:r>
            <w:r w:rsidRPr="00623AAA">
              <w:rPr>
                <w:rFonts w:ascii="Times New Roman" w:eastAsia="Times New Roman" w:hAnsi="Times New Roman" w:cs="Times New Roman"/>
                <w:b/>
                <w:lang w:val="lv-LV"/>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8B4396" w14:textId="77777777" w:rsidR="00A7123B" w:rsidRPr="00623AAA" w:rsidRDefault="00000000">
            <w:pPr>
              <w:ind w:left="5"/>
              <w:jc w:val="center"/>
              <w:rPr>
                <w:lang w:val="lv-LV"/>
              </w:rPr>
            </w:pPr>
            <w:r w:rsidRPr="00623AAA">
              <w:rPr>
                <w:rFonts w:ascii="Times New Roman" w:eastAsia="Times New Roman" w:hAnsi="Times New Roman" w:cs="Times New Roman"/>
                <w:b/>
                <w:lang w:val="lv-LV"/>
              </w:rPr>
              <w:t xml:space="preserve">PVN / </w:t>
            </w:r>
            <w:r w:rsidRPr="00623AAA">
              <w:rPr>
                <w:rFonts w:ascii="Times New Roman" w:eastAsia="Times New Roman" w:hAnsi="Times New Roman" w:cs="Times New Roman"/>
                <w:b/>
                <w:i/>
                <w:lang w:val="lv-LV"/>
              </w:rPr>
              <w:t>VAT</w:t>
            </w:r>
            <w:r w:rsidRPr="00623AAA">
              <w:rPr>
                <w:rFonts w:ascii="Times New Roman" w:eastAsia="Times New Roman" w:hAnsi="Times New Roman" w:cs="Times New Roman"/>
                <w:b/>
                <w:lang w:val="lv-LV"/>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ACCDF3" w14:textId="77777777" w:rsidR="00A7123B" w:rsidRPr="00623AAA" w:rsidRDefault="00000000">
            <w:pPr>
              <w:ind w:left="10"/>
              <w:jc w:val="center"/>
              <w:rPr>
                <w:lang w:val="lv-LV"/>
              </w:rPr>
            </w:pPr>
            <w:r w:rsidRPr="00623AAA">
              <w:rPr>
                <w:rFonts w:ascii="Times New Roman" w:eastAsia="Times New Roman" w:hAnsi="Times New Roman" w:cs="Times New Roman"/>
                <w:b/>
                <w:lang w:val="lv-LV"/>
              </w:rPr>
              <w:t xml:space="preserve">Cena kopā / </w:t>
            </w:r>
            <w:proofErr w:type="spellStart"/>
            <w:r w:rsidRPr="00623AAA">
              <w:rPr>
                <w:rFonts w:ascii="Times New Roman" w:eastAsia="Times New Roman" w:hAnsi="Times New Roman" w:cs="Times New Roman"/>
                <w:b/>
                <w:i/>
                <w:lang w:val="lv-LV"/>
              </w:rPr>
              <w:t>Total</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price</w:t>
            </w:r>
            <w:proofErr w:type="spellEnd"/>
            <w:r w:rsidRPr="00623AAA">
              <w:rPr>
                <w:rFonts w:ascii="Times New Roman" w:eastAsia="Times New Roman" w:hAnsi="Times New Roman" w:cs="Times New Roman"/>
                <w:b/>
                <w:lang w:val="lv-LV"/>
              </w:rPr>
              <w:t xml:space="preserve"> </w:t>
            </w:r>
          </w:p>
        </w:tc>
      </w:tr>
      <w:tr w:rsidR="00A7123B" w:rsidRPr="00623AAA" w14:paraId="4B09F2BE" w14:textId="77777777" w:rsidTr="005C38F0">
        <w:trPr>
          <w:trHeight w:val="769"/>
        </w:trPr>
        <w:tc>
          <w:tcPr>
            <w:tcW w:w="3680" w:type="dxa"/>
            <w:tcBorders>
              <w:top w:val="single" w:sz="4" w:space="0" w:color="000000"/>
              <w:left w:val="single" w:sz="4" w:space="0" w:color="000000"/>
              <w:bottom w:val="single" w:sz="4" w:space="0" w:color="000000"/>
              <w:right w:val="single" w:sz="4" w:space="0" w:color="000000"/>
            </w:tcBorders>
          </w:tcPr>
          <w:p w14:paraId="742EB9EF" w14:textId="0AB62D97" w:rsidR="00A7123B" w:rsidRPr="00623AAA" w:rsidRDefault="00000000" w:rsidP="00482974">
            <w:pPr>
              <w:spacing w:line="239" w:lineRule="auto"/>
              <w:ind w:left="20"/>
              <w:rPr>
                <w:lang w:val="lv-LV"/>
              </w:rPr>
            </w:pPr>
            <w:r w:rsidRPr="00623AAA">
              <w:rPr>
                <w:rFonts w:ascii="Times New Roman" w:eastAsia="Times New Roman" w:hAnsi="Times New Roman" w:cs="Times New Roman"/>
                <w:lang w:val="lv-LV"/>
              </w:rPr>
              <w:t xml:space="preserve">Šķiedru lāzera CNC iekārta ar programmatūru / </w:t>
            </w:r>
            <w:proofErr w:type="spellStart"/>
            <w:r w:rsidRPr="00623AAA">
              <w:rPr>
                <w:rFonts w:ascii="Times New Roman" w:eastAsia="Times New Roman" w:hAnsi="Times New Roman" w:cs="Times New Roman"/>
                <w:lang w:val="lv-LV"/>
              </w:rPr>
              <w:t>F</w:t>
            </w:r>
            <w:r w:rsidRPr="00623AAA">
              <w:rPr>
                <w:rFonts w:ascii="Times New Roman" w:eastAsia="Times New Roman" w:hAnsi="Times New Roman" w:cs="Times New Roman"/>
                <w:i/>
                <w:lang w:val="lv-LV"/>
              </w:rPr>
              <w:t>iber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laser</w:t>
            </w:r>
            <w:proofErr w:type="spellEnd"/>
            <w:r w:rsidRPr="00623AAA">
              <w:rPr>
                <w:rFonts w:ascii="Times New Roman" w:eastAsia="Times New Roman" w:hAnsi="Times New Roman" w:cs="Times New Roman"/>
                <w:i/>
                <w:lang w:val="lv-LV"/>
              </w:rPr>
              <w:t xml:space="preserve"> CNC </w:t>
            </w:r>
            <w:proofErr w:type="spellStart"/>
            <w:r w:rsidRPr="00623AAA">
              <w:rPr>
                <w:rFonts w:ascii="Times New Roman" w:eastAsia="Times New Roman" w:hAnsi="Times New Roman" w:cs="Times New Roman"/>
                <w:i/>
                <w:lang w:val="lv-LV"/>
              </w:rPr>
              <w:t>machine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with</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software</w:t>
            </w:r>
            <w:proofErr w:type="spellEnd"/>
            <w:r w:rsidRPr="00623AAA">
              <w:rPr>
                <w:rFonts w:ascii="Times New Roman" w:eastAsia="Times New Roman" w:hAnsi="Times New Roman" w:cs="Times New Roman"/>
                <w:i/>
                <w:lang w:val="lv-LV"/>
              </w:rPr>
              <w:t xml:space="preserve"> </w:t>
            </w:r>
            <w:r w:rsidRPr="00623AAA">
              <w:rPr>
                <w:rFonts w:ascii="Times New Roman" w:eastAsia="Times New Roman" w:hAnsi="Times New Roman" w:cs="Times New Roman"/>
                <w:lang w:val="lv-LV"/>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FA00E92" w14:textId="2567C290" w:rsidR="00A7123B" w:rsidRPr="00623AAA" w:rsidRDefault="00A7123B" w:rsidP="005C38F0">
            <w:pPr>
              <w:jc w:val="center"/>
              <w:rPr>
                <w:lang w:val="lv-LV"/>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A5BBD8B" w14:textId="189FDBDE" w:rsidR="00A7123B" w:rsidRPr="00623AAA" w:rsidRDefault="00A7123B" w:rsidP="005C38F0">
            <w:pPr>
              <w:ind w:left="60"/>
              <w:jc w:val="center"/>
              <w:rPr>
                <w:lang w:val="lv-LV"/>
              </w:rPr>
            </w:pPr>
          </w:p>
        </w:tc>
        <w:tc>
          <w:tcPr>
            <w:tcW w:w="1840" w:type="dxa"/>
            <w:tcBorders>
              <w:top w:val="single" w:sz="4" w:space="0" w:color="000000"/>
              <w:left w:val="single" w:sz="4" w:space="0" w:color="000000"/>
              <w:bottom w:val="single" w:sz="4" w:space="0" w:color="000000"/>
              <w:right w:val="single" w:sz="4" w:space="0" w:color="000000"/>
            </w:tcBorders>
            <w:vAlign w:val="center"/>
          </w:tcPr>
          <w:p w14:paraId="2C837AC7" w14:textId="47C2870D" w:rsidR="00A7123B" w:rsidRPr="00623AAA" w:rsidRDefault="00A7123B" w:rsidP="005C38F0">
            <w:pPr>
              <w:ind w:left="62"/>
              <w:jc w:val="center"/>
              <w:rPr>
                <w:lang w:val="lv-LV"/>
              </w:rPr>
            </w:pPr>
          </w:p>
        </w:tc>
      </w:tr>
    </w:tbl>
    <w:p w14:paraId="0D583305" w14:textId="43E880A8" w:rsidR="00A7123B" w:rsidRPr="00386DBD" w:rsidRDefault="00000000" w:rsidP="00482974">
      <w:pPr>
        <w:numPr>
          <w:ilvl w:val="0"/>
          <w:numId w:val="6"/>
        </w:numPr>
        <w:spacing w:before="240" w:after="240"/>
        <w:rPr>
          <w:lang w:val="lv-LV"/>
        </w:rPr>
      </w:pPr>
      <w:r w:rsidRPr="00623AAA">
        <w:rPr>
          <w:rFonts w:ascii="Times New Roman" w:eastAsia="Times New Roman" w:hAnsi="Times New Roman" w:cs="Times New Roman"/>
          <w:b/>
          <w:lang w:val="lv-LV"/>
        </w:rPr>
        <w:t xml:space="preserve">Piedāvājuma atbilstība tehniskajām prasībām / </w:t>
      </w:r>
      <w:proofErr w:type="spellStart"/>
      <w:r w:rsidRPr="00623AAA">
        <w:rPr>
          <w:rFonts w:ascii="Times New Roman" w:eastAsia="Times New Roman" w:hAnsi="Times New Roman" w:cs="Times New Roman"/>
          <w:b/>
          <w:i/>
          <w:sz w:val="21"/>
          <w:lang w:val="lv-LV"/>
        </w:rPr>
        <w:t>Compliance</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of</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the</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offer</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with</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the</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technical</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requirements</w:t>
      </w:r>
      <w:proofErr w:type="spellEnd"/>
      <w:r w:rsidRPr="00623AAA">
        <w:rPr>
          <w:rFonts w:ascii="Times New Roman" w:eastAsia="Times New Roman" w:hAnsi="Times New Roman" w:cs="Times New Roman"/>
          <w:b/>
          <w:lang w:val="lv-LV"/>
        </w:rPr>
        <w:t xml:space="preserve">: </w:t>
      </w:r>
    </w:p>
    <w:tbl>
      <w:tblPr>
        <w:tblStyle w:val="TableGrid"/>
        <w:tblW w:w="8464" w:type="dxa"/>
        <w:tblInd w:w="0" w:type="dxa"/>
        <w:tblCellMar>
          <w:top w:w="15" w:type="dxa"/>
          <w:left w:w="108" w:type="dxa"/>
          <w:right w:w="78" w:type="dxa"/>
        </w:tblCellMar>
        <w:tblLook w:val="04A0" w:firstRow="1" w:lastRow="0" w:firstColumn="1" w:lastColumn="0" w:noHBand="0" w:noVBand="1"/>
      </w:tblPr>
      <w:tblGrid>
        <w:gridCol w:w="611"/>
        <w:gridCol w:w="1899"/>
        <w:gridCol w:w="2327"/>
        <w:gridCol w:w="1816"/>
        <w:gridCol w:w="1811"/>
      </w:tblGrid>
      <w:tr w:rsidR="00DD7645" w:rsidRPr="00F85AD5" w14:paraId="2B52A292" w14:textId="70C4844A" w:rsidTr="00DD7645">
        <w:trPr>
          <w:trHeight w:val="455"/>
          <w:tblHeader/>
        </w:trPr>
        <w:tc>
          <w:tcPr>
            <w:tcW w:w="611"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79F6687D" w14:textId="77777777" w:rsidR="00DD7645" w:rsidRPr="00CC2BE3" w:rsidRDefault="00DD7645" w:rsidP="00BE7C9C">
            <w:pPr>
              <w:pStyle w:val="ListParagraph"/>
              <w:ind w:left="0"/>
              <w:rPr>
                <w:bCs/>
                <w:sz w:val="18"/>
                <w:szCs w:val="18"/>
                <w:lang w:val="lv-LV"/>
              </w:rPr>
            </w:pPr>
            <w:r w:rsidRPr="00CC2BE3">
              <w:rPr>
                <w:rFonts w:eastAsia="Times New Roman"/>
                <w:bCs/>
                <w:sz w:val="18"/>
                <w:szCs w:val="18"/>
                <w:lang w:val="lv-LV"/>
              </w:rPr>
              <w:t>N</w:t>
            </w:r>
            <w:r>
              <w:rPr>
                <w:rFonts w:eastAsia="Times New Roman"/>
                <w:bCs/>
                <w:sz w:val="18"/>
                <w:szCs w:val="18"/>
                <w:lang w:val="lv-LV"/>
              </w:rPr>
              <w:t>r</w:t>
            </w:r>
            <w:r w:rsidRPr="00CC2BE3">
              <w:rPr>
                <w:rFonts w:eastAsia="Times New Roman"/>
                <w:bCs/>
                <w:sz w:val="18"/>
                <w:szCs w:val="18"/>
                <w:lang w:val="lv-LV"/>
              </w:rPr>
              <w:t>. / No.</w:t>
            </w:r>
          </w:p>
        </w:tc>
        <w:tc>
          <w:tcPr>
            <w:tcW w:w="1899"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7D13827C" w14:textId="77777777" w:rsidR="00DD7645" w:rsidRPr="00F85AD5" w:rsidRDefault="00DD7645" w:rsidP="00BE7C9C">
            <w:pPr>
              <w:ind w:right="21"/>
              <w:jc w:val="center"/>
              <w:rPr>
                <w:sz w:val="18"/>
                <w:szCs w:val="18"/>
                <w:lang w:val="lv-LV"/>
              </w:rPr>
            </w:pPr>
            <w:r w:rsidRPr="00F85AD5">
              <w:rPr>
                <w:rFonts w:eastAsia="Times New Roman"/>
                <w:b/>
                <w:sz w:val="18"/>
                <w:szCs w:val="18"/>
                <w:lang w:val="lv-LV"/>
              </w:rPr>
              <w:t>a) Tehniskās prasības</w:t>
            </w:r>
          </w:p>
        </w:tc>
        <w:tc>
          <w:tcPr>
            <w:tcW w:w="2327"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7081D1A5" w14:textId="77777777" w:rsidR="00DD7645" w:rsidRPr="00F85AD5" w:rsidRDefault="00DD7645" w:rsidP="00BE7C9C">
            <w:pPr>
              <w:ind w:right="22"/>
              <w:jc w:val="center"/>
              <w:rPr>
                <w:i/>
                <w:iCs/>
                <w:sz w:val="18"/>
                <w:szCs w:val="18"/>
              </w:rPr>
            </w:pPr>
            <w:r w:rsidRPr="00F85AD5">
              <w:rPr>
                <w:rFonts w:eastAsia="Times New Roman"/>
                <w:b/>
                <w:i/>
                <w:iCs/>
                <w:sz w:val="18"/>
                <w:szCs w:val="18"/>
              </w:rPr>
              <w:t xml:space="preserve">a) </w:t>
            </w:r>
            <w:proofErr w:type="gramStart"/>
            <w:r w:rsidRPr="00F85AD5">
              <w:rPr>
                <w:rFonts w:eastAsia="Times New Roman"/>
                <w:b/>
                <w:i/>
                <w:iCs/>
                <w:sz w:val="18"/>
                <w:szCs w:val="18"/>
              </w:rPr>
              <w:t>Technical</w:t>
            </w:r>
            <w:proofErr w:type="gramEnd"/>
            <w:r w:rsidRPr="00F85AD5">
              <w:rPr>
                <w:rFonts w:eastAsia="Times New Roman"/>
                <w:b/>
                <w:i/>
                <w:iCs/>
                <w:sz w:val="18"/>
                <w:szCs w:val="18"/>
              </w:rPr>
              <w:t xml:space="preserve"> requirements</w:t>
            </w:r>
          </w:p>
        </w:tc>
        <w:tc>
          <w:tcPr>
            <w:tcW w:w="1816"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3F5497DC" w14:textId="77777777" w:rsidR="00DD7645" w:rsidRPr="00386DBD" w:rsidRDefault="00DD7645" w:rsidP="00BE7C9C">
            <w:pPr>
              <w:ind w:right="28"/>
              <w:jc w:val="center"/>
              <w:rPr>
                <w:rFonts w:eastAsia="Times New Roman"/>
                <w:b/>
                <w:i/>
                <w:sz w:val="18"/>
                <w:szCs w:val="18"/>
                <w:lang w:val="lv-LV"/>
              </w:rPr>
            </w:pPr>
            <w:proofErr w:type="spellStart"/>
            <w:r w:rsidRPr="00F85AD5">
              <w:rPr>
                <w:rFonts w:eastAsia="Times New Roman"/>
                <w:b/>
                <w:sz w:val="18"/>
                <w:szCs w:val="18"/>
                <w:lang w:val="lv-LV"/>
              </w:rPr>
              <w:t>Parameters</w:t>
            </w:r>
            <w:proofErr w:type="spellEnd"/>
            <w:r w:rsidRPr="00F85AD5">
              <w:rPr>
                <w:rFonts w:eastAsia="Times New Roman"/>
                <w:b/>
                <w:sz w:val="18"/>
                <w:szCs w:val="18"/>
                <w:lang w:val="lv-LV"/>
              </w:rPr>
              <w:t xml:space="preserve"> / </w:t>
            </w:r>
            <w:proofErr w:type="spellStart"/>
            <w:r w:rsidRPr="00F85AD5">
              <w:rPr>
                <w:rFonts w:eastAsia="Times New Roman"/>
                <w:b/>
                <w:i/>
                <w:sz w:val="18"/>
                <w:szCs w:val="18"/>
                <w:lang w:val="lv-LV"/>
              </w:rPr>
              <w:t>Parameters</w:t>
            </w:r>
            <w:proofErr w:type="spellEnd"/>
          </w:p>
        </w:tc>
        <w:tc>
          <w:tcPr>
            <w:tcW w:w="1811" w:type="dxa"/>
            <w:tcBorders>
              <w:top w:val="single" w:sz="8" w:space="0" w:color="000000"/>
              <w:left w:val="single" w:sz="8" w:space="0" w:color="000000"/>
              <w:bottom w:val="single" w:sz="8" w:space="0" w:color="000000"/>
              <w:right w:val="single" w:sz="8" w:space="0" w:color="000000"/>
            </w:tcBorders>
            <w:shd w:val="clear" w:color="auto" w:fill="E8E8E8"/>
          </w:tcPr>
          <w:p w14:paraId="3E140624" w14:textId="5074E4D2" w:rsidR="00DD7645" w:rsidRPr="00F85AD5" w:rsidRDefault="00DD7645" w:rsidP="00BE7C9C">
            <w:pPr>
              <w:ind w:right="28"/>
              <w:jc w:val="center"/>
              <w:rPr>
                <w:rFonts w:eastAsia="Times New Roman"/>
                <w:b/>
                <w:sz w:val="18"/>
                <w:szCs w:val="18"/>
                <w:lang w:val="lv-LV"/>
              </w:rPr>
            </w:pPr>
            <w:r>
              <w:rPr>
                <w:rFonts w:eastAsia="Times New Roman"/>
                <w:b/>
                <w:sz w:val="18"/>
                <w:szCs w:val="18"/>
                <w:lang w:val="lv-LV"/>
              </w:rPr>
              <w:t xml:space="preserve">Piedāvājums / </w:t>
            </w:r>
            <w:proofErr w:type="spellStart"/>
            <w:r>
              <w:rPr>
                <w:rFonts w:eastAsia="Times New Roman"/>
                <w:b/>
                <w:sz w:val="18"/>
                <w:szCs w:val="18"/>
                <w:lang w:val="lv-LV"/>
              </w:rPr>
              <w:t>Offer</w:t>
            </w:r>
            <w:proofErr w:type="spellEnd"/>
          </w:p>
        </w:tc>
      </w:tr>
      <w:tr w:rsidR="00DD7645" w:rsidRPr="00F85AD5" w14:paraId="28FBA543" w14:textId="213C6547" w:rsidTr="00DD7645">
        <w:trPr>
          <w:trHeight w:val="248"/>
        </w:trPr>
        <w:tc>
          <w:tcPr>
            <w:tcW w:w="611" w:type="dxa"/>
            <w:tcBorders>
              <w:top w:val="single" w:sz="8" w:space="0" w:color="000000"/>
              <w:left w:val="single" w:sz="8" w:space="0" w:color="000000"/>
              <w:bottom w:val="single" w:sz="8" w:space="0" w:color="000000"/>
              <w:right w:val="single" w:sz="8" w:space="0" w:color="000000"/>
            </w:tcBorders>
          </w:tcPr>
          <w:p w14:paraId="1C33981A"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025EE7DA" w14:textId="77777777" w:rsidR="00DD7645" w:rsidRPr="00F85AD5" w:rsidRDefault="00DD7645" w:rsidP="00BE7C9C">
            <w:pPr>
              <w:ind w:left="5"/>
              <w:rPr>
                <w:sz w:val="18"/>
                <w:szCs w:val="18"/>
                <w:lang w:val="lv-LV"/>
              </w:rPr>
            </w:pPr>
            <w:r w:rsidRPr="00F85AD5">
              <w:rPr>
                <w:rFonts w:eastAsia="Times New Roman"/>
                <w:sz w:val="18"/>
                <w:szCs w:val="18"/>
                <w:lang w:val="lv-LV"/>
              </w:rPr>
              <w:t>Lāzera jauda</w:t>
            </w:r>
          </w:p>
        </w:tc>
        <w:tc>
          <w:tcPr>
            <w:tcW w:w="2327" w:type="dxa"/>
            <w:tcBorders>
              <w:top w:val="single" w:sz="8" w:space="0" w:color="000000"/>
              <w:left w:val="single" w:sz="8" w:space="0" w:color="000000"/>
              <w:bottom w:val="single" w:sz="8" w:space="0" w:color="000000"/>
              <w:right w:val="single" w:sz="8" w:space="0" w:color="000000"/>
            </w:tcBorders>
          </w:tcPr>
          <w:p w14:paraId="0DF157D6" w14:textId="77777777" w:rsidR="00DD7645" w:rsidRPr="00F85AD5" w:rsidRDefault="00DD7645" w:rsidP="00BE7C9C">
            <w:pPr>
              <w:ind w:left="5"/>
              <w:rPr>
                <w:i/>
                <w:iCs/>
                <w:sz w:val="18"/>
                <w:szCs w:val="18"/>
              </w:rPr>
            </w:pPr>
            <w:r w:rsidRPr="00F85AD5">
              <w:rPr>
                <w:rFonts w:eastAsia="Times New Roman"/>
                <w:i/>
                <w:iCs/>
                <w:sz w:val="18"/>
                <w:szCs w:val="18"/>
              </w:rPr>
              <w:t xml:space="preserve">Laser power </w:t>
            </w:r>
          </w:p>
        </w:tc>
        <w:tc>
          <w:tcPr>
            <w:tcW w:w="1816" w:type="dxa"/>
            <w:tcBorders>
              <w:top w:val="single" w:sz="8" w:space="0" w:color="000000"/>
              <w:left w:val="single" w:sz="8" w:space="0" w:color="000000"/>
              <w:bottom w:val="single" w:sz="8" w:space="0" w:color="000000"/>
              <w:right w:val="single" w:sz="8" w:space="0" w:color="000000"/>
            </w:tcBorders>
          </w:tcPr>
          <w:p w14:paraId="7EC364B6" w14:textId="77777777" w:rsidR="00DD7645" w:rsidRPr="00F85AD5" w:rsidRDefault="00DD7645" w:rsidP="00BE7C9C">
            <w:pPr>
              <w:rPr>
                <w:sz w:val="18"/>
                <w:szCs w:val="18"/>
                <w:lang w:val="lv-LV"/>
              </w:rPr>
            </w:pPr>
            <w:r w:rsidRPr="00F85AD5">
              <w:rPr>
                <w:rFonts w:eastAsia="Times New Roman"/>
                <w:i/>
                <w:sz w:val="18"/>
                <w:szCs w:val="18"/>
                <w:lang w:val="lv-LV"/>
              </w:rPr>
              <w:t xml:space="preserve">≥ 12 </w:t>
            </w:r>
            <w:proofErr w:type="spellStart"/>
            <w:r w:rsidRPr="00F85AD5">
              <w:rPr>
                <w:rFonts w:eastAsia="Times New Roman"/>
                <w:i/>
                <w:sz w:val="18"/>
                <w:szCs w:val="18"/>
                <w:lang w:val="lv-LV"/>
              </w:rPr>
              <w:t>kW</w:t>
            </w:r>
            <w:proofErr w:type="spellEnd"/>
            <w:r w:rsidRPr="00F85AD5">
              <w:rPr>
                <w:rFonts w:eastAsia="Times New Roman"/>
                <w:i/>
                <w:sz w:val="18"/>
                <w:szCs w:val="18"/>
                <w:lang w:val="lv-LV"/>
              </w:rPr>
              <w:t xml:space="preserve"> </w:t>
            </w:r>
          </w:p>
        </w:tc>
        <w:tc>
          <w:tcPr>
            <w:tcW w:w="1811" w:type="dxa"/>
            <w:tcBorders>
              <w:top w:val="single" w:sz="8" w:space="0" w:color="000000"/>
              <w:left w:val="single" w:sz="8" w:space="0" w:color="000000"/>
              <w:bottom w:val="single" w:sz="8" w:space="0" w:color="000000"/>
              <w:right w:val="single" w:sz="8" w:space="0" w:color="000000"/>
            </w:tcBorders>
          </w:tcPr>
          <w:p w14:paraId="2506123C" w14:textId="77777777" w:rsidR="00DD7645" w:rsidRPr="00F85AD5" w:rsidRDefault="00DD7645" w:rsidP="00BE7C9C">
            <w:pPr>
              <w:rPr>
                <w:rFonts w:eastAsia="Times New Roman"/>
                <w:i/>
                <w:sz w:val="18"/>
                <w:szCs w:val="18"/>
                <w:lang w:val="lv-LV"/>
              </w:rPr>
            </w:pPr>
          </w:p>
        </w:tc>
      </w:tr>
      <w:tr w:rsidR="00DD7645" w:rsidRPr="00F85AD5" w14:paraId="1A4D0AA1" w14:textId="74F65F89" w:rsidTr="00DD7645">
        <w:trPr>
          <w:trHeight w:val="248"/>
        </w:trPr>
        <w:tc>
          <w:tcPr>
            <w:tcW w:w="611" w:type="dxa"/>
            <w:tcBorders>
              <w:top w:val="single" w:sz="8" w:space="0" w:color="000000"/>
              <w:left w:val="single" w:sz="8" w:space="0" w:color="000000"/>
              <w:bottom w:val="single" w:sz="8" w:space="0" w:color="000000"/>
              <w:right w:val="single" w:sz="8" w:space="0" w:color="000000"/>
            </w:tcBorders>
          </w:tcPr>
          <w:p w14:paraId="58FFBAA7"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5A8852A" w14:textId="77777777" w:rsidR="00DD7645" w:rsidRPr="00F85AD5" w:rsidRDefault="00DD7645" w:rsidP="00BE7C9C">
            <w:pPr>
              <w:rPr>
                <w:rFonts w:eastAsia="Times New Roman"/>
                <w:sz w:val="18"/>
                <w:szCs w:val="18"/>
                <w:lang w:val="lv-LV"/>
              </w:rPr>
            </w:pPr>
            <w:proofErr w:type="spellStart"/>
            <w:r w:rsidRPr="00CC2BE3">
              <w:rPr>
                <w:rFonts w:eastAsia="Times New Roman"/>
                <w:sz w:val="18"/>
                <w:szCs w:val="18"/>
                <w:lang w:val="lv-LV"/>
              </w:rPr>
              <w:t>Lāzergriešanas</w:t>
            </w:r>
            <w:proofErr w:type="spellEnd"/>
            <w:r w:rsidRPr="00CC2BE3">
              <w:rPr>
                <w:rFonts w:eastAsia="Times New Roman"/>
                <w:sz w:val="18"/>
                <w:szCs w:val="18"/>
                <w:lang w:val="lv-LV"/>
              </w:rPr>
              <w:t xml:space="preserve"> iekārtai, </w:t>
            </w:r>
            <w:proofErr w:type="spellStart"/>
            <w:r w:rsidRPr="00CC2BE3">
              <w:rPr>
                <w:rFonts w:eastAsia="Times New Roman"/>
                <w:sz w:val="18"/>
                <w:szCs w:val="18"/>
                <w:lang w:val="lv-LV"/>
              </w:rPr>
              <w:t>lāzergriešanas</w:t>
            </w:r>
            <w:proofErr w:type="spellEnd"/>
            <w:r w:rsidRPr="00CC2BE3">
              <w:rPr>
                <w:rFonts w:eastAsia="Times New Roman"/>
                <w:sz w:val="18"/>
                <w:szCs w:val="18"/>
                <w:lang w:val="lv-LV"/>
              </w:rPr>
              <w:t xml:space="preserve"> galvai un lāzera avotam jābūt no viena ražotāja.</w:t>
            </w:r>
          </w:p>
        </w:tc>
        <w:tc>
          <w:tcPr>
            <w:tcW w:w="2327" w:type="dxa"/>
            <w:tcBorders>
              <w:top w:val="single" w:sz="8" w:space="0" w:color="000000"/>
              <w:left w:val="single" w:sz="8" w:space="0" w:color="000000"/>
              <w:bottom w:val="single" w:sz="8" w:space="0" w:color="000000"/>
              <w:right w:val="single" w:sz="8" w:space="0" w:color="000000"/>
            </w:tcBorders>
          </w:tcPr>
          <w:p w14:paraId="0D0976B3" w14:textId="77777777" w:rsidR="00DD7645" w:rsidRPr="00F85AD5" w:rsidRDefault="00DD7645" w:rsidP="00BE7C9C">
            <w:pPr>
              <w:ind w:left="5"/>
              <w:rPr>
                <w:rFonts w:eastAsia="Times New Roman"/>
                <w:i/>
                <w:iCs/>
                <w:sz w:val="18"/>
                <w:szCs w:val="18"/>
              </w:rPr>
            </w:pPr>
            <w:r w:rsidRPr="00CC2BE3">
              <w:rPr>
                <w:rFonts w:eastAsia="Times New Roman"/>
                <w:i/>
                <w:iCs/>
                <w:sz w:val="18"/>
                <w:szCs w:val="18"/>
              </w:rPr>
              <w:t>The laser cutting machine, laser cutting head and laser source must be from the same manufacturer.</w:t>
            </w:r>
          </w:p>
        </w:tc>
        <w:tc>
          <w:tcPr>
            <w:tcW w:w="1816" w:type="dxa"/>
            <w:tcBorders>
              <w:top w:val="single" w:sz="8" w:space="0" w:color="000000"/>
              <w:left w:val="single" w:sz="8" w:space="0" w:color="000000"/>
              <w:bottom w:val="single" w:sz="8" w:space="0" w:color="000000"/>
              <w:right w:val="single" w:sz="8" w:space="0" w:color="000000"/>
            </w:tcBorders>
          </w:tcPr>
          <w:p w14:paraId="3F1B6DB8" w14:textId="77777777" w:rsidR="00DD7645" w:rsidRPr="00F85AD5" w:rsidRDefault="00DD7645" w:rsidP="00BE7C9C">
            <w:pPr>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2ABBFF82" w14:textId="77777777" w:rsidR="00DD7645" w:rsidRDefault="00DD7645" w:rsidP="00BE7C9C">
            <w:pPr>
              <w:rPr>
                <w:rFonts w:eastAsia="Times New Roman"/>
                <w:i/>
                <w:sz w:val="18"/>
                <w:szCs w:val="18"/>
                <w:lang w:val="lv-LV"/>
              </w:rPr>
            </w:pPr>
          </w:p>
        </w:tc>
      </w:tr>
      <w:tr w:rsidR="00DD7645" w:rsidRPr="00F85AD5" w14:paraId="3D25FBD8" w14:textId="0945F7EB"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189D93B7"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038830F" w14:textId="77777777" w:rsidR="00DD7645" w:rsidRPr="00F85AD5" w:rsidRDefault="00DD7645" w:rsidP="00BE7C9C">
            <w:pPr>
              <w:ind w:left="5"/>
              <w:rPr>
                <w:sz w:val="18"/>
                <w:szCs w:val="18"/>
                <w:lang w:val="lv-LV"/>
              </w:rPr>
            </w:pPr>
            <w:r w:rsidRPr="00F85AD5">
              <w:rPr>
                <w:rFonts w:eastAsia="Times New Roman"/>
                <w:sz w:val="18"/>
                <w:szCs w:val="18"/>
                <w:lang w:val="lv-LV"/>
              </w:rPr>
              <w:t xml:space="preserve">Darba zona </w:t>
            </w:r>
          </w:p>
        </w:tc>
        <w:tc>
          <w:tcPr>
            <w:tcW w:w="2327" w:type="dxa"/>
            <w:tcBorders>
              <w:top w:val="single" w:sz="8" w:space="0" w:color="000000"/>
              <w:left w:val="single" w:sz="8" w:space="0" w:color="000000"/>
              <w:bottom w:val="single" w:sz="8" w:space="0" w:color="000000"/>
              <w:right w:val="single" w:sz="8" w:space="0" w:color="000000"/>
            </w:tcBorders>
          </w:tcPr>
          <w:p w14:paraId="4308BD67" w14:textId="77777777" w:rsidR="00DD7645" w:rsidRPr="00F85AD5" w:rsidRDefault="00DD7645" w:rsidP="00BE7C9C">
            <w:pPr>
              <w:ind w:left="5"/>
              <w:rPr>
                <w:i/>
                <w:iCs/>
                <w:sz w:val="18"/>
                <w:szCs w:val="18"/>
              </w:rPr>
            </w:pPr>
            <w:r w:rsidRPr="00F85AD5">
              <w:rPr>
                <w:rFonts w:eastAsia="Times New Roman"/>
                <w:i/>
                <w:iCs/>
                <w:sz w:val="18"/>
                <w:szCs w:val="18"/>
              </w:rPr>
              <w:t xml:space="preserve">Working area </w:t>
            </w:r>
          </w:p>
        </w:tc>
        <w:tc>
          <w:tcPr>
            <w:tcW w:w="1816" w:type="dxa"/>
            <w:tcBorders>
              <w:top w:val="single" w:sz="8" w:space="0" w:color="000000"/>
              <w:left w:val="single" w:sz="8" w:space="0" w:color="000000"/>
              <w:bottom w:val="single" w:sz="8" w:space="0" w:color="000000"/>
              <w:right w:val="single" w:sz="8" w:space="0" w:color="000000"/>
            </w:tcBorders>
          </w:tcPr>
          <w:p w14:paraId="4156E1EC" w14:textId="77777777" w:rsidR="00DD7645" w:rsidRPr="00F85AD5" w:rsidRDefault="00DD7645" w:rsidP="00BE7C9C">
            <w:pPr>
              <w:rPr>
                <w:sz w:val="18"/>
                <w:szCs w:val="18"/>
                <w:lang w:val="lv-LV"/>
              </w:rPr>
            </w:pPr>
            <w:r w:rsidRPr="00F85AD5">
              <w:rPr>
                <w:rFonts w:eastAsia="Times New Roman"/>
                <w:i/>
                <w:sz w:val="18"/>
                <w:szCs w:val="18"/>
                <w:lang w:val="lv-LV"/>
              </w:rPr>
              <w:t xml:space="preserve">3000mm*1500mm </w:t>
            </w:r>
          </w:p>
        </w:tc>
        <w:tc>
          <w:tcPr>
            <w:tcW w:w="1811" w:type="dxa"/>
            <w:tcBorders>
              <w:top w:val="single" w:sz="8" w:space="0" w:color="000000"/>
              <w:left w:val="single" w:sz="8" w:space="0" w:color="000000"/>
              <w:bottom w:val="single" w:sz="8" w:space="0" w:color="000000"/>
              <w:right w:val="single" w:sz="8" w:space="0" w:color="000000"/>
            </w:tcBorders>
          </w:tcPr>
          <w:p w14:paraId="5C44B61B" w14:textId="77777777" w:rsidR="00DD7645" w:rsidRPr="00F85AD5" w:rsidRDefault="00DD7645" w:rsidP="00BE7C9C">
            <w:pPr>
              <w:rPr>
                <w:rFonts w:eastAsia="Times New Roman"/>
                <w:i/>
                <w:sz w:val="18"/>
                <w:szCs w:val="18"/>
                <w:lang w:val="lv-LV"/>
              </w:rPr>
            </w:pPr>
          </w:p>
        </w:tc>
      </w:tr>
      <w:tr w:rsidR="00DD7645" w:rsidRPr="00F85AD5" w14:paraId="56C78EE4" w14:textId="530B0B70"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753B5087"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F8D3AAF"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Kombinētais griešanas ātrums</w:t>
            </w:r>
          </w:p>
        </w:tc>
        <w:tc>
          <w:tcPr>
            <w:tcW w:w="2327" w:type="dxa"/>
            <w:tcBorders>
              <w:top w:val="single" w:sz="8" w:space="0" w:color="000000"/>
              <w:left w:val="single" w:sz="8" w:space="0" w:color="000000"/>
              <w:bottom w:val="single" w:sz="8" w:space="0" w:color="000000"/>
              <w:right w:val="single" w:sz="8" w:space="0" w:color="000000"/>
            </w:tcBorders>
          </w:tcPr>
          <w:p w14:paraId="68113E23"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Combinative cutting speed</w:t>
            </w:r>
          </w:p>
        </w:tc>
        <w:tc>
          <w:tcPr>
            <w:tcW w:w="1816" w:type="dxa"/>
            <w:tcBorders>
              <w:top w:val="single" w:sz="8" w:space="0" w:color="000000"/>
              <w:left w:val="single" w:sz="8" w:space="0" w:color="000000"/>
              <w:bottom w:val="single" w:sz="8" w:space="0" w:color="000000"/>
              <w:right w:val="single" w:sz="8" w:space="0" w:color="000000"/>
            </w:tcBorders>
          </w:tcPr>
          <w:p w14:paraId="7889BA93" w14:textId="77777777" w:rsidR="00DD7645" w:rsidRPr="00F85AD5" w:rsidRDefault="00DD7645" w:rsidP="00BE7C9C">
            <w:pPr>
              <w:rPr>
                <w:rFonts w:eastAsia="Times New Roman"/>
                <w:i/>
                <w:sz w:val="18"/>
                <w:szCs w:val="18"/>
                <w:lang w:val="lv-LV"/>
              </w:rPr>
            </w:pPr>
            <w:r w:rsidRPr="00F85AD5">
              <w:rPr>
                <w:rFonts w:eastAsia="Times New Roman"/>
                <w:i/>
                <w:sz w:val="18"/>
                <w:szCs w:val="18"/>
                <w:lang w:val="lv-LV"/>
              </w:rPr>
              <w:t>≥ 100 m/min</w:t>
            </w:r>
          </w:p>
        </w:tc>
        <w:tc>
          <w:tcPr>
            <w:tcW w:w="1811" w:type="dxa"/>
            <w:tcBorders>
              <w:top w:val="single" w:sz="8" w:space="0" w:color="000000"/>
              <w:left w:val="single" w:sz="8" w:space="0" w:color="000000"/>
              <w:bottom w:val="single" w:sz="8" w:space="0" w:color="000000"/>
              <w:right w:val="single" w:sz="8" w:space="0" w:color="000000"/>
            </w:tcBorders>
          </w:tcPr>
          <w:p w14:paraId="69C2BB86" w14:textId="77777777" w:rsidR="00DD7645" w:rsidRPr="00F85AD5" w:rsidRDefault="00DD7645" w:rsidP="00BE7C9C">
            <w:pPr>
              <w:rPr>
                <w:rFonts w:eastAsia="Times New Roman"/>
                <w:i/>
                <w:sz w:val="18"/>
                <w:szCs w:val="18"/>
                <w:lang w:val="lv-LV"/>
              </w:rPr>
            </w:pPr>
          </w:p>
        </w:tc>
      </w:tr>
      <w:tr w:rsidR="00DD7645" w:rsidRPr="00F85AD5" w14:paraId="1A2D9DE2" w14:textId="6EA0FCD6"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40C19379"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D437035"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 xml:space="preserve">Maksimālais loksnes biezums </w:t>
            </w:r>
            <w:proofErr w:type="spellStart"/>
            <w:r w:rsidRPr="00F85AD5">
              <w:rPr>
                <w:rFonts w:eastAsia="Times New Roman"/>
                <w:sz w:val="18"/>
                <w:szCs w:val="18"/>
                <w:lang w:val="lv-LV"/>
              </w:rPr>
              <w:t>mazzvērtīgajam</w:t>
            </w:r>
            <w:proofErr w:type="spellEnd"/>
            <w:r w:rsidRPr="00F85AD5">
              <w:rPr>
                <w:rFonts w:eastAsia="Times New Roman"/>
                <w:sz w:val="18"/>
                <w:szCs w:val="18"/>
                <w:lang w:val="lv-LV"/>
              </w:rPr>
              <w:t xml:space="preserve"> tēraudam</w:t>
            </w:r>
          </w:p>
        </w:tc>
        <w:tc>
          <w:tcPr>
            <w:tcW w:w="2327" w:type="dxa"/>
            <w:tcBorders>
              <w:top w:val="single" w:sz="8" w:space="0" w:color="000000"/>
              <w:left w:val="single" w:sz="8" w:space="0" w:color="000000"/>
              <w:bottom w:val="single" w:sz="8" w:space="0" w:color="000000"/>
              <w:right w:val="single" w:sz="8" w:space="0" w:color="000000"/>
            </w:tcBorders>
          </w:tcPr>
          <w:p w14:paraId="7F3486A1"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Maximum sheet thickness for mild steel</w:t>
            </w:r>
          </w:p>
        </w:tc>
        <w:tc>
          <w:tcPr>
            <w:tcW w:w="1816" w:type="dxa"/>
            <w:tcBorders>
              <w:top w:val="single" w:sz="8" w:space="0" w:color="000000"/>
              <w:left w:val="single" w:sz="8" w:space="0" w:color="000000"/>
              <w:bottom w:val="single" w:sz="8" w:space="0" w:color="000000"/>
              <w:right w:val="single" w:sz="8" w:space="0" w:color="000000"/>
            </w:tcBorders>
          </w:tcPr>
          <w:p w14:paraId="1D1DC57A" w14:textId="77777777" w:rsidR="00DD7645" w:rsidRPr="00F85AD5" w:rsidRDefault="00DD7645" w:rsidP="00BE7C9C">
            <w:pPr>
              <w:rPr>
                <w:rFonts w:eastAsia="Times New Roman"/>
                <w:i/>
                <w:sz w:val="18"/>
                <w:szCs w:val="18"/>
                <w:lang w:val="lv-LV"/>
              </w:rPr>
            </w:pPr>
            <w:r w:rsidRPr="00F85AD5">
              <w:rPr>
                <w:rFonts w:eastAsia="Times New Roman"/>
                <w:i/>
                <w:sz w:val="18"/>
                <w:szCs w:val="18"/>
                <w:lang w:val="lv-LV"/>
              </w:rPr>
              <w:t>≥ 35 mm</w:t>
            </w:r>
          </w:p>
        </w:tc>
        <w:tc>
          <w:tcPr>
            <w:tcW w:w="1811" w:type="dxa"/>
            <w:tcBorders>
              <w:top w:val="single" w:sz="8" w:space="0" w:color="000000"/>
              <w:left w:val="single" w:sz="8" w:space="0" w:color="000000"/>
              <w:bottom w:val="single" w:sz="8" w:space="0" w:color="000000"/>
              <w:right w:val="single" w:sz="8" w:space="0" w:color="000000"/>
            </w:tcBorders>
          </w:tcPr>
          <w:p w14:paraId="311092EE" w14:textId="77777777" w:rsidR="00DD7645" w:rsidRPr="00F85AD5" w:rsidRDefault="00DD7645" w:rsidP="00BE7C9C">
            <w:pPr>
              <w:rPr>
                <w:rFonts w:eastAsia="Times New Roman"/>
                <w:i/>
                <w:sz w:val="18"/>
                <w:szCs w:val="18"/>
                <w:lang w:val="lv-LV"/>
              </w:rPr>
            </w:pPr>
          </w:p>
        </w:tc>
      </w:tr>
      <w:tr w:rsidR="00DD7645" w:rsidRPr="00F85AD5" w14:paraId="06A8B49C" w14:textId="63E19198"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630EA24B"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4375041E"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Maksimālais loksnes biezums nerūsējošam tēraudam</w:t>
            </w:r>
          </w:p>
        </w:tc>
        <w:tc>
          <w:tcPr>
            <w:tcW w:w="2327" w:type="dxa"/>
            <w:tcBorders>
              <w:top w:val="single" w:sz="8" w:space="0" w:color="000000"/>
              <w:left w:val="single" w:sz="8" w:space="0" w:color="000000"/>
              <w:bottom w:val="single" w:sz="8" w:space="0" w:color="000000"/>
              <w:right w:val="single" w:sz="8" w:space="0" w:color="000000"/>
            </w:tcBorders>
          </w:tcPr>
          <w:p w14:paraId="7B2BC9D0"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 xml:space="preserve">Maximum sheet thickness for stainless steel </w:t>
            </w:r>
          </w:p>
        </w:tc>
        <w:tc>
          <w:tcPr>
            <w:tcW w:w="1816" w:type="dxa"/>
            <w:tcBorders>
              <w:top w:val="single" w:sz="8" w:space="0" w:color="000000"/>
              <w:left w:val="single" w:sz="8" w:space="0" w:color="000000"/>
              <w:bottom w:val="single" w:sz="8" w:space="0" w:color="000000"/>
              <w:right w:val="single" w:sz="8" w:space="0" w:color="000000"/>
            </w:tcBorders>
          </w:tcPr>
          <w:p w14:paraId="59EA2560" w14:textId="77777777" w:rsidR="00DD7645" w:rsidRPr="00F85AD5" w:rsidRDefault="00DD7645" w:rsidP="00BE7C9C">
            <w:pPr>
              <w:rPr>
                <w:rFonts w:eastAsia="Times New Roman"/>
                <w:i/>
                <w:iCs/>
                <w:sz w:val="18"/>
                <w:szCs w:val="18"/>
                <w:lang w:val="lv-LV"/>
              </w:rPr>
            </w:pPr>
            <w:r w:rsidRPr="00F85AD5">
              <w:rPr>
                <w:rFonts w:eastAsia="Verdana"/>
                <w:i/>
                <w:iCs/>
                <w:sz w:val="18"/>
                <w:szCs w:val="18"/>
              </w:rPr>
              <w:t>≥ 25 mm</w:t>
            </w:r>
          </w:p>
        </w:tc>
        <w:tc>
          <w:tcPr>
            <w:tcW w:w="1811" w:type="dxa"/>
            <w:tcBorders>
              <w:top w:val="single" w:sz="8" w:space="0" w:color="000000"/>
              <w:left w:val="single" w:sz="8" w:space="0" w:color="000000"/>
              <w:bottom w:val="single" w:sz="8" w:space="0" w:color="000000"/>
              <w:right w:val="single" w:sz="8" w:space="0" w:color="000000"/>
            </w:tcBorders>
          </w:tcPr>
          <w:p w14:paraId="5F9B6BF4" w14:textId="77777777" w:rsidR="00DD7645" w:rsidRPr="00F85AD5" w:rsidRDefault="00DD7645" w:rsidP="00BE7C9C">
            <w:pPr>
              <w:rPr>
                <w:rFonts w:eastAsia="Verdana"/>
                <w:i/>
                <w:iCs/>
                <w:sz w:val="18"/>
                <w:szCs w:val="18"/>
              </w:rPr>
            </w:pPr>
          </w:p>
        </w:tc>
      </w:tr>
      <w:tr w:rsidR="00DD7645" w:rsidRPr="00F85AD5" w14:paraId="753936D0" w14:textId="68895385"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11258B42"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85C1A7F"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Maksimālais loksnes biezums alumīnijam</w:t>
            </w:r>
          </w:p>
        </w:tc>
        <w:tc>
          <w:tcPr>
            <w:tcW w:w="2327" w:type="dxa"/>
            <w:tcBorders>
              <w:top w:val="single" w:sz="8" w:space="0" w:color="000000"/>
              <w:left w:val="single" w:sz="8" w:space="0" w:color="000000"/>
              <w:bottom w:val="single" w:sz="8" w:space="0" w:color="000000"/>
              <w:right w:val="single" w:sz="8" w:space="0" w:color="000000"/>
            </w:tcBorders>
          </w:tcPr>
          <w:p w14:paraId="30716AD5"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 xml:space="preserve">Maximum sheet thickness for </w:t>
            </w:r>
            <w:proofErr w:type="spellStart"/>
            <w:r w:rsidRPr="00F85AD5">
              <w:rPr>
                <w:rFonts w:eastAsia="Times New Roman"/>
                <w:i/>
                <w:iCs/>
                <w:sz w:val="18"/>
                <w:szCs w:val="18"/>
              </w:rPr>
              <w:t>aluminium</w:t>
            </w:r>
            <w:proofErr w:type="spellEnd"/>
          </w:p>
        </w:tc>
        <w:tc>
          <w:tcPr>
            <w:tcW w:w="1816" w:type="dxa"/>
            <w:tcBorders>
              <w:top w:val="single" w:sz="8" w:space="0" w:color="000000"/>
              <w:left w:val="single" w:sz="8" w:space="0" w:color="000000"/>
              <w:bottom w:val="single" w:sz="8" w:space="0" w:color="000000"/>
              <w:right w:val="single" w:sz="8" w:space="0" w:color="000000"/>
            </w:tcBorders>
          </w:tcPr>
          <w:p w14:paraId="0A1C280D" w14:textId="77777777" w:rsidR="00DD7645" w:rsidRPr="00F85AD5" w:rsidRDefault="00DD7645" w:rsidP="00BE7C9C">
            <w:pPr>
              <w:rPr>
                <w:rFonts w:eastAsia="Times New Roman"/>
                <w:i/>
                <w:iCs/>
                <w:sz w:val="18"/>
                <w:szCs w:val="18"/>
                <w:lang w:val="lv-LV"/>
              </w:rPr>
            </w:pPr>
            <w:r w:rsidRPr="00F85AD5">
              <w:rPr>
                <w:rFonts w:eastAsia="Verdana"/>
                <w:i/>
                <w:iCs/>
                <w:sz w:val="18"/>
                <w:szCs w:val="18"/>
              </w:rPr>
              <w:t>≥ 20 mm</w:t>
            </w:r>
          </w:p>
        </w:tc>
        <w:tc>
          <w:tcPr>
            <w:tcW w:w="1811" w:type="dxa"/>
            <w:tcBorders>
              <w:top w:val="single" w:sz="8" w:space="0" w:color="000000"/>
              <w:left w:val="single" w:sz="8" w:space="0" w:color="000000"/>
              <w:bottom w:val="single" w:sz="8" w:space="0" w:color="000000"/>
              <w:right w:val="single" w:sz="8" w:space="0" w:color="000000"/>
            </w:tcBorders>
          </w:tcPr>
          <w:p w14:paraId="7755F406" w14:textId="77777777" w:rsidR="00DD7645" w:rsidRPr="00F85AD5" w:rsidRDefault="00DD7645" w:rsidP="00BE7C9C">
            <w:pPr>
              <w:rPr>
                <w:rFonts w:eastAsia="Verdana"/>
                <w:i/>
                <w:iCs/>
                <w:sz w:val="18"/>
                <w:szCs w:val="18"/>
              </w:rPr>
            </w:pPr>
          </w:p>
        </w:tc>
      </w:tr>
      <w:tr w:rsidR="00DD7645" w:rsidRPr="00F85AD5" w14:paraId="441F8CAA" w14:textId="377F7ACC"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2EF8BD54"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17840B6C"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Maksimālais loksnes biezums misiņam</w:t>
            </w:r>
          </w:p>
        </w:tc>
        <w:tc>
          <w:tcPr>
            <w:tcW w:w="2327" w:type="dxa"/>
            <w:tcBorders>
              <w:top w:val="single" w:sz="8" w:space="0" w:color="000000"/>
              <w:left w:val="single" w:sz="8" w:space="0" w:color="000000"/>
              <w:bottom w:val="single" w:sz="8" w:space="0" w:color="000000"/>
              <w:right w:val="single" w:sz="8" w:space="0" w:color="000000"/>
            </w:tcBorders>
          </w:tcPr>
          <w:p w14:paraId="3FB6E1C9"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Maximum sheet thickness for brass</w:t>
            </w:r>
          </w:p>
        </w:tc>
        <w:tc>
          <w:tcPr>
            <w:tcW w:w="1816" w:type="dxa"/>
            <w:tcBorders>
              <w:top w:val="single" w:sz="8" w:space="0" w:color="000000"/>
              <w:left w:val="single" w:sz="8" w:space="0" w:color="000000"/>
              <w:bottom w:val="single" w:sz="8" w:space="0" w:color="000000"/>
              <w:right w:val="single" w:sz="8" w:space="0" w:color="000000"/>
            </w:tcBorders>
          </w:tcPr>
          <w:p w14:paraId="6600B4A8" w14:textId="77777777" w:rsidR="00DD7645" w:rsidRPr="00F85AD5" w:rsidRDefault="00DD7645" w:rsidP="00BE7C9C">
            <w:pPr>
              <w:rPr>
                <w:rFonts w:eastAsia="Times New Roman"/>
                <w:i/>
                <w:iCs/>
                <w:sz w:val="18"/>
                <w:szCs w:val="18"/>
                <w:lang w:val="lv-LV"/>
              </w:rPr>
            </w:pPr>
            <w:r w:rsidRPr="00F85AD5">
              <w:rPr>
                <w:rFonts w:eastAsia="Verdana"/>
                <w:i/>
                <w:iCs/>
                <w:sz w:val="18"/>
                <w:szCs w:val="18"/>
              </w:rPr>
              <w:t>≥ 15 mm</w:t>
            </w:r>
          </w:p>
        </w:tc>
        <w:tc>
          <w:tcPr>
            <w:tcW w:w="1811" w:type="dxa"/>
            <w:tcBorders>
              <w:top w:val="single" w:sz="8" w:space="0" w:color="000000"/>
              <w:left w:val="single" w:sz="8" w:space="0" w:color="000000"/>
              <w:bottom w:val="single" w:sz="8" w:space="0" w:color="000000"/>
              <w:right w:val="single" w:sz="8" w:space="0" w:color="000000"/>
            </w:tcBorders>
          </w:tcPr>
          <w:p w14:paraId="3096BE40" w14:textId="77777777" w:rsidR="00DD7645" w:rsidRPr="00F85AD5" w:rsidRDefault="00DD7645" w:rsidP="00BE7C9C">
            <w:pPr>
              <w:rPr>
                <w:rFonts w:eastAsia="Verdana"/>
                <w:i/>
                <w:iCs/>
                <w:sz w:val="18"/>
                <w:szCs w:val="18"/>
              </w:rPr>
            </w:pPr>
          </w:p>
        </w:tc>
      </w:tr>
      <w:tr w:rsidR="00DD7645" w:rsidRPr="00F85AD5" w14:paraId="4FA78842" w14:textId="220D646F"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0964245C"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1D3A5A7"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Maksimālais lokšņu metāla svars</w:t>
            </w:r>
          </w:p>
        </w:tc>
        <w:tc>
          <w:tcPr>
            <w:tcW w:w="2327" w:type="dxa"/>
            <w:tcBorders>
              <w:top w:val="single" w:sz="8" w:space="0" w:color="000000"/>
              <w:left w:val="single" w:sz="8" w:space="0" w:color="000000"/>
              <w:bottom w:val="single" w:sz="8" w:space="0" w:color="000000"/>
              <w:right w:val="single" w:sz="8" w:space="0" w:color="000000"/>
            </w:tcBorders>
          </w:tcPr>
          <w:p w14:paraId="0F86D568"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Maximum weight of the sheet metal</w:t>
            </w:r>
          </w:p>
        </w:tc>
        <w:tc>
          <w:tcPr>
            <w:tcW w:w="1816" w:type="dxa"/>
            <w:tcBorders>
              <w:top w:val="single" w:sz="8" w:space="0" w:color="000000"/>
              <w:left w:val="single" w:sz="8" w:space="0" w:color="000000"/>
              <w:bottom w:val="single" w:sz="8" w:space="0" w:color="000000"/>
              <w:right w:val="single" w:sz="8" w:space="0" w:color="000000"/>
            </w:tcBorders>
          </w:tcPr>
          <w:p w14:paraId="42B5B32C" w14:textId="77777777" w:rsidR="00DD7645" w:rsidRPr="00F85AD5" w:rsidRDefault="00DD7645" w:rsidP="00BE7C9C">
            <w:pPr>
              <w:rPr>
                <w:rFonts w:eastAsia="Times New Roman"/>
                <w:i/>
                <w:iCs/>
                <w:sz w:val="18"/>
                <w:szCs w:val="18"/>
                <w:lang w:val="lv-LV"/>
              </w:rPr>
            </w:pPr>
            <w:r w:rsidRPr="00F85AD5">
              <w:rPr>
                <w:rFonts w:eastAsia="Verdana"/>
                <w:i/>
                <w:iCs/>
                <w:sz w:val="18"/>
                <w:szCs w:val="18"/>
              </w:rPr>
              <w:t>≥ 1000</w:t>
            </w:r>
            <w:r w:rsidRPr="00F85AD5">
              <w:rPr>
                <w:rFonts w:eastAsia="Verdana"/>
                <w:i/>
                <w:iCs/>
                <w:color w:val="FF0000"/>
                <w:sz w:val="18"/>
                <w:szCs w:val="18"/>
              </w:rPr>
              <w:t xml:space="preserve"> </w:t>
            </w:r>
            <w:r w:rsidRPr="00F85AD5">
              <w:rPr>
                <w:rFonts w:eastAsia="Verdana"/>
                <w:i/>
                <w:iCs/>
                <w:sz w:val="18"/>
                <w:szCs w:val="18"/>
              </w:rPr>
              <w:t>kg</w:t>
            </w:r>
          </w:p>
        </w:tc>
        <w:tc>
          <w:tcPr>
            <w:tcW w:w="1811" w:type="dxa"/>
            <w:tcBorders>
              <w:top w:val="single" w:sz="8" w:space="0" w:color="000000"/>
              <w:left w:val="single" w:sz="8" w:space="0" w:color="000000"/>
              <w:bottom w:val="single" w:sz="8" w:space="0" w:color="000000"/>
              <w:right w:val="single" w:sz="8" w:space="0" w:color="000000"/>
            </w:tcBorders>
          </w:tcPr>
          <w:p w14:paraId="76D2BF3A" w14:textId="77777777" w:rsidR="00DD7645" w:rsidRPr="00F85AD5" w:rsidRDefault="00DD7645" w:rsidP="00BE7C9C">
            <w:pPr>
              <w:rPr>
                <w:rFonts w:eastAsia="Verdana"/>
                <w:i/>
                <w:iCs/>
                <w:sz w:val="18"/>
                <w:szCs w:val="18"/>
              </w:rPr>
            </w:pPr>
          </w:p>
        </w:tc>
      </w:tr>
      <w:tr w:rsidR="00DD7645" w:rsidRPr="00F85AD5" w14:paraId="0CD59B13" w14:textId="0DFF0A29"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69232DAE"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059C6706"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 xml:space="preserve">Automātiski maināmi </w:t>
            </w:r>
            <w:proofErr w:type="spellStart"/>
            <w:r w:rsidRPr="00F85AD5">
              <w:rPr>
                <w:rFonts w:eastAsia="Times New Roman"/>
                <w:sz w:val="18"/>
                <w:szCs w:val="18"/>
                <w:lang w:val="lv-LV"/>
              </w:rPr>
              <w:t>šatla</w:t>
            </w:r>
            <w:proofErr w:type="spellEnd"/>
            <w:r w:rsidRPr="00F85AD5">
              <w:rPr>
                <w:rFonts w:eastAsia="Times New Roman"/>
                <w:sz w:val="18"/>
                <w:szCs w:val="18"/>
                <w:lang w:val="lv-LV"/>
              </w:rPr>
              <w:t xml:space="preserve"> galdi/paletes</w:t>
            </w:r>
          </w:p>
        </w:tc>
        <w:tc>
          <w:tcPr>
            <w:tcW w:w="2327" w:type="dxa"/>
            <w:tcBorders>
              <w:top w:val="single" w:sz="8" w:space="0" w:color="000000"/>
              <w:left w:val="single" w:sz="8" w:space="0" w:color="000000"/>
              <w:bottom w:val="single" w:sz="8" w:space="0" w:color="000000"/>
              <w:right w:val="single" w:sz="8" w:space="0" w:color="000000"/>
            </w:tcBorders>
          </w:tcPr>
          <w:p w14:paraId="5C28F97D"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Automatically changeable shuttle tables/pallets</w:t>
            </w:r>
          </w:p>
        </w:tc>
        <w:tc>
          <w:tcPr>
            <w:tcW w:w="1816" w:type="dxa"/>
            <w:tcBorders>
              <w:top w:val="single" w:sz="8" w:space="0" w:color="000000"/>
              <w:left w:val="single" w:sz="8" w:space="0" w:color="000000"/>
              <w:bottom w:val="single" w:sz="8" w:space="0" w:color="000000"/>
              <w:right w:val="single" w:sz="8" w:space="0" w:color="000000"/>
            </w:tcBorders>
          </w:tcPr>
          <w:p w14:paraId="2AF825F9" w14:textId="77777777" w:rsidR="00DD7645" w:rsidRPr="00F85AD5" w:rsidRDefault="00DD7645" w:rsidP="00BE7C9C">
            <w:pPr>
              <w:rPr>
                <w:rFonts w:eastAsia="Times New Roman"/>
                <w:i/>
                <w:iCs/>
                <w:sz w:val="18"/>
                <w:szCs w:val="18"/>
                <w:lang w:val="lv-LV"/>
              </w:rPr>
            </w:pPr>
            <w:r w:rsidRPr="00F85AD5">
              <w:rPr>
                <w:rFonts w:eastAsia="Verdana"/>
                <w:i/>
                <w:iCs/>
                <w:sz w:val="18"/>
                <w:szCs w:val="18"/>
              </w:rPr>
              <w:t>≥ 2</w:t>
            </w:r>
          </w:p>
        </w:tc>
        <w:tc>
          <w:tcPr>
            <w:tcW w:w="1811" w:type="dxa"/>
            <w:tcBorders>
              <w:top w:val="single" w:sz="8" w:space="0" w:color="000000"/>
              <w:left w:val="single" w:sz="8" w:space="0" w:color="000000"/>
              <w:bottom w:val="single" w:sz="8" w:space="0" w:color="000000"/>
              <w:right w:val="single" w:sz="8" w:space="0" w:color="000000"/>
            </w:tcBorders>
          </w:tcPr>
          <w:p w14:paraId="0C358490" w14:textId="77777777" w:rsidR="00DD7645" w:rsidRPr="00F85AD5" w:rsidRDefault="00DD7645" w:rsidP="00BE7C9C">
            <w:pPr>
              <w:rPr>
                <w:rFonts w:eastAsia="Verdana"/>
                <w:i/>
                <w:iCs/>
                <w:sz w:val="18"/>
                <w:szCs w:val="18"/>
              </w:rPr>
            </w:pPr>
          </w:p>
        </w:tc>
      </w:tr>
      <w:tr w:rsidR="00DD7645" w:rsidRPr="00F85AD5" w14:paraId="1D9DC1A6" w14:textId="7C2B4E98"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79AAE4AA"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2C1359E0" w14:textId="77777777" w:rsidR="00DD7645" w:rsidRPr="00F85AD5" w:rsidRDefault="00DD7645" w:rsidP="00BE7C9C">
            <w:pPr>
              <w:ind w:left="5"/>
              <w:rPr>
                <w:sz w:val="18"/>
                <w:szCs w:val="18"/>
                <w:lang w:val="lv-LV"/>
              </w:rPr>
            </w:pPr>
            <w:r w:rsidRPr="00F85AD5">
              <w:rPr>
                <w:rFonts w:eastAsia="Times New Roman"/>
                <w:sz w:val="18"/>
                <w:szCs w:val="18"/>
                <w:lang w:val="lv-LV"/>
              </w:rPr>
              <w:t>Pārvietošanas precizitāte (X un Y asis)</w:t>
            </w:r>
          </w:p>
        </w:tc>
        <w:tc>
          <w:tcPr>
            <w:tcW w:w="2327" w:type="dxa"/>
            <w:tcBorders>
              <w:top w:val="single" w:sz="8" w:space="0" w:color="000000"/>
              <w:left w:val="single" w:sz="8" w:space="0" w:color="000000"/>
              <w:bottom w:val="single" w:sz="8" w:space="0" w:color="000000"/>
              <w:right w:val="single" w:sz="8" w:space="0" w:color="000000"/>
            </w:tcBorders>
          </w:tcPr>
          <w:p w14:paraId="7D6BB379" w14:textId="77777777" w:rsidR="00DD7645" w:rsidRPr="00F85AD5" w:rsidRDefault="00DD7645" w:rsidP="00BE7C9C">
            <w:pPr>
              <w:ind w:left="5"/>
              <w:rPr>
                <w:i/>
                <w:iCs/>
                <w:sz w:val="18"/>
                <w:szCs w:val="18"/>
              </w:rPr>
            </w:pPr>
            <w:r w:rsidRPr="00F85AD5">
              <w:rPr>
                <w:rFonts w:eastAsia="Times New Roman"/>
                <w:i/>
                <w:iCs/>
                <w:sz w:val="18"/>
                <w:szCs w:val="18"/>
              </w:rPr>
              <w:t>Repositioning accuracy (X and Y axes)</w:t>
            </w:r>
          </w:p>
        </w:tc>
        <w:tc>
          <w:tcPr>
            <w:tcW w:w="1816" w:type="dxa"/>
            <w:tcBorders>
              <w:top w:val="single" w:sz="8" w:space="0" w:color="000000"/>
              <w:left w:val="single" w:sz="8" w:space="0" w:color="000000"/>
              <w:bottom w:val="single" w:sz="8" w:space="0" w:color="000000"/>
              <w:right w:val="single" w:sz="8" w:space="0" w:color="000000"/>
            </w:tcBorders>
          </w:tcPr>
          <w:p w14:paraId="27D125A4" w14:textId="77777777" w:rsidR="00DD7645" w:rsidRPr="00F85AD5" w:rsidRDefault="00DD7645" w:rsidP="00BE7C9C">
            <w:pPr>
              <w:rPr>
                <w:sz w:val="18"/>
                <w:szCs w:val="18"/>
                <w:lang w:val="lv-LV"/>
              </w:rPr>
            </w:pPr>
            <w:r w:rsidRPr="00F85AD5">
              <w:rPr>
                <w:rFonts w:eastAsia="Times New Roman"/>
                <w:i/>
                <w:sz w:val="18"/>
                <w:szCs w:val="18"/>
                <w:lang w:val="lv-LV"/>
              </w:rPr>
              <w:t xml:space="preserve">≤ 0.05mm </w:t>
            </w:r>
          </w:p>
        </w:tc>
        <w:tc>
          <w:tcPr>
            <w:tcW w:w="1811" w:type="dxa"/>
            <w:tcBorders>
              <w:top w:val="single" w:sz="8" w:space="0" w:color="000000"/>
              <w:left w:val="single" w:sz="8" w:space="0" w:color="000000"/>
              <w:bottom w:val="single" w:sz="8" w:space="0" w:color="000000"/>
              <w:right w:val="single" w:sz="8" w:space="0" w:color="000000"/>
            </w:tcBorders>
          </w:tcPr>
          <w:p w14:paraId="24730599" w14:textId="77777777" w:rsidR="00DD7645" w:rsidRPr="00F85AD5" w:rsidRDefault="00DD7645" w:rsidP="00BE7C9C">
            <w:pPr>
              <w:rPr>
                <w:rFonts w:eastAsia="Times New Roman"/>
                <w:i/>
                <w:sz w:val="18"/>
                <w:szCs w:val="18"/>
                <w:lang w:val="lv-LV"/>
              </w:rPr>
            </w:pPr>
          </w:p>
        </w:tc>
      </w:tr>
      <w:tr w:rsidR="00DD7645" w:rsidRPr="00F85AD5" w14:paraId="762F15FD" w14:textId="6BAA731B" w:rsidTr="00DD7645">
        <w:trPr>
          <w:trHeight w:val="331"/>
        </w:trPr>
        <w:tc>
          <w:tcPr>
            <w:tcW w:w="611" w:type="dxa"/>
            <w:tcBorders>
              <w:top w:val="single" w:sz="8" w:space="0" w:color="000000"/>
              <w:left w:val="single" w:sz="8" w:space="0" w:color="000000"/>
              <w:bottom w:val="single" w:sz="8" w:space="0" w:color="000000"/>
              <w:right w:val="single" w:sz="8" w:space="0" w:color="000000"/>
            </w:tcBorders>
          </w:tcPr>
          <w:p w14:paraId="481AB234"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433357DF" w14:textId="77777777" w:rsidR="00DD7645" w:rsidRPr="00F85AD5" w:rsidRDefault="00DD7645" w:rsidP="00BE7C9C">
            <w:pPr>
              <w:ind w:left="5"/>
              <w:rPr>
                <w:sz w:val="18"/>
                <w:szCs w:val="18"/>
                <w:lang w:val="lv-LV"/>
              </w:rPr>
            </w:pPr>
            <w:r w:rsidRPr="00F85AD5">
              <w:rPr>
                <w:sz w:val="18"/>
                <w:szCs w:val="18"/>
                <w:lang w:val="lv-LV"/>
              </w:rPr>
              <w:t>Dūmu nosūknēšana caur segmentētiem galdiem</w:t>
            </w:r>
          </w:p>
        </w:tc>
        <w:tc>
          <w:tcPr>
            <w:tcW w:w="2327" w:type="dxa"/>
            <w:tcBorders>
              <w:top w:val="single" w:sz="8" w:space="0" w:color="000000"/>
              <w:left w:val="single" w:sz="8" w:space="0" w:color="000000"/>
              <w:bottom w:val="single" w:sz="8" w:space="0" w:color="000000"/>
              <w:right w:val="single" w:sz="8" w:space="0" w:color="000000"/>
            </w:tcBorders>
          </w:tcPr>
          <w:p w14:paraId="23BEDDD4" w14:textId="77777777" w:rsidR="00DD7645" w:rsidRPr="00F85AD5" w:rsidRDefault="00DD7645" w:rsidP="00BE7C9C">
            <w:pPr>
              <w:tabs>
                <w:tab w:val="center" w:pos="1950"/>
              </w:tabs>
              <w:rPr>
                <w:i/>
                <w:iCs/>
                <w:sz w:val="18"/>
                <w:szCs w:val="18"/>
              </w:rPr>
            </w:pPr>
            <w:r w:rsidRPr="00F85AD5">
              <w:rPr>
                <w:i/>
                <w:iCs/>
                <w:sz w:val="18"/>
                <w:szCs w:val="18"/>
              </w:rPr>
              <w:t xml:space="preserve">Fume extraction through segmental tables </w:t>
            </w:r>
          </w:p>
        </w:tc>
        <w:tc>
          <w:tcPr>
            <w:tcW w:w="1816" w:type="dxa"/>
            <w:tcBorders>
              <w:top w:val="single" w:sz="8" w:space="0" w:color="000000"/>
              <w:left w:val="single" w:sz="8" w:space="0" w:color="000000"/>
              <w:bottom w:val="single" w:sz="8" w:space="0" w:color="000000"/>
              <w:right w:val="single" w:sz="8" w:space="0" w:color="000000"/>
            </w:tcBorders>
          </w:tcPr>
          <w:p w14:paraId="6C50E35B"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050EB950" w14:textId="77777777" w:rsidR="00DD7645" w:rsidRDefault="00DD7645" w:rsidP="00BE7C9C">
            <w:pPr>
              <w:rPr>
                <w:rFonts w:eastAsia="Times New Roman"/>
                <w:i/>
                <w:sz w:val="18"/>
                <w:szCs w:val="18"/>
                <w:lang w:val="lv-LV"/>
              </w:rPr>
            </w:pPr>
          </w:p>
        </w:tc>
      </w:tr>
      <w:tr w:rsidR="00DD7645" w:rsidRPr="00F85AD5" w14:paraId="1F51E3A5" w14:textId="20E7F81F" w:rsidTr="00DD7645">
        <w:trPr>
          <w:trHeight w:val="302"/>
        </w:trPr>
        <w:tc>
          <w:tcPr>
            <w:tcW w:w="611" w:type="dxa"/>
            <w:tcBorders>
              <w:top w:val="single" w:sz="8" w:space="0" w:color="000000"/>
              <w:left w:val="single" w:sz="8" w:space="0" w:color="000000"/>
              <w:bottom w:val="single" w:sz="8" w:space="0" w:color="000000"/>
              <w:right w:val="single" w:sz="8" w:space="0" w:color="000000"/>
            </w:tcBorders>
          </w:tcPr>
          <w:p w14:paraId="076B7563"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40830EC9" w14:textId="77777777" w:rsidR="00DD7645" w:rsidRPr="00F85AD5" w:rsidRDefault="00DD7645" w:rsidP="00BE7C9C">
            <w:pPr>
              <w:ind w:left="5"/>
              <w:rPr>
                <w:sz w:val="18"/>
                <w:szCs w:val="18"/>
                <w:lang w:val="lv-LV"/>
              </w:rPr>
            </w:pPr>
            <w:r w:rsidRPr="00F85AD5">
              <w:rPr>
                <w:sz w:val="18"/>
                <w:szCs w:val="18"/>
                <w:lang w:val="lv-LV"/>
              </w:rPr>
              <w:t>Lāzera dzesēšanas iekārta</w:t>
            </w:r>
          </w:p>
        </w:tc>
        <w:tc>
          <w:tcPr>
            <w:tcW w:w="2327" w:type="dxa"/>
            <w:tcBorders>
              <w:top w:val="single" w:sz="8" w:space="0" w:color="000000"/>
              <w:left w:val="single" w:sz="8" w:space="0" w:color="000000"/>
              <w:bottom w:val="single" w:sz="8" w:space="0" w:color="000000"/>
              <w:right w:val="single" w:sz="8" w:space="0" w:color="000000"/>
            </w:tcBorders>
          </w:tcPr>
          <w:p w14:paraId="7EDB1B38" w14:textId="77777777" w:rsidR="00DD7645" w:rsidRPr="00F85AD5" w:rsidRDefault="00DD7645" w:rsidP="00BE7C9C">
            <w:pPr>
              <w:ind w:left="5"/>
              <w:rPr>
                <w:i/>
                <w:iCs/>
                <w:sz w:val="18"/>
                <w:szCs w:val="18"/>
              </w:rPr>
            </w:pPr>
            <w:r w:rsidRPr="00F85AD5">
              <w:rPr>
                <w:rFonts w:eastAsia="Verdana"/>
                <w:i/>
                <w:iCs/>
                <w:sz w:val="18"/>
                <w:szCs w:val="18"/>
              </w:rPr>
              <w:t>Laser cooling unit</w:t>
            </w:r>
          </w:p>
        </w:tc>
        <w:tc>
          <w:tcPr>
            <w:tcW w:w="1816" w:type="dxa"/>
            <w:tcBorders>
              <w:top w:val="single" w:sz="8" w:space="0" w:color="000000"/>
              <w:left w:val="single" w:sz="8" w:space="0" w:color="000000"/>
              <w:bottom w:val="single" w:sz="8" w:space="0" w:color="000000"/>
              <w:right w:val="single" w:sz="8" w:space="0" w:color="000000"/>
            </w:tcBorders>
          </w:tcPr>
          <w:p w14:paraId="36B02A41"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7E2690BA" w14:textId="77777777" w:rsidR="00DD7645" w:rsidRDefault="00DD7645" w:rsidP="00BE7C9C">
            <w:pPr>
              <w:rPr>
                <w:rFonts w:eastAsia="Times New Roman"/>
                <w:i/>
                <w:sz w:val="18"/>
                <w:szCs w:val="18"/>
                <w:lang w:val="lv-LV"/>
              </w:rPr>
            </w:pPr>
          </w:p>
        </w:tc>
      </w:tr>
      <w:tr w:rsidR="00DD7645" w:rsidRPr="00F85AD5" w14:paraId="2EFF00AC" w14:textId="288B3D1D" w:rsidTr="00DD7645">
        <w:trPr>
          <w:trHeight w:val="288"/>
        </w:trPr>
        <w:tc>
          <w:tcPr>
            <w:tcW w:w="611" w:type="dxa"/>
            <w:tcBorders>
              <w:top w:val="single" w:sz="8" w:space="0" w:color="000000"/>
              <w:left w:val="single" w:sz="8" w:space="0" w:color="000000"/>
              <w:bottom w:val="single" w:sz="8" w:space="0" w:color="000000"/>
              <w:right w:val="single" w:sz="8" w:space="0" w:color="000000"/>
            </w:tcBorders>
          </w:tcPr>
          <w:p w14:paraId="2396F73A"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1972E14" w14:textId="77777777" w:rsidR="00DD7645" w:rsidRPr="00F85AD5" w:rsidRDefault="00DD7645" w:rsidP="00BE7C9C">
            <w:pPr>
              <w:ind w:left="5"/>
              <w:rPr>
                <w:sz w:val="18"/>
                <w:szCs w:val="18"/>
                <w:lang w:val="lv-LV"/>
              </w:rPr>
            </w:pPr>
            <w:proofErr w:type="spellStart"/>
            <w:r w:rsidRPr="00F85AD5">
              <w:rPr>
                <w:sz w:val="18"/>
                <w:szCs w:val="18"/>
                <w:lang w:val="lv-LV"/>
              </w:rPr>
              <w:t>Elektrosprieguma</w:t>
            </w:r>
            <w:proofErr w:type="spellEnd"/>
            <w:r w:rsidRPr="00F85AD5">
              <w:rPr>
                <w:sz w:val="18"/>
                <w:szCs w:val="18"/>
                <w:lang w:val="lv-LV"/>
              </w:rPr>
              <w:t xml:space="preserve"> stabilizatora bloks</w:t>
            </w:r>
          </w:p>
        </w:tc>
        <w:tc>
          <w:tcPr>
            <w:tcW w:w="2327" w:type="dxa"/>
            <w:tcBorders>
              <w:top w:val="single" w:sz="8" w:space="0" w:color="000000"/>
              <w:left w:val="single" w:sz="8" w:space="0" w:color="000000"/>
              <w:bottom w:val="single" w:sz="8" w:space="0" w:color="000000"/>
              <w:right w:val="single" w:sz="8" w:space="0" w:color="000000"/>
            </w:tcBorders>
          </w:tcPr>
          <w:p w14:paraId="4FCFB671" w14:textId="77777777" w:rsidR="00DD7645" w:rsidRPr="00F85AD5" w:rsidRDefault="00DD7645" w:rsidP="00BE7C9C">
            <w:pPr>
              <w:ind w:left="5"/>
              <w:rPr>
                <w:i/>
                <w:iCs/>
                <w:sz w:val="18"/>
                <w:szCs w:val="18"/>
              </w:rPr>
            </w:pPr>
            <w:r w:rsidRPr="00F85AD5">
              <w:rPr>
                <w:i/>
                <w:iCs/>
                <w:sz w:val="18"/>
                <w:szCs w:val="18"/>
              </w:rPr>
              <w:t xml:space="preserve">Electrical voltage stabilizer unit </w:t>
            </w:r>
          </w:p>
        </w:tc>
        <w:tc>
          <w:tcPr>
            <w:tcW w:w="1816" w:type="dxa"/>
            <w:tcBorders>
              <w:top w:val="single" w:sz="8" w:space="0" w:color="000000"/>
              <w:left w:val="single" w:sz="8" w:space="0" w:color="000000"/>
              <w:bottom w:val="single" w:sz="8" w:space="0" w:color="000000"/>
              <w:right w:val="single" w:sz="8" w:space="0" w:color="000000"/>
            </w:tcBorders>
          </w:tcPr>
          <w:p w14:paraId="6E96EC95" w14:textId="77777777" w:rsidR="00DD7645" w:rsidRPr="00F85AD5" w:rsidRDefault="00DD7645" w:rsidP="00BE7C9C">
            <w:pPr>
              <w:rPr>
                <w:sz w:val="18"/>
                <w:szCs w:val="18"/>
                <w:lang w:val="lv-LV"/>
              </w:rPr>
            </w:pPr>
            <w:r w:rsidRPr="00F85AD5">
              <w:rPr>
                <w:sz w:val="18"/>
                <w:szCs w:val="18"/>
              </w:rPr>
              <w:t>380-420V/ 50Hz</w:t>
            </w:r>
          </w:p>
        </w:tc>
        <w:tc>
          <w:tcPr>
            <w:tcW w:w="1811" w:type="dxa"/>
            <w:tcBorders>
              <w:top w:val="single" w:sz="8" w:space="0" w:color="000000"/>
              <w:left w:val="single" w:sz="8" w:space="0" w:color="000000"/>
              <w:bottom w:val="single" w:sz="8" w:space="0" w:color="000000"/>
              <w:right w:val="single" w:sz="8" w:space="0" w:color="000000"/>
            </w:tcBorders>
          </w:tcPr>
          <w:p w14:paraId="00B439A9" w14:textId="77777777" w:rsidR="00DD7645" w:rsidRPr="00F85AD5" w:rsidRDefault="00DD7645" w:rsidP="00BE7C9C">
            <w:pPr>
              <w:rPr>
                <w:sz w:val="18"/>
                <w:szCs w:val="18"/>
              </w:rPr>
            </w:pPr>
          </w:p>
        </w:tc>
      </w:tr>
      <w:tr w:rsidR="00DD7645" w:rsidRPr="00F85AD5" w14:paraId="42C5E040" w14:textId="1D14BDBF" w:rsidTr="00DD7645">
        <w:trPr>
          <w:trHeight w:val="451"/>
        </w:trPr>
        <w:tc>
          <w:tcPr>
            <w:tcW w:w="611" w:type="dxa"/>
            <w:tcBorders>
              <w:top w:val="single" w:sz="8" w:space="0" w:color="000000"/>
              <w:left w:val="single" w:sz="8" w:space="0" w:color="000000"/>
              <w:bottom w:val="single" w:sz="8" w:space="0" w:color="000000"/>
              <w:right w:val="single" w:sz="8" w:space="0" w:color="000000"/>
            </w:tcBorders>
          </w:tcPr>
          <w:p w14:paraId="07C99995"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C15AD76" w14:textId="77777777" w:rsidR="00DD7645" w:rsidRPr="00F85AD5" w:rsidRDefault="00DD7645" w:rsidP="00BE7C9C">
            <w:pPr>
              <w:ind w:left="5"/>
              <w:rPr>
                <w:sz w:val="18"/>
                <w:szCs w:val="18"/>
                <w:lang w:val="lv-LV"/>
              </w:rPr>
            </w:pPr>
            <w:proofErr w:type="spellStart"/>
            <w:r w:rsidRPr="00F85AD5">
              <w:rPr>
                <w:sz w:val="18"/>
                <w:szCs w:val="18"/>
                <w:lang w:val="lv-LV"/>
              </w:rPr>
              <w:t>Lāzergriešanas</w:t>
            </w:r>
            <w:proofErr w:type="spellEnd"/>
            <w:r w:rsidRPr="00F85AD5">
              <w:rPr>
                <w:sz w:val="18"/>
                <w:szCs w:val="18"/>
                <w:lang w:val="lv-LV"/>
              </w:rPr>
              <w:t xml:space="preserve"> galva ar </w:t>
            </w:r>
            <w:proofErr w:type="spellStart"/>
            <w:r w:rsidRPr="00F85AD5">
              <w:rPr>
                <w:sz w:val="18"/>
                <w:szCs w:val="18"/>
                <w:lang w:val="lv-LV"/>
              </w:rPr>
              <w:t>autofokusēšanās</w:t>
            </w:r>
            <w:proofErr w:type="spellEnd"/>
            <w:r w:rsidRPr="00F85AD5">
              <w:rPr>
                <w:sz w:val="18"/>
                <w:szCs w:val="18"/>
                <w:lang w:val="lv-LV"/>
              </w:rPr>
              <w:t xml:space="preserve"> funkciju</w:t>
            </w:r>
          </w:p>
        </w:tc>
        <w:tc>
          <w:tcPr>
            <w:tcW w:w="2327" w:type="dxa"/>
            <w:tcBorders>
              <w:top w:val="single" w:sz="8" w:space="0" w:color="000000"/>
              <w:left w:val="single" w:sz="8" w:space="0" w:color="000000"/>
              <w:bottom w:val="single" w:sz="8" w:space="0" w:color="000000"/>
              <w:right w:val="single" w:sz="8" w:space="0" w:color="000000"/>
            </w:tcBorders>
          </w:tcPr>
          <w:p w14:paraId="46AC7AE2" w14:textId="77777777" w:rsidR="00DD7645" w:rsidRPr="00F85AD5" w:rsidRDefault="00DD7645" w:rsidP="00BE7C9C">
            <w:pPr>
              <w:ind w:left="5"/>
              <w:rPr>
                <w:i/>
                <w:iCs/>
                <w:sz w:val="18"/>
                <w:szCs w:val="18"/>
              </w:rPr>
            </w:pPr>
            <w:r w:rsidRPr="00F85AD5">
              <w:rPr>
                <w:i/>
                <w:iCs/>
                <w:sz w:val="18"/>
                <w:szCs w:val="18"/>
              </w:rPr>
              <w:t>Laser cutting head with autofocus function</w:t>
            </w:r>
          </w:p>
        </w:tc>
        <w:tc>
          <w:tcPr>
            <w:tcW w:w="1816" w:type="dxa"/>
            <w:tcBorders>
              <w:top w:val="single" w:sz="8" w:space="0" w:color="000000"/>
              <w:left w:val="single" w:sz="8" w:space="0" w:color="000000"/>
              <w:bottom w:val="single" w:sz="8" w:space="0" w:color="000000"/>
              <w:right w:val="single" w:sz="8" w:space="0" w:color="000000"/>
            </w:tcBorders>
          </w:tcPr>
          <w:p w14:paraId="61F302F8"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3FC00874" w14:textId="77777777" w:rsidR="00DD7645" w:rsidRDefault="00DD7645" w:rsidP="00BE7C9C">
            <w:pPr>
              <w:rPr>
                <w:rFonts w:eastAsia="Times New Roman"/>
                <w:i/>
                <w:sz w:val="18"/>
                <w:szCs w:val="18"/>
                <w:lang w:val="lv-LV"/>
              </w:rPr>
            </w:pPr>
          </w:p>
        </w:tc>
      </w:tr>
      <w:tr w:rsidR="00DD7645" w:rsidRPr="00F85AD5" w14:paraId="344E026B" w14:textId="451114BB" w:rsidTr="00DD7645">
        <w:trPr>
          <w:trHeight w:val="451"/>
        </w:trPr>
        <w:tc>
          <w:tcPr>
            <w:tcW w:w="611" w:type="dxa"/>
            <w:tcBorders>
              <w:top w:val="single" w:sz="8" w:space="0" w:color="000000"/>
              <w:left w:val="single" w:sz="8" w:space="0" w:color="000000"/>
              <w:bottom w:val="single" w:sz="8" w:space="0" w:color="000000"/>
              <w:right w:val="single" w:sz="8" w:space="0" w:color="000000"/>
            </w:tcBorders>
          </w:tcPr>
          <w:p w14:paraId="3C38D044"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A9A9273" w14:textId="77777777" w:rsidR="00DD7645" w:rsidRPr="00F85AD5" w:rsidRDefault="00DD7645" w:rsidP="00BE7C9C">
            <w:pPr>
              <w:ind w:left="5"/>
              <w:rPr>
                <w:sz w:val="18"/>
                <w:szCs w:val="18"/>
                <w:lang w:val="lv-LV"/>
              </w:rPr>
            </w:pPr>
            <w:r w:rsidRPr="00F85AD5">
              <w:rPr>
                <w:sz w:val="18"/>
                <w:szCs w:val="18"/>
                <w:lang w:val="lv-LV"/>
              </w:rPr>
              <w:t>Lāzera galva ar aizsardzības sistēmu pret sadursmi</w:t>
            </w:r>
          </w:p>
        </w:tc>
        <w:tc>
          <w:tcPr>
            <w:tcW w:w="2327" w:type="dxa"/>
            <w:tcBorders>
              <w:top w:val="single" w:sz="8" w:space="0" w:color="000000"/>
              <w:left w:val="single" w:sz="8" w:space="0" w:color="000000"/>
              <w:bottom w:val="single" w:sz="8" w:space="0" w:color="000000"/>
              <w:right w:val="single" w:sz="8" w:space="0" w:color="000000"/>
            </w:tcBorders>
          </w:tcPr>
          <w:p w14:paraId="46F12623" w14:textId="77777777" w:rsidR="00DD7645" w:rsidRPr="00F85AD5" w:rsidRDefault="00DD7645" w:rsidP="00BE7C9C">
            <w:pPr>
              <w:ind w:left="5"/>
              <w:rPr>
                <w:i/>
                <w:iCs/>
                <w:sz w:val="18"/>
                <w:szCs w:val="18"/>
              </w:rPr>
            </w:pPr>
            <w:r w:rsidRPr="00F85AD5">
              <w:rPr>
                <w:rFonts w:eastAsia="Verdana"/>
                <w:i/>
                <w:iCs/>
                <w:sz w:val="18"/>
                <w:szCs w:val="18"/>
              </w:rPr>
              <w:t>Laser head with protection system against collision</w:t>
            </w:r>
          </w:p>
        </w:tc>
        <w:tc>
          <w:tcPr>
            <w:tcW w:w="1816" w:type="dxa"/>
            <w:tcBorders>
              <w:top w:val="single" w:sz="8" w:space="0" w:color="000000"/>
              <w:left w:val="single" w:sz="8" w:space="0" w:color="000000"/>
              <w:bottom w:val="single" w:sz="8" w:space="0" w:color="000000"/>
              <w:right w:val="single" w:sz="8" w:space="0" w:color="000000"/>
            </w:tcBorders>
          </w:tcPr>
          <w:p w14:paraId="2C50D6D2"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3B553036" w14:textId="77777777" w:rsidR="00DD7645" w:rsidRDefault="00DD7645" w:rsidP="00BE7C9C">
            <w:pPr>
              <w:rPr>
                <w:rFonts w:eastAsia="Times New Roman"/>
                <w:i/>
                <w:sz w:val="18"/>
                <w:szCs w:val="18"/>
                <w:lang w:val="lv-LV"/>
              </w:rPr>
            </w:pPr>
          </w:p>
        </w:tc>
      </w:tr>
      <w:tr w:rsidR="00DD7645" w:rsidRPr="00F85AD5" w14:paraId="33CD4BAE" w14:textId="4E275F22" w:rsidTr="00DD7645">
        <w:trPr>
          <w:trHeight w:val="446"/>
        </w:trPr>
        <w:tc>
          <w:tcPr>
            <w:tcW w:w="611" w:type="dxa"/>
            <w:tcBorders>
              <w:top w:val="single" w:sz="8" w:space="0" w:color="000000"/>
              <w:left w:val="single" w:sz="8" w:space="0" w:color="000000"/>
              <w:bottom w:val="single" w:sz="8" w:space="0" w:color="000000"/>
              <w:right w:val="single" w:sz="8" w:space="0" w:color="000000"/>
            </w:tcBorders>
          </w:tcPr>
          <w:p w14:paraId="2FBF8B54"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250E1CA" w14:textId="77777777" w:rsidR="00DD7645" w:rsidRPr="00F85AD5" w:rsidRDefault="00DD7645" w:rsidP="00BE7C9C">
            <w:pPr>
              <w:ind w:left="5"/>
              <w:rPr>
                <w:sz w:val="18"/>
                <w:szCs w:val="18"/>
                <w:lang w:val="lv-LV"/>
              </w:rPr>
            </w:pPr>
            <w:r w:rsidRPr="00F85AD5">
              <w:rPr>
                <w:sz w:val="18"/>
                <w:szCs w:val="18"/>
                <w:lang w:val="lv-LV"/>
              </w:rPr>
              <w:t>Automātiska atkopšanās pēc griešanas galvas sadursmes</w:t>
            </w:r>
          </w:p>
        </w:tc>
        <w:tc>
          <w:tcPr>
            <w:tcW w:w="2327" w:type="dxa"/>
            <w:tcBorders>
              <w:top w:val="single" w:sz="8" w:space="0" w:color="000000"/>
              <w:left w:val="single" w:sz="8" w:space="0" w:color="000000"/>
              <w:bottom w:val="single" w:sz="8" w:space="0" w:color="000000"/>
              <w:right w:val="single" w:sz="8" w:space="0" w:color="000000"/>
            </w:tcBorders>
          </w:tcPr>
          <w:p w14:paraId="53F2FF23" w14:textId="77777777" w:rsidR="00DD7645" w:rsidRPr="00F85AD5" w:rsidRDefault="00DD7645" w:rsidP="00BE7C9C">
            <w:pPr>
              <w:ind w:left="5"/>
              <w:rPr>
                <w:i/>
                <w:iCs/>
                <w:sz w:val="18"/>
                <w:szCs w:val="18"/>
              </w:rPr>
            </w:pPr>
            <w:r w:rsidRPr="00F85AD5">
              <w:rPr>
                <w:rFonts w:eastAsia="Verdana"/>
                <w:i/>
                <w:iCs/>
                <w:sz w:val="18"/>
                <w:szCs w:val="18"/>
              </w:rPr>
              <w:t>Automatic recovery from cutting head collision</w:t>
            </w:r>
          </w:p>
        </w:tc>
        <w:tc>
          <w:tcPr>
            <w:tcW w:w="1816" w:type="dxa"/>
            <w:tcBorders>
              <w:top w:val="single" w:sz="8" w:space="0" w:color="000000"/>
              <w:left w:val="single" w:sz="8" w:space="0" w:color="000000"/>
              <w:bottom w:val="single" w:sz="8" w:space="0" w:color="000000"/>
              <w:right w:val="single" w:sz="8" w:space="0" w:color="000000"/>
            </w:tcBorders>
          </w:tcPr>
          <w:p w14:paraId="2C32CC1D"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57797B2F" w14:textId="77777777" w:rsidR="00DD7645" w:rsidRDefault="00DD7645" w:rsidP="00BE7C9C">
            <w:pPr>
              <w:rPr>
                <w:rFonts w:eastAsia="Times New Roman"/>
                <w:i/>
                <w:sz w:val="18"/>
                <w:szCs w:val="18"/>
                <w:lang w:val="lv-LV"/>
              </w:rPr>
            </w:pPr>
          </w:p>
        </w:tc>
      </w:tr>
      <w:tr w:rsidR="00DD7645" w:rsidRPr="00F85AD5" w14:paraId="0EDA9B40" w14:textId="6A77A020"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65DD0F33"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C9D122F" w14:textId="77777777" w:rsidR="00DD7645" w:rsidRPr="00F85AD5" w:rsidRDefault="00DD7645" w:rsidP="00BE7C9C">
            <w:pPr>
              <w:ind w:left="5"/>
              <w:rPr>
                <w:sz w:val="18"/>
                <w:szCs w:val="18"/>
                <w:lang w:val="lv-LV"/>
              </w:rPr>
            </w:pPr>
            <w:r w:rsidRPr="00F85AD5">
              <w:rPr>
                <w:sz w:val="18"/>
                <w:szCs w:val="18"/>
                <w:lang w:val="lv-LV"/>
              </w:rPr>
              <w:t>Automātiska sprauslas kalibrēšana</w:t>
            </w:r>
          </w:p>
        </w:tc>
        <w:tc>
          <w:tcPr>
            <w:tcW w:w="2327" w:type="dxa"/>
            <w:tcBorders>
              <w:top w:val="single" w:sz="8" w:space="0" w:color="000000"/>
              <w:left w:val="single" w:sz="8" w:space="0" w:color="000000"/>
              <w:bottom w:val="single" w:sz="8" w:space="0" w:color="000000"/>
              <w:right w:val="single" w:sz="8" w:space="0" w:color="000000"/>
            </w:tcBorders>
          </w:tcPr>
          <w:p w14:paraId="60CF7C2D" w14:textId="77777777" w:rsidR="00DD7645" w:rsidRPr="00F85AD5" w:rsidRDefault="00DD7645" w:rsidP="00BE7C9C">
            <w:pPr>
              <w:ind w:left="5"/>
              <w:rPr>
                <w:i/>
                <w:iCs/>
                <w:sz w:val="18"/>
                <w:szCs w:val="18"/>
              </w:rPr>
            </w:pPr>
            <w:r w:rsidRPr="00F85AD5">
              <w:rPr>
                <w:rFonts w:eastAsia="Verdana"/>
                <w:i/>
                <w:iCs/>
                <w:sz w:val="18"/>
                <w:szCs w:val="18"/>
              </w:rPr>
              <w:t>Automatic nozzle calibration</w:t>
            </w:r>
          </w:p>
        </w:tc>
        <w:tc>
          <w:tcPr>
            <w:tcW w:w="1816" w:type="dxa"/>
            <w:tcBorders>
              <w:top w:val="single" w:sz="8" w:space="0" w:color="000000"/>
              <w:left w:val="single" w:sz="8" w:space="0" w:color="000000"/>
              <w:bottom w:val="single" w:sz="8" w:space="0" w:color="000000"/>
              <w:right w:val="single" w:sz="8" w:space="0" w:color="000000"/>
            </w:tcBorders>
          </w:tcPr>
          <w:p w14:paraId="12DBA1CB"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0A46D49A" w14:textId="77777777" w:rsidR="00DD7645" w:rsidRDefault="00DD7645" w:rsidP="00BE7C9C">
            <w:pPr>
              <w:rPr>
                <w:rFonts w:eastAsia="Times New Roman"/>
                <w:i/>
                <w:sz w:val="18"/>
                <w:szCs w:val="18"/>
                <w:lang w:val="lv-LV"/>
              </w:rPr>
            </w:pPr>
          </w:p>
        </w:tc>
      </w:tr>
      <w:tr w:rsidR="00DD7645" w:rsidRPr="00F85AD5" w14:paraId="2307EBDD" w14:textId="5A56DDC7" w:rsidTr="00DD7645">
        <w:trPr>
          <w:trHeight w:val="245"/>
        </w:trPr>
        <w:tc>
          <w:tcPr>
            <w:tcW w:w="611" w:type="dxa"/>
            <w:tcBorders>
              <w:top w:val="single" w:sz="8" w:space="0" w:color="000000"/>
              <w:left w:val="single" w:sz="8" w:space="0" w:color="000000"/>
              <w:bottom w:val="single" w:sz="8" w:space="0" w:color="000000"/>
              <w:right w:val="single" w:sz="8" w:space="0" w:color="000000"/>
            </w:tcBorders>
          </w:tcPr>
          <w:p w14:paraId="7382AA0F"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6C2EA0C" w14:textId="77777777" w:rsidR="00DD7645" w:rsidRPr="00F85AD5" w:rsidRDefault="00DD7645" w:rsidP="00BE7C9C">
            <w:pPr>
              <w:ind w:left="5"/>
              <w:rPr>
                <w:sz w:val="18"/>
                <w:szCs w:val="18"/>
                <w:lang w:val="lv-LV"/>
              </w:rPr>
            </w:pPr>
            <w:r w:rsidRPr="00F85AD5">
              <w:rPr>
                <w:sz w:val="18"/>
                <w:szCs w:val="18"/>
                <w:lang w:val="lv-LV"/>
              </w:rPr>
              <w:t>Automātiska lāzera staru fokusēšanas pozīcijas noteikšana</w:t>
            </w:r>
          </w:p>
        </w:tc>
        <w:tc>
          <w:tcPr>
            <w:tcW w:w="2327" w:type="dxa"/>
            <w:tcBorders>
              <w:top w:val="single" w:sz="8" w:space="0" w:color="000000"/>
              <w:left w:val="single" w:sz="8" w:space="0" w:color="000000"/>
              <w:bottom w:val="single" w:sz="8" w:space="0" w:color="000000"/>
              <w:right w:val="single" w:sz="8" w:space="0" w:color="000000"/>
            </w:tcBorders>
          </w:tcPr>
          <w:p w14:paraId="2E99BE14" w14:textId="77777777" w:rsidR="00DD7645" w:rsidRPr="00F85AD5" w:rsidRDefault="00DD7645" w:rsidP="00BE7C9C">
            <w:pPr>
              <w:ind w:left="5"/>
              <w:rPr>
                <w:i/>
                <w:iCs/>
                <w:sz w:val="18"/>
                <w:szCs w:val="18"/>
              </w:rPr>
            </w:pPr>
            <w:r w:rsidRPr="00F85AD5">
              <w:rPr>
                <w:rFonts w:eastAsia="Verdana"/>
                <w:i/>
                <w:iCs/>
                <w:sz w:val="18"/>
                <w:szCs w:val="18"/>
              </w:rPr>
              <w:t>Automatic laser beam focus positioning</w:t>
            </w:r>
          </w:p>
        </w:tc>
        <w:tc>
          <w:tcPr>
            <w:tcW w:w="1816" w:type="dxa"/>
            <w:tcBorders>
              <w:top w:val="single" w:sz="8" w:space="0" w:color="000000"/>
              <w:left w:val="single" w:sz="8" w:space="0" w:color="000000"/>
              <w:bottom w:val="single" w:sz="8" w:space="0" w:color="000000"/>
              <w:right w:val="single" w:sz="8" w:space="0" w:color="000000"/>
            </w:tcBorders>
          </w:tcPr>
          <w:p w14:paraId="5B1DD882"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51870038" w14:textId="77777777" w:rsidR="00DD7645" w:rsidRDefault="00DD7645" w:rsidP="00BE7C9C">
            <w:pPr>
              <w:rPr>
                <w:rFonts w:eastAsia="Times New Roman"/>
                <w:i/>
                <w:sz w:val="18"/>
                <w:szCs w:val="18"/>
                <w:lang w:val="lv-LV"/>
              </w:rPr>
            </w:pPr>
          </w:p>
        </w:tc>
      </w:tr>
      <w:tr w:rsidR="00DD7645" w:rsidRPr="00F85AD5" w14:paraId="785B2C95" w14:textId="432057E2" w:rsidTr="00DD7645">
        <w:trPr>
          <w:trHeight w:val="446"/>
        </w:trPr>
        <w:tc>
          <w:tcPr>
            <w:tcW w:w="611" w:type="dxa"/>
            <w:tcBorders>
              <w:top w:val="single" w:sz="8" w:space="0" w:color="000000"/>
              <w:left w:val="single" w:sz="8" w:space="0" w:color="000000"/>
              <w:bottom w:val="single" w:sz="8" w:space="0" w:color="000000"/>
              <w:right w:val="single" w:sz="8" w:space="0" w:color="000000"/>
            </w:tcBorders>
          </w:tcPr>
          <w:p w14:paraId="01F041B3"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9151D48" w14:textId="77777777" w:rsidR="00DD7645" w:rsidRPr="00F85AD5" w:rsidRDefault="00DD7645" w:rsidP="00BE7C9C">
            <w:pPr>
              <w:ind w:left="5"/>
              <w:rPr>
                <w:sz w:val="18"/>
                <w:szCs w:val="18"/>
                <w:lang w:val="lv-LV"/>
              </w:rPr>
            </w:pPr>
            <w:r w:rsidRPr="00F85AD5">
              <w:rPr>
                <w:sz w:val="18"/>
                <w:szCs w:val="18"/>
                <w:lang w:val="lv-LV"/>
              </w:rPr>
              <w:t>Automātiska loksnes pozīcijas noteikšanas sistēma</w:t>
            </w:r>
          </w:p>
        </w:tc>
        <w:tc>
          <w:tcPr>
            <w:tcW w:w="2327" w:type="dxa"/>
            <w:tcBorders>
              <w:top w:val="single" w:sz="8" w:space="0" w:color="000000"/>
              <w:left w:val="single" w:sz="8" w:space="0" w:color="000000"/>
              <w:bottom w:val="single" w:sz="8" w:space="0" w:color="000000"/>
              <w:right w:val="single" w:sz="8" w:space="0" w:color="000000"/>
            </w:tcBorders>
          </w:tcPr>
          <w:p w14:paraId="3A114846" w14:textId="77777777" w:rsidR="00DD7645" w:rsidRPr="00F85AD5" w:rsidRDefault="00DD7645" w:rsidP="00BE7C9C">
            <w:pPr>
              <w:ind w:left="5"/>
              <w:rPr>
                <w:i/>
                <w:iCs/>
                <w:sz w:val="18"/>
                <w:szCs w:val="18"/>
              </w:rPr>
            </w:pPr>
            <w:r w:rsidRPr="00F85AD5">
              <w:rPr>
                <w:rFonts w:eastAsia="Verdana"/>
                <w:i/>
                <w:iCs/>
                <w:sz w:val="18"/>
                <w:szCs w:val="18"/>
              </w:rPr>
              <w:t>Automatic sheet position detection system</w:t>
            </w:r>
          </w:p>
        </w:tc>
        <w:tc>
          <w:tcPr>
            <w:tcW w:w="1816" w:type="dxa"/>
            <w:tcBorders>
              <w:top w:val="single" w:sz="8" w:space="0" w:color="000000"/>
              <w:left w:val="single" w:sz="8" w:space="0" w:color="000000"/>
              <w:bottom w:val="single" w:sz="8" w:space="0" w:color="000000"/>
              <w:right w:val="single" w:sz="8" w:space="0" w:color="000000"/>
            </w:tcBorders>
          </w:tcPr>
          <w:p w14:paraId="440E6C3D"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4AD85663" w14:textId="77777777" w:rsidR="00DD7645" w:rsidRDefault="00DD7645" w:rsidP="00BE7C9C">
            <w:pPr>
              <w:rPr>
                <w:rFonts w:eastAsia="Times New Roman"/>
                <w:i/>
                <w:sz w:val="18"/>
                <w:szCs w:val="18"/>
                <w:lang w:val="lv-LV"/>
              </w:rPr>
            </w:pPr>
          </w:p>
        </w:tc>
      </w:tr>
      <w:tr w:rsidR="00DD7645" w:rsidRPr="00F85AD5" w14:paraId="18342F08" w14:textId="6876F346" w:rsidTr="00DD7645">
        <w:trPr>
          <w:trHeight w:val="168"/>
        </w:trPr>
        <w:tc>
          <w:tcPr>
            <w:tcW w:w="611" w:type="dxa"/>
            <w:tcBorders>
              <w:top w:val="single" w:sz="8" w:space="0" w:color="000000"/>
              <w:left w:val="single" w:sz="8" w:space="0" w:color="000000"/>
              <w:bottom w:val="single" w:sz="8" w:space="0" w:color="000000"/>
              <w:right w:val="single" w:sz="8" w:space="0" w:color="000000"/>
            </w:tcBorders>
          </w:tcPr>
          <w:p w14:paraId="5CCA5AD2"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A0B0C85" w14:textId="77777777" w:rsidR="00DD7645" w:rsidRPr="00F85AD5" w:rsidRDefault="00DD7645" w:rsidP="00BE7C9C">
            <w:pPr>
              <w:ind w:left="5"/>
              <w:rPr>
                <w:sz w:val="18"/>
                <w:szCs w:val="18"/>
                <w:lang w:val="lv-LV"/>
              </w:rPr>
            </w:pPr>
            <w:r w:rsidRPr="00F85AD5">
              <w:rPr>
                <w:sz w:val="18"/>
                <w:szCs w:val="18"/>
                <w:lang w:val="lv-LV"/>
              </w:rPr>
              <w:t>Jābūt iespējai pieslēgt slāpekļa un skābekļa gāzes padevi</w:t>
            </w:r>
          </w:p>
        </w:tc>
        <w:tc>
          <w:tcPr>
            <w:tcW w:w="2327" w:type="dxa"/>
            <w:tcBorders>
              <w:top w:val="single" w:sz="8" w:space="0" w:color="000000"/>
              <w:left w:val="single" w:sz="8" w:space="0" w:color="000000"/>
              <w:bottom w:val="single" w:sz="8" w:space="0" w:color="000000"/>
              <w:right w:val="single" w:sz="8" w:space="0" w:color="000000"/>
            </w:tcBorders>
          </w:tcPr>
          <w:p w14:paraId="74EC292C" w14:textId="77777777" w:rsidR="00DD7645" w:rsidRPr="00F85AD5" w:rsidRDefault="00DD7645" w:rsidP="00BE7C9C">
            <w:pPr>
              <w:ind w:left="5"/>
              <w:rPr>
                <w:i/>
                <w:iCs/>
                <w:sz w:val="18"/>
                <w:szCs w:val="18"/>
              </w:rPr>
            </w:pPr>
            <w:r w:rsidRPr="00F85AD5">
              <w:rPr>
                <w:rFonts w:eastAsia="Verdana"/>
                <w:i/>
                <w:iCs/>
                <w:sz w:val="18"/>
                <w:szCs w:val="18"/>
              </w:rPr>
              <w:t>Must be possible to integrate nitrogen and oxygen gas connections</w:t>
            </w:r>
          </w:p>
        </w:tc>
        <w:tc>
          <w:tcPr>
            <w:tcW w:w="1816" w:type="dxa"/>
            <w:tcBorders>
              <w:top w:val="single" w:sz="8" w:space="0" w:color="000000"/>
              <w:left w:val="single" w:sz="8" w:space="0" w:color="000000"/>
              <w:bottom w:val="single" w:sz="8" w:space="0" w:color="000000"/>
              <w:right w:val="single" w:sz="8" w:space="0" w:color="000000"/>
            </w:tcBorders>
          </w:tcPr>
          <w:p w14:paraId="22F47B8A" w14:textId="77777777" w:rsidR="00DD7645" w:rsidRPr="00F85AD5" w:rsidRDefault="00DD7645" w:rsidP="00BE7C9C">
            <w:pPr>
              <w:ind w:right="21"/>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365FA011" w14:textId="77777777" w:rsidR="00DD7645" w:rsidRDefault="00DD7645" w:rsidP="00BE7C9C">
            <w:pPr>
              <w:ind w:right="21"/>
              <w:rPr>
                <w:rFonts w:eastAsia="Times New Roman"/>
                <w:i/>
                <w:sz w:val="18"/>
                <w:szCs w:val="18"/>
                <w:lang w:val="lv-LV"/>
              </w:rPr>
            </w:pPr>
          </w:p>
        </w:tc>
      </w:tr>
      <w:tr w:rsidR="00DD7645" w:rsidRPr="00F85AD5" w14:paraId="39F80171" w14:textId="0D8C8BA3" w:rsidTr="00DD7645">
        <w:trPr>
          <w:trHeight w:val="46"/>
        </w:trPr>
        <w:tc>
          <w:tcPr>
            <w:tcW w:w="611" w:type="dxa"/>
            <w:tcBorders>
              <w:top w:val="single" w:sz="8" w:space="0" w:color="000000"/>
              <w:left w:val="single" w:sz="8" w:space="0" w:color="000000"/>
              <w:bottom w:val="single" w:sz="8" w:space="0" w:color="000000"/>
              <w:right w:val="single" w:sz="8" w:space="0" w:color="000000"/>
            </w:tcBorders>
          </w:tcPr>
          <w:p w14:paraId="24FD0DD7"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1B08B2F8" w14:textId="77777777" w:rsidR="00DD7645" w:rsidRPr="00F85AD5" w:rsidRDefault="00DD7645" w:rsidP="00BE7C9C">
            <w:pPr>
              <w:ind w:left="5"/>
              <w:rPr>
                <w:sz w:val="18"/>
                <w:szCs w:val="18"/>
                <w:lang w:val="lv-LV"/>
              </w:rPr>
            </w:pPr>
            <w:r w:rsidRPr="00F85AD5">
              <w:rPr>
                <w:sz w:val="18"/>
                <w:szCs w:val="18"/>
                <w:lang w:val="lv-LV"/>
              </w:rPr>
              <w:t>Atkritumu savākšanas konteiners zem griešanas galda</w:t>
            </w:r>
          </w:p>
        </w:tc>
        <w:tc>
          <w:tcPr>
            <w:tcW w:w="2327" w:type="dxa"/>
            <w:tcBorders>
              <w:top w:val="single" w:sz="8" w:space="0" w:color="000000"/>
              <w:left w:val="single" w:sz="8" w:space="0" w:color="000000"/>
              <w:bottom w:val="single" w:sz="8" w:space="0" w:color="000000"/>
              <w:right w:val="single" w:sz="8" w:space="0" w:color="000000"/>
            </w:tcBorders>
          </w:tcPr>
          <w:p w14:paraId="37C6A0F9" w14:textId="77777777" w:rsidR="00DD7645" w:rsidRPr="00F85AD5" w:rsidRDefault="00DD7645" w:rsidP="00BE7C9C">
            <w:pPr>
              <w:ind w:left="5"/>
              <w:rPr>
                <w:i/>
                <w:iCs/>
                <w:sz w:val="18"/>
                <w:szCs w:val="18"/>
              </w:rPr>
            </w:pPr>
            <w:r w:rsidRPr="00F85AD5">
              <w:rPr>
                <w:rFonts w:eastAsia="Verdana"/>
                <w:i/>
                <w:iCs/>
                <w:sz w:val="18"/>
                <w:szCs w:val="18"/>
              </w:rPr>
              <w:t>Container for scrap collection under the cutting table</w:t>
            </w:r>
          </w:p>
        </w:tc>
        <w:tc>
          <w:tcPr>
            <w:tcW w:w="1816" w:type="dxa"/>
            <w:tcBorders>
              <w:top w:val="single" w:sz="8" w:space="0" w:color="000000"/>
              <w:left w:val="single" w:sz="8" w:space="0" w:color="000000"/>
              <w:bottom w:val="single" w:sz="8" w:space="0" w:color="000000"/>
              <w:right w:val="single" w:sz="8" w:space="0" w:color="000000"/>
            </w:tcBorders>
          </w:tcPr>
          <w:p w14:paraId="5A1A31DE" w14:textId="77777777" w:rsidR="00DD7645" w:rsidRPr="00F85AD5" w:rsidRDefault="00DD7645" w:rsidP="00BE7C9C">
            <w:pPr>
              <w:ind w:right="21"/>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63D5AF6C" w14:textId="77777777" w:rsidR="00DD7645" w:rsidRDefault="00DD7645" w:rsidP="00BE7C9C">
            <w:pPr>
              <w:ind w:right="21"/>
              <w:rPr>
                <w:rFonts w:eastAsia="Times New Roman"/>
                <w:i/>
                <w:sz w:val="18"/>
                <w:szCs w:val="18"/>
                <w:lang w:val="lv-LV"/>
              </w:rPr>
            </w:pPr>
          </w:p>
        </w:tc>
      </w:tr>
      <w:tr w:rsidR="00DD7645" w:rsidRPr="00F85AD5" w14:paraId="41D15751" w14:textId="17B7BFD1" w:rsidTr="00DD7645">
        <w:trPr>
          <w:trHeight w:val="46"/>
        </w:trPr>
        <w:tc>
          <w:tcPr>
            <w:tcW w:w="611" w:type="dxa"/>
            <w:tcBorders>
              <w:top w:val="single" w:sz="8" w:space="0" w:color="000000"/>
              <w:left w:val="single" w:sz="8" w:space="0" w:color="000000"/>
              <w:bottom w:val="single" w:sz="8" w:space="0" w:color="000000"/>
              <w:right w:val="single" w:sz="8" w:space="0" w:color="000000"/>
            </w:tcBorders>
          </w:tcPr>
          <w:p w14:paraId="7A5C2630"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3C31ECFC" w14:textId="77777777" w:rsidR="00DD7645" w:rsidRPr="00F85AD5" w:rsidRDefault="00DD7645" w:rsidP="00BE7C9C">
            <w:pPr>
              <w:ind w:left="5"/>
              <w:rPr>
                <w:sz w:val="18"/>
                <w:szCs w:val="18"/>
                <w:lang w:val="lv-LV"/>
              </w:rPr>
            </w:pPr>
            <w:r w:rsidRPr="00F85AD5">
              <w:rPr>
                <w:sz w:val="18"/>
                <w:szCs w:val="18"/>
                <w:lang w:val="lv-LV"/>
              </w:rPr>
              <w:t>Putekļu nosūkšanas un tīrīšanas sistēma</w:t>
            </w:r>
          </w:p>
        </w:tc>
        <w:tc>
          <w:tcPr>
            <w:tcW w:w="2327" w:type="dxa"/>
            <w:tcBorders>
              <w:top w:val="single" w:sz="8" w:space="0" w:color="000000"/>
              <w:left w:val="single" w:sz="8" w:space="0" w:color="000000"/>
              <w:bottom w:val="single" w:sz="8" w:space="0" w:color="000000"/>
              <w:right w:val="single" w:sz="8" w:space="0" w:color="000000"/>
            </w:tcBorders>
          </w:tcPr>
          <w:p w14:paraId="625D4873" w14:textId="77777777" w:rsidR="00DD7645" w:rsidRPr="00F85AD5" w:rsidRDefault="00DD7645" w:rsidP="00BE7C9C">
            <w:pPr>
              <w:ind w:left="5"/>
              <w:rPr>
                <w:rFonts w:eastAsia="Times New Roman"/>
                <w:i/>
                <w:iCs/>
                <w:sz w:val="18"/>
                <w:szCs w:val="18"/>
              </w:rPr>
            </w:pPr>
            <w:r w:rsidRPr="00F85AD5">
              <w:rPr>
                <w:rFonts w:eastAsia="Verdana"/>
                <w:i/>
                <w:iCs/>
                <w:sz w:val="18"/>
                <w:szCs w:val="18"/>
              </w:rPr>
              <w:t>Dust extraction and cleaning system</w:t>
            </w:r>
          </w:p>
        </w:tc>
        <w:tc>
          <w:tcPr>
            <w:tcW w:w="1816" w:type="dxa"/>
            <w:tcBorders>
              <w:top w:val="single" w:sz="8" w:space="0" w:color="000000"/>
              <w:left w:val="single" w:sz="8" w:space="0" w:color="000000"/>
              <w:bottom w:val="single" w:sz="8" w:space="0" w:color="000000"/>
              <w:right w:val="single" w:sz="8" w:space="0" w:color="000000"/>
            </w:tcBorders>
          </w:tcPr>
          <w:p w14:paraId="2FB159DE" w14:textId="77777777" w:rsidR="00DD7645" w:rsidRPr="00F85AD5" w:rsidRDefault="00DD7645" w:rsidP="00BE7C9C">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7F4678E2" w14:textId="77777777" w:rsidR="00DD7645" w:rsidRDefault="00DD7645" w:rsidP="00BE7C9C">
            <w:pPr>
              <w:ind w:right="21"/>
              <w:rPr>
                <w:rFonts w:eastAsia="Times New Roman"/>
                <w:i/>
                <w:sz w:val="18"/>
                <w:szCs w:val="18"/>
                <w:lang w:val="lv-LV"/>
              </w:rPr>
            </w:pPr>
          </w:p>
        </w:tc>
      </w:tr>
      <w:tr w:rsidR="00DD7645" w:rsidRPr="00F85AD5" w14:paraId="02D766FC" w14:textId="4D986CA3" w:rsidTr="00DD7645">
        <w:trPr>
          <w:trHeight w:val="428"/>
        </w:trPr>
        <w:tc>
          <w:tcPr>
            <w:tcW w:w="611" w:type="dxa"/>
            <w:tcBorders>
              <w:top w:val="single" w:sz="8" w:space="0" w:color="000000"/>
              <w:left w:val="single" w:sz="8" w:space="0" w:color="000000"/>
              <w:bottom w:val="single" w:sz="8" w:space="0" w:color="000000"/>
              <w:right w:val="single" w:sz="8" w:space="0" w:color="000000"/>
            </w:tcBorders>
          </w:tcPr>
          <w:p w14:paraId="170F84B6"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4962FC21" w14:textId="77777777" w:rsidR="00DD7645" w:rsidRPr="00F85AD5" w:rsidRDefault="00DD7645" w:rsidP="00BE7C9C">
            <w:pPr>
              <w:ind w:left="5"/>
              <w:rPr>
                <w:rFonts w:eastAsia="Times New Roman"/>
                <w:sz w:val="18"/>
                <w:szCs w:val="18"/>
                <w:lang w:val="lv-LV"/>
              </w:rPr>
            </w:pPr>
            <w:r w:rsidRPr="00F85AD5">
              <w:rPr>
                <w:sz w:val="18"/>
                <w:szCs w:val="18"/>
                <w:lang w:val="lv-LV"/>
              </w:rPr>
              <w:t>Putekļu nosūkšanas un tīrīšanas sistēmas tilpnes gaisa plūsma</w:t>
            </w:r>
          </w:p>
        </w:tc>
        <w:tc>
          <w:tcPr>
            <w:tcW w:w="2327" w:type="dxa"/>
            <w:tcBorders>
              <w:top w:val="single" w:sz="8" w:space="0" w:color="000000"/>
              <w:left w:val="single" w:sz="8" w:space="0" w:color="000000"/>
              <w:bottom w:val="single" w:sz="8" w:space="0" w:color="000000"/>
              <w:right w:val="single" w:sz="8" w:space="0" w:color="000000"/>
            </w:tcBorders>
          </w:tcPr>
          <w:p w14:paraId="756F58CC" w14:textId="77777777" w:rsidR="00DD7645" w:rsidRPr="00F85AD5" w:rsidRDefault="00DD7645" w:rsidP="00BE7C9C">
            <w:pPr>
              <w:ind w:left="5"/>
              <w:rPr>
                <w:rFonts w:eastAsia="Times New Roman"/>
                <w:i/>
                <w:iCs/>
                <w:sz w:val="18"/>
                <w:szCs w:val="18"/>
              </w:rPr>
            </w:pPr>
            <w:r w:rsidRPr="00F85AD5">
              <w:rPr>
                <w:rFonts w:eastAsia="Verdana"/>
                <w:i/>
                <w:iCs/>
                <w:sz w:val="18"/>
                <w:szCs w:val="18"/>
              </w:rPr>
              <w:t>Dust extraction and cleaning system volume flow</w:t>
            </w:r>
          </w:p>
        </w:tc>
        <w:tc>
          <w:tcPr>
            <w:tcW w:w="1816" w:type="dxa"/>
            <w:tcBorders>
              <w:top w:val="single" w:sz="8" w:space="0" w:color="000000"/>
              <w:left w:val="single" w:sz="8" w:space="0" w:color="000000"/>
              <w:bottom w:val="single" w:sz="8" w:space="0" w:color="000000"/>
              <w:right w:val="single" w:sz="8" w:space="0" w:color="000000"/>
            </w:tcBorders>
          </w:tcPr>
          <w:p w14:paraId="4BAE9001" w14:textId="77777777" w:rsidR="00DD7645" w:rsidRPr="00F85AD5" w:rsidRDefault="00DD7645" w:rsidP="00BE7C9C">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6B8C90B0" w14:textId="77777777" w:rsidR="00DD7645" w:rsidRDefault="00DD7645" w:rsidP="00BE7C9C">
            <w:pPr>
              <w:ind w:right="21"/>
              <w:rPr>
                <w:rFonts w:eastAsia="Times New Roman"/>
                <w:i/>
                <w:sz w:val="18"/>
                <w:szCs w:val="18"/>
                <w:lang w:val="lv-LV"/>
              </w:rPr>
            </w:pPr>
          </w:p>
        </w:tc>
      </w:tr>
      <w:tr w:rsidR="00DD7645" w:rsidRPr="00F85AD5" w14:paraId="0CCFD524" w14:textId="0A97AA39" w:rsidTr="00DD7645">
        <w:trPr>
          <w:trHeight w:val="194"/>
        </w:trPr>
        <w:tc>
          <w:tcPr>
            <w:tcW w:w="611" w:type="dxa"/>
            <w:tcBorders>
              <w:top w:val="single" w:sz="8" w:space="0" w:color="000000"/>
              <w:left w:val="single" w:sz="8" w:space="0" w:color="000000"/>
              <w:bottom w:val="single" w:sz="8" w:space="0" w:color="000000"/>
              <w:right w:val="single" w:sz="8" w:space="0" w:color="000000"/>
            </w:tcBorders>
          </w:tcPr>
          <w:p w14:paraId="1C968540"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582A877"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Trokšņa līmenis (5 m attālumā</w:t>
            </w:r>
            <w:r>
              <w:rPr>
                <w:rFonts w:eastAsia="Times New Roman"/>
                <w:sz w:val="18"/>
                <w:szCs w:val="18"/>
                <w:lang w:val="lv-LV"/>
              </w:rPr>
              <w:t>)</w:t>
            </w:r>
          </w:p>
        </w:tc>
        <w:tc>
          <w:tcPr>
            <w:tcW w:w="2327" w:type="dxa"/>
            <w:tcBorders>
              <w:top w:val="single" w:sz="8" w:space="0" w:color="000000"/>
              <w:left w:val="single" w:sz="8" w:space="0" w:color="000000"/>
              <w:bottom w:val="single" w:sz="8" w:space="0" w:color="000000"/>
              <w:right w:val="single" w:sz="8" w:space="0" w:color="000000"/>
            </w:tcBorders>
          </w:tcPr>
          <w:p w14:paraId="1085C143" w14:textId="77777777" w:rsidR="00DD7645" w:rsidRPr="00F85AD5" w:rsidRDefault="00DD7645" w:rsidP="00BE7C9C">
            <w:pPr>
              <w:ind w:left="5"/>
              <w:rPr>
                <w:rFonts w:eastAsia="Verdana"/>
                <w:i/>
                <w:iCs/>
                <w:sz w:val="18"/>
                <w:szCs w:val="18"/>
              </w:rPr>
            </w:pPr>
            <w:r w:rsidRPr="00F85AD5">
              <w:rPr>
                <w:rFonts w:eastAsia="Verdana"/>
                <w:i/>
                <w:iCs/>
                <w:sz w:val="18"/>
                <w:szCs w:val="18"/>
              </w:rPr>
              <w:t xml:space="preserve">Noise level (at </w:t>
            </w:r>
            <w:proofErr w:type="gramStart"/>
            <w:r w:rsidRPr="00F85AD5">
              <w:rPr>
                <w:rFonts w:eastAsia="Verdana"/>
                <w:i/>
                <w:iCs/>
                <w:sz w:val="18"/>
                <w:szCs w:val="18"/>
              </w:rPr>
              <w:t>a distance of 5</w:t>
            </w:r>
            <w:proofErr w:type="gramEnd"/>
            <w:r w:rsidRPr="00F85AD5">
              <w:rPr>
                <w:rFonts w:eastAsia="Verdana"/>
                <w:i/>
                <w:iCs/>
                <w:sz w:val="18"/>
                <w:szCs w:val="18"/>
              </w:rPr>
              <w:t> m)</w:t>
            </w:r>
          </w:p>
        </w:tc>
        <w:tc>
          <w:tcPr>
            <w:tcW w:w="1816" w:type="dxa"/>
            <w:tcBorders>
              <w:top w:val="single" w:sz="8" w:space="0" w:color="000000"/>
              <w:left w:val="single" w:sz="8" w:space="0" w:color="000000"/>
              <w:bottom w:val="single" w:sz="8" w:space="0" w:color="000000"/>
              <w:right w:val="single" w:sz="8" w:space="0" w:color="000000"/>
            </w:tcBorders>
          </w:tcPr>
          <w:p w14:paraId="7653ED9F" w14:textId="77777777" w:rsidR="00DD7645" w:rsidRPr="00F85AD5" w:rsidRDefault="00DD7645" w:rsidP="00BE7C9C">
            <w:pPr>
              <w:ind w:right="21"/>
              <w:rPr>
                <w:rFonts w:eastAsia="Times New Roman"/>
                <w:i/>
                <w:iCs/>
                <w:sz w:val="18"/>
                <w:szCs w:val="18"/>
                <w:lang w:val="lv-LV"/>
              </w:rPr>
            </w:pPr>
            <w:r w:rsidRPr="00F85AD5">
              <w:rPr>
                <w:i/>
                <w:iCs/>
                <w:sz w:val="18"/>
                <w:szCs w:val="18"/>
                <w:lang w:val="lt-LT"/>
              </w:rPr>
              <w:t xml:space="preserve">70±2 </w:t>
            </w:r>
            <w:proofErr w:type="spellStart"/>
            <w:r w:rsidRPr="00F85AD5">
              <w:rPr>
                <w:i/>
                <w:iCs/>
                <w:sz w:val="18"/>
                <w:szCs w:val="18"/>
                <w:lang w:val="lt-LT"/>
              </w:rPr>
              <w:t>dB</w:t>
            </w:r>
            <w:proofErr w:type="spellEnd"/>
            <w:r w:rsidRPr="00F85AD5">
              <w:rPr>
                <w:i/>
                <w:iCs/>
                <w:sz w:val="18"/>
                <w:szCs w:val="18"/>
                <w:lang w:val="lt-LT"/>
              </w:rPr>
              <w:t xml:space="preserve">(A) </w:t>
            </w:r>
          </w:p>
        </w:tc>
        <w:tc>
          <w:tcPr>
            <w:tcW w:w="1811" w:type="dxa"/>
            <w:tcBorders>
              <w:top w:val="single" w:sz="8" w:space="0" w:color="000000"/>
              <w:left w:val="single" w:sz="8" w:space="0" w:color="000000"/>
              <w:bottom w:val="single" w:sz="8" w:space="0" w:color="000000"/>
              <w:right w:val="single" w:sz="8" w:space="0" w:color="000000"/>
            </w:tcBorders>
          </w:tcPr>
          <w:p w14:paraId="776A10F7" w14:textId="77777777" w:rsidR="00DD7645" w:rsidRPr="00F85AD5" w:rsidRDefault="00DD7645" w:rsidP="00BE7C9C">
            <w:pPr>
              <w:ind w:right="21"/>
              <w:rPr>
                <w:i/>
                <w:iCs/>
                <w:sz w:val="18"/>
                <w:szCs w:val="18"/>
                <w:lang w:val="lt-LT"/>
              </w:rPr>
            </w:pPr>
          </w:p>
        </w:tc>
      </w:tr>
      <w:tr w:rsidR="00DD7645" w:rsidRPr="00F85AD5" w14:paraId="4A5B74CB" w14:textId="3B19BFC7" w:rsidTr="00DD7645">
        <w:trPr>
          <w:trHeight w:val="510"/>
        </w:trPr>
        <w:tc>
          <w:tcPr>
            <w:tcW w:w="611" w:type="dxa"/>
            <w:tcBorders>
              <w:top w:val="single" w:sz="8" w:space="0" w:color="000000"/>
              <w:left w:val="single" w:sz="8" w:space="0" w:color="000000"/>
              <w:bottom w:val="single" w:sz="8" w:space="0" w:color="000000"/>
              <w:right w:val="single" w:sz="8" w:space="0" w:color="000000"/>
            </w:tcBorders>
          </w:tcPr>
          <w:p w14:paraId="1C307A9B"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0ADC4C73" w14:textId="77777777" w:rsidR="00DD7645" w:rsidRPr="00F85AD5" w:rsidRDefault="00DD7645" w:rsidP="00BE7C9C">
            <w:pPr>
              <w:rPr>
                <w:rFonts w:eastAsia="Times New Roman"/>
                <w:sz w:val="18"/>
                <w:szCs w:val="18"/>
                <w:lang w:val="lv-LV"/>
              </w:rPr>
            </w:pPr>
            <w:r w:rsidRPr="00CC2BE3">
              <w:rPr>
                <w:rFonts w:eastAsia="Times New Roman"/>
                <w:sz w:val="18"/>
                <w:szCs w:val="18"/>
                <w:lang w:val="lv-LV"/>
              </w:rPr>
              <w:t xml:space="preserve">Saspiestā gaisa sistēma ar </w:t>
            </w:r>
            <w:r>
              <w:rPr>
                <w:rFonts w:eastAsia="Times New Roman"/>
                <w:sz w:val="18"/>
                <w:szCs w:val="18"/>
                <w:lang w:val="lv-LV"/>
              </w:rPr>
              <w:t>ad</w:t>
            </w:r>
            <w:r w:rsidRPr="00CC2BE3">
              <w:rPr>
                <w:rFonts w:eastAsia="Times New Roman"/>
                <w:sz w:val="18"/>
                <w:szCs w:val="18"/>
                <w:lang w:val="lv-LV"/>
              </w:rPr>
              <w:t>sorbcijas tipa gaisa žāvētāju (ar jaudu ne mazāku par 15 bāru spiedienu)</w:t>
            </w:r>
          </w:p>
        </w:tc>
        <w:tc>
          <w:tcPr>
            <w:tcW w:w="2327" w:type="dxa"/>
            <w:tcBorders>
              <w:top w:val="single" w:sz="8" w:space="0" w:color="000000"/>
              <w:left w:val="single" w:sz="8" w:space="0" w:color="000000"/>
              <w:bottom w:val="single" w:sz="8" w:space="0" w:color="000000"/>
              <w:right w:val="single" w:sz="8" w:space="0" w:color="000000"/>
            </w:tcBorders>
          </w:tcPr>
          <w:p w14:paraId="406D9DD6" w14:textId="77777777" w:rsidR="00DD7645" w:rsidRPr="00F85AD5" w:rsidRDefault="00DD7645" w:rsidP="00BE7C9C">
            <w:pPr>
              <w:ind w:left="5"/>
              <w:rPr>
                <w:rFonts w:eastAsia="Verdana"/>
                <w:i/>
                <w:iCs/>
                <w:sz w:val="18"/>
                <w:szCs w:val="18"/>
              </w:rPr>
            </w:pPr>
            <w:r w:rsidRPr="00F85AD5">
              <w:rPr>
                <w:rFonts w:eastAsia="Verdana"/>
                <w:i/>
                <w:iCs/>
                <w:sz w:val="18"/>
                <w:szCs w:val="18"/>
              </w:rPr>
              <w:t>Compressed air system with an air a</w:t>
            </w:r>
            <w:r>
              <w:rPr>
                <w:rFonts w:eastAsia="Verdana"/>
                <w:i/>
                <w:iCs/>
                <w:sz w:val="18"/>
                <w:szCs w:val="18"/>
              </w:rPr>
              <w:t>ds</w:t>
            </w:r>
            <w:r w:rsidRPr="00F85AD5">
              <w:rPr>
                <w:rFonts w:eastAsia="Verdana"/>
                <w:i/>
                <w:iCs/>
                <w:sz w:val="18"/>
                <w:szCs w:val="18"/>
              </w:rPr>
              <w:t>orption dryer</w:t>
            </w:r>
            <w:r>
              <w:rPr>
                <w:rFonts w:eastAsia="Verdana"/>
                <w:i/>
                <w:iCs/>
                <w:sz w:val="18"/>
                <w:szCs w:val="18"/>
              </w:rPr>
              <w:t xml:space="preserve"> (</w:t>
            </w:r>
            <w:proofErr w:type="spellStart"/>
            <w:r w:rsidRPr="00F85AD5">
              <w:rPr>
                <w:rFonts w:eastAsia="Times New Roman"/>
                <w:i/>
                <w:sz w:val="18"/>
                <w:szCs w:val="18"/>
                <w:lang w:val="lv-LV"/>
              </w:rPr>
              <w:t>capacity</w:t>
            </w:r>
            <w:proofErr w:type="spellEnd"/>
            <w:r w:rsidRPr="00F85AD5">
              <w:rPr>
                <w:rFonts w:eastAsia="Times New Roman"/>
                <w:i/>
                <w:sz w:val="18"/>
                <w:szCs w:val="18"/>
                <w:lang w:val="lv-LV"/>
              </w:rPr>
              <w:t xml:space="preserve"> </w:t>
            </w:r>
            <w:proofErr w:type="spellStart"/>
            <w:r w:rsidRPr="00F85AD5">
              <w:rPr>
                <w:rFonts w:eastAsia="Times New Roman"/>
                <w:i/>
                <w:sz w:val="18"/>
                <w:szCs w:val="18"/>
                <w:lang w:val="lv-LV"/>
              </w:rPr>
              <w:t>at</w:t>
            </w:r>
            <w:proofErr w:type="spellEnd"/>
            <w:r w:rsidRPr="00F85AD5">
              <w:rPr>
                <w:rFonts w:eastAsia="Times New Roman"/>
                <w:i/>
                <w:sz w:val="18"/>
                <w:szCs w:val="18"/>
                <w:lang w:val="lv-LV"/>
              </w:rPr>
              <w:t xml:space="preserve"> </w:t>
            </w:r>
            <w:proofErr w:type="spellStart"/>
            <w:r w:rsidRPr="00F85AD5">
              <w:rPr>
                <w:rFonts w:eastAsia="Times New Roman"/>
                <w:i/>
                <w:sz w:val="18"/>
                <w:szCs w:val="18"/>
                <w:lang w:val="lv-LV"/>
              </w:rPr>
              <w:t>not</w:t>
            </w:r>
            <w:proofErr w:type="spellEnd"/>
            <w:r w:rsidRPr="00F85AD5">
              <w:rPr>
                <w:rFonts w:eastAsia="Times New Roman"/>
                <w:i/>
                <w:sz w:val="18"/>
                <w:szCs w:val="18"/>
                <w:lang w:val="lv-LV"/>
              </w:rPr>
              <w:t xml:space="preserve"> less </w:t>
            </w:r>
            <w:proofErr w:type="spellStart"/>
            <w:r w:rsidRPr="00F85AD5">
              <w:rPr>
                <w:rFonts w:eastAsia="Times New Roman"/>
                <w:i/>
                <w:sz w:val="18"/>
                <w:szCs w:val="18"/>
                <w:lang w:val="lv-LV"/>
              </w:rPr>
              <w:t>than</w:t>
            </w:r>
            <w:proofErr w:type="spellEnd"/>
            <w:r w:rsidRPr="00F85AD5">
              <w:rPr>
                <w:rFonts w:eastAsia="Times New Roman"/>
                <w:i/>
                <w:sz w:val="18"/>
                <w:szCs w:val="18"/>
                <w:lang w:val="lv-LV"/>
              </w:rPr>
              <w:t xml:space="preserve"> 15 bar </w:t>
            </w:r>
            <w:proofErr w:type="spellStart"/>
            <w:r w:rsidRPr="00F85AD5">
              <w:rPr>
                <w:rFonts w:eastAsia="Times New Roman"/>
                <w:i/>
                <w:sz w:val="18"/>
                <w:szCs w:val="18"/>
                <w:lang w:val="lv-LV"/>
              </w:rPr>
              <w:t>pressure</w:t>
            </w:r>
            <w:proofErr w:type="spellEnd"/>
            <w:r>
              <w:rPr>
                <w:rFonts w:eastAsia="Times New Roman"/>
                <w:i/>
                <w:sz w:val="18"/>
                <w:szCs w:val="18"/>
                <w:lang w:val="lv-LV"/>
              </w:rPr>
              <w:t>)</w:t>
            </w:r>
          </w:p>
        </w:tc>
        <w:tc>
          <w:tcPr>
            <w:tcW w:w="1816" w:type="dxa"/>
            <w:tcBorders>
              <w:top w:val="single" w:sz="8" w:space="0" w:color="000000"/>
              <w:left w:val="single" w:sz="8" w:space="0" w:color="000000"/>
              <w:bottom w:val="single" w:sz="8" w:space="0" w:color="000000"/>
              <w:right w:val="single" w:sz="8" w:space="0" w:color="000000"/>
            </w:tcBorders>
          </w:tcPr>
          <w:p w14:paraId="484CEE36" w14:textId="77777777" w:rsidR="00DD7645" w:rsidRPr="00F85AD5" w:rsidRDefault="00DD7645" w:rsidP="00BE7C9C">
            <w:pPr>
              <w:ind w:right="21"/>
              <w:rPr>
                <w:rFonts w:eastAsia="Times New Roman"/>
                <w:i/>
                <w:sz w:val="18"/>
                <w:szCs w:val="18"/>
                <w:lang w:val="lv-LV"/>
              </w:rPr>
            </w:pPr>
            <w:r w:rsidRPr="00F85AD5">
              <w:rPr>
                <w:rFonts w:eastAsia="Times New Roman"/>
                <w:i/>
                <w:sz w:val="18"/>
                <w:szCs w:val="18"/>
                <w:lang w:val="lv-LV"/>
              </w:rPr>
              <w:t xml:space="preserve">≥ 1,5 m3/h </w:t>
            </w:r>
          </w:p>
        </w:tc>
        <w:tc>
          <w:tcPr>
            <w:tcW w:w="1811" w:type="dxa"/>
            <w:tcBorders>
              <w:top w:val="single" w:sz="8" w:space="0" w:color="000000"/>
              <w:left w:val="single" w:sz="8" w:space="0" w:color="000000"/>
              <w:bottom w:val="single" w:sz="8" w:space="0" w:color="000000"/>
              <w:right w:val="single" w:sz="8" w:space="0" w:color="000000"/>
            </w:tcBorders>
          </w:tcPr>
          <w:p w14:paraId="65DF0C48" w14:textId="77777777" w:rsidR="00DD7645" w:rsidRPr="00F85AD5" w:rsidRDefault="00DD7645" w:rsidP="00BE7C9C">
            <w:pPr>
              <w:ind w:right="21"/>
              <w:rPr>
                <w:rFonts w:eastAsia="Times New Roman"/>
                <w:i/>
                <w:sz w:val="18"/>
                <w:szCs w:val="18"/>
                <w:lang w:val="lv-LV"/>
              </w:rPr>
            </w:pPr>
          </w:p>
        </w:tc>
      </w:tr>
      <w:tr w:rsidR="00DD7645" w:rsidRPr="00F85AD5" w14:paraId="31952DAB" w14:textId="38E721F0" w:rsidTr="00DD7645">
        <w:trPr>
          <w:trHeight w:val="404"/>
        </w:trPr>
        <w:tc>
          <w:tcPr>
            <w:tcW w:w="611" w:type="dxa"/>
            <w:tcBorders>
              <w:top w:val="single" w:sz="8" w:space="0" w:color="000000"/>
              <w:left w:val="single" w:sz="8" w:space="0" w:color="000000"/>
              <w:bottom w:val="single" w:sz="8" w:space="0" w:color="000000"/>
              <w:right w:val="single" w:sz="8" w:space="0" w:color="000000"/>
            </w:tcBorders>
          </w:tcPr>
          <w:p w14:paraId="319C6E28"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93AC946"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 xml:space="preserve">Gaisa attīrīšanas sistēma, kas integrēta ar saspiestā gaisa </w:t>
            </w:r>
            <w:r w:rsidRPr="00F85AD5">
              <w:rPr>
                <w:rFonts w:eastAsia="Times New Roman"/>
                <w:sz w:val="18"/>
                <w:szCs w:val="18"/>
                <w:lang w:val="lv-LV"/>
              </w:rPr>
              <w:lastRenderedPageBreak/>
              <w:t xml:space="preserve">sistēmu; tā izvada piesārņoto gaisu caur filtriem un </w:t>
            </w:r>
            <w:proofErr w:type="spellStart"/>
            <w:r w:rsidRPr="00F85AD5">
              <w:rPr>
                <w:rFonts w:eastAsia="Times New Roman"/>
                <w:sz w:val="18"/>
                <w:szCs w:val="18"/>
                <w:lang w:val="lv-LV"/>
              </w:rPr>
              <w:t>recirkulē</w:t>
            </w:r>
            <w:proofErr w:type="spellEnd"/>
            <w:r w:rsidRPr="00F85AD5">
              <w:rPr>
                <w:rFonts w:eastAsia="Times New Roman"/>
                <w:sz w:val="18"/>
                <w:szCs w:val="18"/>
                <w:lang w:val="lv-LV"/>
              </w:rPr>
              <w:t xml:space="preserve"> attīrītu, siltu gaisu atpakaļ kompresoru telpā (neizmanto aukstu āra gaisu, padarot to par energoefektīvu risinājumu)</w:t>
            </w:r>
          </w:p>
        </w:tc>
        <w:tc>
          <w:tcPr>
            <w:tcW w:w="2327" w:type="dxa"/>
            <w:tcBorders>
              <w:top w:val="single" w:sz="8" w:space="0" w:color="000000"/>
              <w:left w:val="single" w:sz="8" w:space="0" w:color="000000"/>
              <w:bottom w:val="single" w:sz="8" w:space="0" w:color="000000"/>
              <w:right w:val="single" w:sz="8" w:space="0" w:color="000000"/>
            </w:tcBorders>
          </w:tcPr>
          <w:p w14:paraId="3F486CFA" w14:textId="77777777" w:rsidR="00DD7645" w:rsidRPr="00F85AD5" w:rsidRDefault="00DD7645" w:rsidP="00BE7C9C">
            <w:pPr>
              <w:ind w:left="5"/>
              <w:rPr>
                <w:rFonts w:eastAsia="Verdana"/>
                <w:i/>
                <w:iCs/>
                <w:sz w:val="18"/>
                <w:szCs w:val="18"/>
              </w:rPr>
            </w:pPr>
            <w:r w:rsidRPr="00F85AD5">
              <w:rPr>
                <w:rFonts w:eastAsia="Verdana"/>
                <w:i/>
                <w:iCs/>
                <w:sz w:val="18"/>
                <w:szCs w:val="18"/>
              </w:rPr>
              <w:lastRenderedPageBreak/>
              <w:t xml:space="preserve">An air purification system integrated with compressed air system, that extracts </w:t>
            </w:r>
            <w:r w:rsidRPr="00F85AD5">
              <w:rPr>
                <w:rFonts w:eastAsia="Verdana"/>
                <w:i/>
                <w:iCs/>
                <w:sz w:val="18"/>
                <w:szCs w:val="18"/>
              </w:rPr>
              <w:lastRenderedPageBreak/>
              <w:t>contaminated air through filters and recirculates clean, warm air back into the compressor room (does not use cold outside air, making it an energy-efficient solution)</w:t>
            </w:r>
          </w:p>
        </w:tc>
        <w:tc>
          <w:tcPr>
            <w:tcW w:w="1816" w:type="dxa"/>
            <w:tcBorders>
              <w:top w:val="single" w:sz="8" w:space="0" w:color="000000"/>
              <w:left w:val="single" w:sz="8" w:space="0" w:color="000000"/>
              <w:bottom w:val="single" w:sz="8" w:space="0" w:color="000000"/>
              <w:right w:val="single" w:sz="8" w:space="0" w:color="000000"/>
            </w:tcBorders>
          </w:tcPr>
          <w:p w14:paraId="588997E6" w14:textId="77777777" w:rsidR="00DD7645" w:rsidRPr="00F85AD5" w:rsidRDefault="00DD7645" w:rsidP="00BE7C9C">
            <w:pPr>
              <w:ind w:right="21"/>
              <w:rPr>
                <w:rFonts w:eastAsia="Times New Roman"/>
                <w:i/>
                <w:sz w:val="18"/>
                <w:szCs w:val="18"/>
                <w:lang w:val="lv-LV"/>
              </w:rPr>
            </w:pPr>
            <w:r>
              <w:rPr>
                <w:rFonts w:eastAsia="Times New Roman"/>
                <w:i/>
                <w:sz w:val="18"/>
                <w:szCs w:val="18"/>
                <w:lang w:val="lv-LV"/>
              </w:rPr>
              <w:lastRenderedPageBreak/>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160DD0BA" w14:textId="77777777" w:rsidR="00DD7645" w:rsidRDefault="00DD7645" w:rsidP="00BE7C9C">
            <w:pPr>
              <w:ind w:right="21"/>
              <w:rPr>
                <w:rFonts w:eastAsia="Times New Roman"/>
                <w:i/>
                <w:sz w:val="18"/>
                <w:szCs w:val="18"/>
                <w:lang w:val="lv-LV"/>
              </w:rPr>
            </w:pPr>
          </w:p>
        </w:tc>
      </w:tr>
      <w:tr w:rsidR="00DD7645" w:rsidRPr="00F85AD5" w14:paraId="7180ABEA" w14:textId="2B0D2F90" w:rsidTr="00DD7645">
        <w:trPr>
          <w:trHeight w:val="341"/>
        </w:trPr>
        <w:tc>
          <w:tcPr>
            <w:tcW w:w="611" w:type="dxa"/>
            <w:tcBorders>
              <w:top w:val="single" w:sz="8" w:space="0" w:color="000000"/>
              <w:left w:val="single" w:sz="8" w:space="0" w:color="000000"/>
              <w:bottom w:val="single" w:sz="8" w:space="0" w:color="000000"/>
              <w:right w:val="single" w:sz="8" w:space="0" w:color="000000"/>
            </w:tcBorders>
          </w:tcPr>
          <w:p w14:paraId="4305CE2A"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0C30151"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Priekšējās un sānu piekļuves durvis pie griešanas zonas</w:t>
            </w:r>
          </w:p>
        </w:tc>
        <w:tc>
          <w:tcPr>
            <w:tcW w:w="2327" w:type="dxa"/>
            <w:tcBorders>
              <w:top w:val="single" w:sz="8" w:space="0" w:color="000000"/>
              <w:left w:val="single" w:sz="8" w:space="0" w:color="000000"/>
              <w:bottom w:val="single" w:sz="8" w:space="0" w:color="000000"/>
              <w:right w:val="single" w:sz="8" w:space="0" w:color="000000"/>
            </w:tcBorders>
          </w:tcPr>
          <w:p w14:paraId="64165505" w14:textId="77777777" w:rsidR="00DD7645" w:rsidRPr="00F85AD5" w:rsidRDefault="00DD7645" w:rsidP="00BE7C9C">
            <w:pPr>
              <w:ind w:left="5"/>
              <w:rPr>
                <w:rFonts w:eastAsia="Verdana"/>
                <w:i/>
                <w:iCs/>
                <w:sz w:val="18"/>
                <w:szCs w:val="18"/>
              </w:rPr>
            </w:pPr>
            <w:r w:rsidRPr="00F85AD5">
              <w:rPr>
                <w:rFonts w:eastAsia="Verdana"/>
                <w:i/>
                <w:iCs/>
                <w:sz w:val="18"/>
                <w:szCs w:val="18"/>
              </w:rPr>
              <w:t>Front and side access doors to the cutting area</w:t>
            </w:r>
          </w:p>
        </w:tc>
        <w:tc>
          <w:tcPr>
            <w:tcW w:w="1816" w:type="dxa"/>
            <w:tcBorders>
              <w:top w:val="single" w:sz="8" w:space="0" w:color="000000"/>
              <w:left w:val="single" w:sz="8" w:space="0" w:color="000000"/>
              <w:bottom w:val="single" w:sz="8" w:space="0" w:color="000000"/>
              <w:right w:val="single" w:sz="8" w:space="0" w:color="000000"/>
            </w:tcBorders>
          </w:tcPr>
          <w:p w14:paraId="47C87D6D" w14:textId="77777777" w:rsidR="00DD7645" w:rsidRPr="00F85AD5" w:rsidRDefault="00DD7645" w:rsidP="00BE7C9C">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33E65F6F" w14:textId="77777777" w:rsidR="00DD7645" w:rsidRDefault="00DD7645" w:rsidP="00BE7C9C">
            <w:pPr>
              <w:ind w:right="21"/>
              <w:rPr>
                <w:rFonts w:eastAsia="Times New Roman"/>
                <w:i/>
                <w:sz w:val="18"/>
                <w:szCs w:val="18"/>
                <w:lang w:val="lv-LV"/>
              </w:rPr>
            </w:pPr>
          </w:p>
        </w:tc>
      </w:tr>
    </w:tbl>
    <w:p w14:paraId="705030BB" w14:textId="77777777" w:rsidR="00DD7645" w:rsidRDefault="00DD7645" w:rsidP="00DD7645"/>
    <w:tbl>
      <w:tblPr>
        <w:tblStyle w:val="TableGrid"/>
        <w:tblW w:w="8920" w:type="dxa"/>
        <w:tblInd w:w="0" w:type="dxa"/>
        <w:tblCellMar>
          <w:top w:w="15" w:type="dxa"/>
          <w:left w:w="108" w:type="dxa"/>
          <w:right w:w="78" w:type="dxa"/>
        </w:tblCellMar>
        <w:tblLook w:val="04A0" w:firstRow="1" w:lastRow="0" w:firstColumn="1" w:lastColumn="0" w:noHBand="0" w:noVBand="1"/>
      </w:tblPr>
      <w:tblGrid>
        <w:gridCol w:w="611"/>
        <w:gridCol w:w="2923"/>
        <w:gridCol w:w="2693"/>
        <w:gridCol w:w="2693"/>
      </w:tblGrid>
      <w:tr w:rsidR="00DD7645" w:rsidRPr="00CC2BE3" w14:paraId="639DB241" w14:textId="7EE3B79A" w:rsidTr="00DD7645">
        <w:trPr>
          <w:trHeight w:val="433"/>
        </w:trPr>
        <w:tc>
          <w:tcPr>
            <w:tcW w:w="611"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4F6A7862" w14:textId="77777777" w:rsidR="00DD7645" w:rsidRPr="00CC2BE3" w:rsidRDefault="00DD7645" w:rsidP="00BE7C9C">
            <w:pPr>
              <w:ind w:right="32"/>
              <w:jc w:val="center"/>
              <w:rPr>
                <w:rFonts w:eastAsia="Times New Roman"/>
                <w:b/>
                <w:bCs/>
                <w:sz w:val="16"/>
                <w:szCs w:val="16"/>
                <w:lang w:val="lv-LV"/>
              </w:rPr>
            </w:pPr>
            <w:r w:rsidRPr="00CC2BE3">
              <w:rPr>
                <w:rFonts w:eastAsia="Times New Roman"/>
                <w:bCs/>
                <w:sz w:val="18"/>
                <w:szCs w:val="18"/>
                <w:lang w:val="lv-LV"/>
              </w:rPr>
              <w:t>N</w:t>
            </w:r>
            <w:r>
              <w:rPr>
                <w:rFonts w:eastAsia="Times New Roman"/>
                <w:bCs/>
                <w:sz w:val="18"/>
                <w:szCs w:val="18"/>
                <w:lang w:val="lv-LV"/>
              </w:rPr>
              <w:t>r</w:t>
            </w:r>
            <w:r w:rsidRPr="00CC2BE3">
              <w:rPr>
                <w:rFonts w:eastAsia="Times New Roman"/>
                <w:bCs/>
                <w:sz w:val="18"/>
                <w:szCs w:val="18"/>
                <w:lang w:val="lv-LV"/>
              </w:rPr>
              <w:t>. / No.</w:t>
            </w:r>
          </w:p>
        </w:tc>
        <w:tc>
          <w:tcPr>
            <w:tcW w:w="292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42992A95" w14:textId="77777777" w:rsidR="00DD7645" w:rsidRPr="00CC2BE3" w:rsidRDefault="00DD7645" w:rsidP="00BE7C9C">
            <w:pPr>
              <w:ind w:left="5"/>
              <w:jc w:val="center"/>
              <w:rPr>
                <w:rFonts w:eastAsia="Times New Roman"/>
                <w:b/>
                <w:bCs/>
                <w:sz w:val="18"/>
                <w:szCs w:val="18"/>
                <w:lang w:val="lv-LV"/>
              </w:rPr>
            </w:pPr>
            <w:r w:rsidRPr="00CC2BE3">
              <w:rPr>
                <w:rFonts w:eastAsia="Times New Roman"/>
                <w:b/>
                <w:bCs/>
                <w:sz w:val="18"/>
                <w:szCs w:val="18"/>
                <w:lang w:val="lv-LV"/>
              </w:rPr>
              <w:t>b) Programmatūras prasības</w:t>
            </w:r>
          </w:p>
        </w:tc>
        <w:tc>
          <w:tcPr>
            <w:tcW w:w="269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09036DF3" w14:textId="77777777" w:rsidR="00DD7645" w:rsidRPr="00CC2BE3" w:rsidRDefault="00DD7645" w:rsidP="00BE7C9C">
            <w:pPr>
              <w:ind w:left="5"/>
              <w:jc w:val="center"/>
              <w:rPr>
                <w:rFonts w:eastAsia="Times New Roman"/>
                <w:b/>
                <w:bCs/>
                <w:i/>
                <w:iCs/>
                <w:sz w:val="18"/>
                <w:szCs w:val="18"/>
              </w:rPr>
            </w:pPr>
            <w:r w:rsidRPr="00CC2BE3">
              <w:rPr>
                <w:rFonts w:eastAsia="Times New Roman"/>
                <w:b/>
                <w:bCs/>
                <w:i/>
                <w:iCs/>
                <w:sz w:val="18"/>
                <w:szCs w:val="18"/>
              </w:rPr>
              <w:t>b) Software requirements</w:t>
            </w:r>
          </w:p>
        </w:tc>
        <w:tc>
          <w:tcPr>
            <w:tcW w:w="269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0107918D" w14:textId="718496EA" w:rsidR="00DD7645" w:rsidRPr="00CC2BE3" w:rsidRDefault="00DD7645" w:rsidP="00DD7645">
            <w:pPr>
              <w:ind w:left="5"/>
              <w:jc w:val="center"/>
              <w:rPr>
                <w:rFonts w:eastAsia="Times New Roman"/>
                <w:b/>
                <w:bCs/>
                <w:i/>
                <w:iCs/>
                <w:sz w:val="18"/>
                <w:szCs w:val="18"/>
              </w:rPr>
            </w:pPr>
            <w:proofErr w:type="spellStart"/>
            <w:r>
              <w:rPr>
                <w:rFonts w:eastAsia="Times New Roman"/>
                <w:b/>
                <w:bCs/>
                <w:i/>
                <w:iCs/>
                <w:sz w:val="18"/>
                <w:szCs w:val="18"/>
              </w:rPr>
              <w:t>Piedāvājums</w:t>
            </w:r>
            <w:proofErr w:type="spellEnd"/>
            <w:r>
              <w:rPr>
                <w:rFonts w:eastAsia="Times New Roman"/>
                <w:b/>
                <w:bCs/>
                <w:i/>
                <w:iCs/>
                <w:sz w:val="18"/>
                <w:szCs w:val="18"/>
              </w:rPr>
              <w:t>/Offer</w:t>
            </w:r>
          </w:p>
        </w:tc>
      </w:tr>
      <w:tr w:rsidR="00DD7645" w:rsidRPr="00F85AD5" w14:paraId="2B8BAF20" w14:textId="1A67726A"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33CC638C"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4313B5F8" w14:textId="77777777" w:rsidR="00DD7645" w:rsidRPr="00F85AD5" w:rsidRDefault="00DD7645" w:rsidP="00BE7C9C">
            <w:pPr>
              <w:ind w:left="5"/>
              <w:rPr>
                <w:rFonts w:eastAsia="Times New Roman"/>
                <w:sz w:val="18"/>
                <w:szCs w:val="18"/>
                <w:lang w:val="lv-LV"/>
              </w:rPr>
            </w:pPr>
            <w:r w:rsidRPr="00BA2C59">
              <w:rPr>
                <w:rFonts w:eastAsia="Times New Roman"/>
                <w:sz w:val="18"/>
                <w:szCs w:val="18"/>
                <w:lang w:val="lv-LV"/>
              </w:rPr>
              <w:t>CAD/CAM programmatūra ar nepieciešamajām licencēm</w:t>
            </w:r>
          </w:p>
        </w:tc>
        <w:tc>
          <w:tcPr>
            <w:tcW w:w="2693" w:type="dxa"/>
            <w:tcBorders>
              <w:top w:val="single" w:sz="8" w:space="0" w:color="000000"/>
              <w:left w:val="single" w:sz="8" w:space="0" w:color="000000"/>
              <w:bottom w:val="single" w:sz="8" w:space="0" w:color="000000"/>
              <w:right w:val="single" w:sz="8" w:space="0" w:color="000000"/>
            </w:tcBorders>
          </w:tcPr>
          <w:p w14:paraId="6638C934" w14:textId="77777777" w:rsidR="00DD7645" w:rsidRPr="00BA2C59" w:rsidRDefault="00DD7645" w:rsidP="00BE7C9C">
            <w:pPr>
              <w:ind w:left="5"/>
              <w:rPr>
                <w:rFonts w:eastAsia="Times New Roman"/>
                <w:i/>
                <w:iCs/>
                <w:sz w:val="18"/>
                <w:szCs w:val="18"/>
              </w:rPr>
            </w:pPr>
            <w:r w:rsidRPr="00BA2C59">
              <w:rPr>
                <w:rFonts w:eastAsia="Verdana"/>
                <w:i/>
                <w:iCs/>
                <w:sz w:val="18"/>
                <w:szCs w:val="18"/>
              </w:rPr>
              <w:t>CAD/CAM software with necessary licenses</w:t>
            </w:r>
          </w:p>
        </w:tc>
        <w:tc>
          <w:tcPr>
            <w:tcW w:w="2693" w:type="dxa"/>
            <w:tcBorders>
              <w:top w:val="single" w:sz="8" w:space="0" w:color="000000"/>
              <w:left w:val="single" w:sz="8" w:space="0" w:color="000000"/>
              <w:bottom w:val="single" w:sz="8" w:space="0" w:color="000000"/>
              <w:right w:val="single" w:sz="8" w:space="0" w:color="000000"/>
            </w:tcBorders>
          </w:tcPr>
          <w:p w14:paraId="0D9D1C16" w14:textId="77777777" w:rsidR="00DD7645" w:rsidRPr="00BA2C59" w:rsidRDefault="00DD7645" w:rsidP="00BE7C9C">
            <w:pPr>
              <w:ind w:left="5"/>
              <w:rPr>
                <w:rFonts w:eastAsia="Verdana"/>
                <w:i/>
                <w:iCs/>
                <w:sz w:val="18"/>
                <w:szCs w:val="18"/>
              </w:rPr>
            </w:pPr>
          </w:p>
        </w:tc>
      </w:tr>
      <w:tr w:rsidR="00DD7645" w:rsidRPr="00F85AD5" w14:paraId="58C0AFEF" w14:textId="5F4B3339"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28CA334C"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701EA7D3" w14:textId="77777777" w:rsidR="00DD7645" w:rsidRPr="00BA2C59" w:rsidRDefault="00DD7645" w:rsidP="00BE7C9C">
            <w:pPr>
              <w:ind w:left="5"/>
              <w:rPr>
                <w:rFonts w:eastAsia="Times New Roman"/>
                <w:sz w:val="18"/>
                <w:szCs w:val="18"/>
                <w:lang w:val="lv-LV"/>
              </w:rPr>
            </w:pPr>
            <w:r w:rsidRPr="00BA2C59">
              <w:rPr>
                <w:rFonts w:eastAsia="Verdana" w:cs="Arial (Body CS)"/>
                <w:sz w:val="18"/>
                <w:szCs w:val="18"/>
                <w:lang w:val="lv-LV"/>
              </w:rPr>
              <w:t>Iespēja importēt 2D un 3D CAD formātus, kā arī .CSV failu formātu</w:t>
            </w:r>
          </w:p>
        </w:tc>
        <w:tc>
          <w:tcPr>
            <w:tcW w:w="2693" w:type="dxa"/>
            <w:tcBorders>
              <w:top w:val="single" w:sz="8" w:space="0" w:color="000000"/>
              <w:left w:val="single" w:sz="8" w:space="0" w:color="000000"/>
              <w:bottom w:val="single" w:sz="8" w:space="0" w:color="000000"/>
              <w:right w:val="single" w:sz="8" w:space="0" w:color="000000"/>
            </w:tcBorders>
          </w:tcPr>
          <w:p w14:paraId="631932DA" w14:textId="77777777" w:rsidR="00DD7645" w:rsidRPr="00BA2C59" w:rsidRDefault="00DD7645" w:rsidP="00BE7C9C">
            <w:pPr>
              <w:ind w:left="5"/>
              <w:rPr>
                <w:rFonts w:eastAsia="Verdana"/>
                <w:i/>
                <w:iCs/>
                <w:sz w:val="18"/>
                <w:szCs w:val="18"/>
              </w:rPr>
            </w:pPr>
            <w:r w:rsidRPr="00BA2C59">
              <w:rPr>
                <w:rFonts w:eastAsia="Verdana" w:cs="Arial (Body CS)"/>
                <w:i/>
                <w:iCs/>
                <w:sz w:val="18"/>
                <w:szCs w:val="18"/>
              </w:rPr>
              <w:t>Possibility to import 2D and 3D CAD formats and .CSV file format</w:t>
            </w:r>
          </w:p>
        </w:tc>
        <w:tc>
          <w:tcPr>
            <w:tcW w:w="2693" w:type="dxa"/>
            <w:tcBorders>
              <w:top w:val="single" w:sz="8" w:space="0" w:color="000000"/>
              <w:left w:val="single" w:sz="8" w:space="0" w:color="000000"/>
              <w:bottom w:val="single" w:sz="8" w:space="0" w:color="000000"/>
              <w:right w:val="single" w:sz="8" w:space="0" w:color="000000"/>
            </w:tcBorders>
          </w:tcPr>
          <w:p w14:paraId="62F8EEE1" w14:textId="77777777" w:rsidR="00DD7645" w:rsidRPr="00BA2C59" w:rsidRDefault="00DD7645" w:rsidP="00BE7C9C">
            <w:pPr>
              <w:ind w:left="5"/>
              <w:rPr>
                <w:rFonts w:eastAsia="Verdana" w:cs="Arial (Body CS)"/>
                <w:i/>
                <w:iCs/>
                <w:sz w:val="18"/>
                <w:szCs w:val="18"/>
              </w:rPr>
            </w:pPr>
          </w:p>
        </w:tc>
      </w:tr>
      <w:tr w:rsidR="00DD7645" w:rsidRPr="00F85AD5" w14:paraId="293CCC59" w14:textId="02F115D1"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732A3C63"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365B96A1" w14:textId="77777777" w:rsidR="00DD7645" w:rsidRPr="00BA2C59" w:rsidRDefault="00DD7645" w:rsidP="00BE7C9C">
            <w:pPr>
              <w:ind w:left="5"/>
              <w:rPr>
                <w:rFonts w:eastAsia="Times New Roman"/>
                <w:sz w:val="18"/>
                <w:szCs w:val="18"/>
                <w:lang w:val="lv-LV"/>
              </w:rPr>
            </w:pPr>
            <w:r w:rsidRPr="00F62F87">
              <w:rPr>
                <w:rFonts w:eastAsia="Times New Roman"/>
                <w:sz w:val="18"/>
                <w:szCs w:val="18"/>
                <w:lang w:val="lv-LV"/>
              </w:rPr>
              <w:t>Automātisku darba uzdevumu veidošanu un nosūtīšanu uz griešanas iekārtu</w:t>
            </w:r>
          </w:p>
        </w:tc>
        <w:tc>
          <w:tcPr>
            <w:tcW w:w="2693" w:type="dxa"/>
            <w:tcBorders>
              <w:top w:val="single" w:sz="8" w:space="0" w:color="000000"/>
              <w:left w:val="single" w:sz="8" w:space="0" w:color="000000"/>
              <w:bottom w:val="single" w:sz="8" w:space="0" w:color="000000"/>
              <w:right w:val="single" w:sz="8" w:space="0" w:color="000000"/>
            </w:tcBorders>
          </w:tcPr>
          <w:p w14:paraId="72AE7148" w14:textId="77777777" w:rsidR="00DD7645" w:rsidRPr="00BA2C59" w:rsidRDefault="00DD7645" w:rsidP="00BE7C9C">
            <w:pPr>
              <w:ind w:left="5"/>
              <w:rPr>
                <w:rFonts w:eastAsia="Verdana"/>
                <w:i/>
                <w:iCs/>
                <w:sz w:val="18"/>
                <w:szCs w:val="18"/>
              </w:rPr>
            </w:pPr>
            <w:r w:rsidRPr="00981351">
              <w:rPr>
                <w:rFonts w:eastAsia="Verdana"/>
                <w:i/>
                <w:iCs/>
                <w:sz w:val="18"/>
                <w:szCs w:val="18"/>
              </w:rPr>
              <w:t>Automatic generation and transmission of work tasks to the cutting machine</w:t>
            </w:r>
          </w:p>
        </w:tc>
        <w:tc>
          <w:tcPr>
            <w:tcW w:w="2693" w:type="dxa"/>
            <w:tcBorders>
              <w:top w:val="single" w:sz="8" w:space="0" w:color="000000"/>
              <w:left w:val="single" w:sz="8" w:space="0" w:color="000000"/>
              <w:bottom w:val="single" w:sz="8" w:space="0" w:color="000000"/>
              <w:right w:val="single" w:sz="8" w:space="0" w:color="000000"/>
            </w:tcBorders>
          </w:tcPr>
          <w:p w14:paraId="75DEB1DD" w14:textId="77777777" w:rsidR="00DD7645" w:rsidRPr="00981351" w:rsidRDefault="00DD7645" w:rsidP="00BE7C9C">
            <w:pPr>
              <w:ind w:left="5"/>
              <w:rPr>
                <w:rFonts w:eastAsia="Verdana"/>
                <w:i/>
                <w:iCs/>
                <w:sz w:val="18"/>
                <w:szCs w:val="18"/>
              </w:rPr>
            </w:pPr>
          </w:p>
        </w:tc>
      </w:tr>
      <w:tr w:rsidR="00DD7645" w:rsidRPr="00F85AD5" w14:paraId="30CA7991" w14:textId="7B5A5B4D"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1C78291B"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48CDC22E" w14:textId="77777777" w:rsidR="00DD7645" w:rsidRPr="00F62F87" w:rsidRDefault="00DD7645" w:rsidP="00BE7C9C">
            <w:pPr>
              <w:ind w:left="5"/>
              <w:rPr>
                <w:rFonts w:eastAsia="Times New Roman"/>
                <w:sz w:val="18"/>
                <w:szCs w:val="18"/>
                <w:lang w:val="lv-LV"/>
              </w:rPr>
            </w:pPr>
            <w:r w:rsidRPr="00F62F87">
              <w:rPr>
                <w:rFonts w:eastAsia="Times New Roman"/>
                <w:sz w:val="18"/>
                <w:szCs w:val="18"/>
                <w:lang w:val="lv-LV"/>
              </w:rPr>
              <w:t>Automātisku izejmateriāla (ievietotās loksnes) novērtējumu, t.sk. izmēru, novietojumu, deformācijas</w:t>
            </w:r>
          </w:p>
        </w:tc>
        <w:tc>
          <w:tcPr>
            <w:tcW w:w="2693" w:type="dxa"/>
            <w:tcBorders>
              <w:top w:val="single" w:sz="8" w:space="0" w:color="000000"/>
              <w:left w:val="single" w:sz="8" w:space="0" w:color="000000"/>
              <w:bottom w:val="single" w:sz="8" w:space="0" w:color="000000"/>
              <w:right w:val="single" w:sz="8" w:space="0" w:color="000000"/>
            </w:tcBorders>
          </w:tcPr>
          <w:p w14:paraId="189F4298" w14:textId="77777777" w:rsidR="00DD7645" w:rsidRPr="00BA2C59" w:rsidRDefault="00DD7645" w:rsidP="00BE7C9C">
            <w:pPr>
              <w:ind w:left="5"/>
              <w:rPr>
                <w:rFonts w:eastAsia="Verdana"/>
                <w:i/>
                <w:iCs/>
                <w:sz w:val="18"/>
                <w:szCs w:val="18"/>
              </w:rPr>
            </w:pPr>
            <w:r w:rsidRPr="00981351">
              <w:rPr>
                <w:rFonts w:eastAsia="Verdana"/>
                <w:i/>
                <w:iCs/>
                <w:sz w:val="18"/>
                <w:szCs w:val="18"/>
              </w:rPr>
              <w:t>Automatic evaluation of raw materials (inserted sheets), including size, positioning, and deformation</w:t>
            </w:r>
          </w:p>
        </w:tc>
        <w:tc>
          <w:tcPr>
            <w:tcW w:w="2693" w:type="dxa"/>
            <w:tcBorders>
              <w:top w:val="single" w:sz="8" w:space="0" w:color="000000"/>
              <w:left w:val="single" w:sz="8" w:space="0" w:color="000000"/>
              <w:bottom w:val="single" w:sz="8" w:space="0" w:color="000000"/>
              <w:right w:val="single" w:sz="8" w:space="0" w:color="000000"/>
            </w:tcBorders>
          </w:tcPr>
          <w:p w14:paraId="546D9F05" w14:textId="77777777" w:rsidR="00DD7645" w:rsidRPr="00981351" w:rsidRDefault="00DD7645" w:rsidP="00BE7C9C">
            <w:pPr>
              <w:ind w:left="5"/>
              <w:rPr>
                <w:rFonts w:eastAsia="Verdana"/>
                <w:i/>
                <w:iCs/>
                <w:sz w:val="18"/>
                <w:szCs w:val="18"/>
              </w:rPr>
            </w:pPr>
          </w:p>
        </w:tc>
      </w:tr>
      <w:tr w:rsidR="00DD7645" w:rsidRPr="00F85AD5" w14:paraId="38A7E101" w14:textId="0C7A5B03"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62A679EE"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27A07987" w14:textId="77777777" w:rsidR="00DD7645" w:rsidRPr="00F62F87" w:rsidRDefault="00DD7645" w:rsidP="00BE7C9C">
            <w:pPr>
              <w:ind w:left="5"/>
              <w:rPr>
                <w:rFonts w:eastAsia="Times New Roman"/>
                <w:sz w:val="18"/>
                <w:szCs w:val="18"/>
                <w:lang w:val="lv-LV"/>
              </w:rPr>
            </w:pPr>
            <w:r w:rsidRPr="00F62F87">
              <w:rPr>
                <w:rFonts w:eastAsia="Times New Roman"/>
                <w:sz w:val="18"/>
                <w:szCs w:val="18"/>
                <w:lang w:val="lv-LV"/>
              </w:rPr>
              <w:t>Automātisku iekārtas konfigurāciju un izvietojuma plānošanu atbilstoši nolasītajam failam un izejmateriālam (</w:t>
            </w:r>
            <w:proofErr w:type="spellStart"/>
            <w:r w:rsidRPr="00F62F87">
              <w:rPr>
                <w:rFonts w:eastAsia="Times New Roman"/>
                <w:sz w:val="18"/>
                <w:szCs w:val="18"/>
                <w:lang w:val="lv-LV"/>
              </w:rPr>
              <w:t>One-click</w:t>
            </w:r>
            <w:proofErr w:type="spellEnd"/>
            <w:r w:rsidRPr="00F62F87">
              <w:rPr>
                <w:rFonts w:eastAsia="Times New Roman"/>
                <w:sz w:val="18"/>
                <w:szCs w:val="18"/>
                <w:lang w:val="lv-LV"/>
              </w:rPr>
              <w:t xml:space="preserve"> </w:t>
            </w:r>
            <w:proofErr w:type="spellStart"/>
            <w:r w:rsidRPr="00F62F87">
              <w:rPr>
                <w:rFonts w:eastAsia="Times New Roman"/>
                <w:sz w:val="18"/>
                <w:szCs w:val="18"/>
                <w:lang w:val="lv-LV"/>
              </w:rPr>
              <w:t>processing</w:t>
            </w:r>
            <w:proofErr w:type="spellEnd"/>
            <w:r w:rsidRPr="00F62F87">
              <w:rPr>
                <w:rFonts w:eastAsia="Times New Roman"/>
                <w:sz w:val="18"/>
                <w:szCs w:val="18"/>
                <w:lang w:val="lv-LV"/>
              </w:rPr>
              <w:t xml:space="preserve"> set)</w:t>
            </w:r>
          </w:p>
        </w:tc>
        <w:tc>
          <w:tcPr>
            <w:tcW w:w="2693" w:type="dxa"/>
            <w:tcBorders>
              <w:top w:val="single" w:sz="8" w:space="0" w:color="000000"/>
              <w:left w:val="single" w:sz="8" w:space="0" w:color="000000"/>
              <w:bottom w:val="single" w:sz="8" w:space="0" w:color="000000"/>
              <w:right w:val="single" w:sz="8" w:space="0" w:color="000000"/>
            </w:tcBorders>
          </w:tcPr>
          <w:p w14:paraId="5262F041" w14:textId="77777777" w:rsidR="00DD7645" w:rsidRPr="00BA2C59" w:rsidRDefault="00DD7645" w:rsidP="00BE7C9C">
            <w:pPr>
              <w:ind w:left="5"/>
              <w:rPr>
                <w:rFonts w:eastAsia="Verdana"/>
                <w:i/>
                <w:iCs/>
                <w:sz w:val="18"/>
                <w:szCs w:val="18"/>
              </w:rPr>
            </w:pPr>
            <w:r w:rsidRPr="00981351">
              <w:rPr>
                <w:rFonts w:eastAsia="Verdana"/>
                <w:i/>
                <w:iCs/>
                <w:sz w:val="18"/>
                <w:szCs w:val="18"/>
              </w:rPr>
              <w:t>Automatic machine configuration and layout planning based on the scanned file and raw material (One-click processing set)</w:t>
            </w:r>
          </w:p>
        </w:tc>
        <w:tc>
          <w:tcPr>
            <w:tcW w:w="2693" w:type="dxa"/>
            <w:tcBorders>
              <w:top w:val="single" w:sz="8" w:space="0" w:color="000000"/>
              <w:left w:val="single" w:sz="8" w:space="0" w:color="000000"/>
              <w:bottom w:val="single" w:sz="8" w:space="0" w:color="000000"/>
              <w:right w:val="single" w:sz="8" w:space="0" w:color="000000"/>
            </w:tcBorders>
          </w:tcPr>
          <w:p w14:paraId="4D022D8C" w14:textId="77777777" w:rsidR="00DD7645" w:rsidRPr="00981351" w:rsidRDefault="00DD7645" w:rsidP="00BE7C9C">
            <w:pPr>
              <w:ind w:left="5"/>
              <w:rPr>
                <w:rFonts w:eastAsia="Verdana"/>
                <w:i/>
                <w:iCs/>
                <w:sz w:val="18"/>
                <w:szCs w:val="18"/>
              </w:rPr>
            </w:pPr>
          </w:p>
        </w:tc>
      </w:tr>
      <w:tr w:rsidR="00DD7645" w:rsidRPr="00F85AD5" w14:paraId="3F4CB13B" w14:textId="679A3B2F"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1B6FB2B7"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2727D7AC" w14:textId="77777777" w:rsidR="00DD7645" w:rsidRPr="00F62F87" w:rsidRDefault="00DD7645" w:rsidP="00BE7C9C">
            <w:pPr>
              <w:ind w:left="5"/>
              <w:rPr>
                <w:rFonts w:eastAsia="Times New Roman"/>
                <w:sz w:val="18"/>
                <w:szCs w:val="18"/>
                <w:lang w:val="lv-LV"/>
              </w:rPr>
            </w:pPr>
            <w:r w:rsidRPr="00981351">
              <w:rPr>
                <w:rFonts w:eastAsia="Times New Roman"/>
                <w:sz w:val="18"/>
                <w:szCs w:val="18"/>
                <w:lang w:val="lv-LV"/>
              </w:rPr>
              <w:t>Griešanas procesa uzraudzību, kvalitātes kontroli un atspoguļojumu reāllaikā</w:t>
            </w:r>
          </w:p>
        </w:tc>
        <w:tc>
          <w:tcPr>
            <w:tcW w:w="2693" w:type="dxa"/>
            <w:tcBorders>
              <w:top w:val="single" w:sz="8" w:space="0" w:color="000000"/>
              <w:left w:val="single" w:sz="8" w:space="0" w:color="000000"/>
              <w:bottom w:val="single" w:sz="8" w:space="0" w:color="000000"/>
              <w:right w:val="single" w:sz="8" w:space="0" w:color="000000"/>
            </w:tcBorders>
          </w:tcPr>
          <w:p w14:paraId="3E899602" w14:textId="77777777" w:rsidR="00DD7645" w:rsidRPr="00BA2C59" w:rsidRDefault="00DD7645" w:rsidP="00BE7C9C">
            <w:pPr>
              <w:ind w:left="5"/>
              <w:rPr>
                <w:rFonts w:eastAsia="Verdana"/>
                <w:i/>
                <w:iCs/>
                <w:sz w:val="18"/>
                <w:szCs w:val="18"/>
              </w:rPr>
            </w:pPr>
            <w:r w:rsidRPr="00981351">
              <w:rPr>
                <w:rFonts w:eastAsia="Verdana"/>
                <w:i/>
                <w:iCs/>
                <w:sz w:val="18"/>
                <w:szCs w:val="18"/>
              </w:rPr>
              <w:t>Real-time monitoring of the cutting process, quality control, and visualization</w:t>
            </w:r>
          </w:p>
        </w:tc>
        <w:tc>
          <w:tcPr>
            <w:tcW w:w="2693" w:type="dxa"/>
            <w:tcBorders>
              <w:top w:val="single" w:sz="8" w:space="0" w:color="000000"/>
              <w:left w:val="single" w:sz="8" w:space="0" w:color="000000"/>
              <w:bottom w:val="single" w:sz="8" w:space="0" w:color="000000"/>
              <w:right w:val="single" w:sz="8" w:space="0" w:color="000000"/>
            </w:tcBorders>
          </w:tcPr>
          <w:p w14:paraId="22DD666C" w14:textId="77777777" w:rsidR="00DD7645" w:rsidRPr="00981351" w:rsidRDefault="00DD7645" w:rsidP="00BE7C9C">
            <w:pPr>
              <w:ind w:left="5"/>
              <w:rPr>
                <w:rFonts w:eastAsia="Verdana"/>
                <w:i/>
                <w:iCs/>
                <w:sz w:val="18"/>
                <w:szCs w:val="18"/>
              </w:rPr>
            </w:pPr>
          </w:p>
        </w:tc>
      </w:tr>
      <w:tr w:rsidR="00DD7645" w:rsidRPr="00F85AD5" w14:paraId="76EB2D6F" w14:textId="22AF09BD"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7C37EA7D"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082BB73F" w14:textId="77777777" w:rsidR="00DD7645" w:rsidRPr="00981351" w:rsidRDefault="00DD7645" w:rsidP="00BE7C9C">
            <w:pPr>
              <w:rPr>
                <w:rFonts w:eastAsia="Times New Roman"/>
                <w:sz w:val="18"/>
                <w:szCs w:val="18"/>
                <w:lang w:val="lv-LV"/>
              </w:rPr>
            </w:pPr>
            <w:r w:rsidRPr="00981351">
              <w:rPr>
                <w:rFonts w:eastAsia="Times New Roman"/>
                <w:sz w:val="18"/>
                <w:szCs w:val="18"/>
                <w:lang w:val="lv-LV"/>
              </w:rPr>
              <w:t>Lāzera stara darba stundu un darba metru uzskaiti un atspoguļojumu</w:t>
            </w:r>
          </w:p>
        </w:tc>
        <w:tc>
          <w:tcPr>
            <w:tcW w:w="2693" w:type="dxa"/>
            <w:tcBorders>
              <w:top w:val="single" w:sz="8" w:space="0" w:color="000000"/>
              <w:left w:val="single" w:sz="8" w:space="0" w:color="000000"/>
              <w:bottom w:val="single" w:sz="8" w:space="0" w:color="000000"/>
              <w:right w:val="single" w:sz="8" w:space="0" w:color="000000"/>
            </w:tcBorders>
          </w:tcPr>
          <w:p w14:paraId="1021ACB4" w14:textId="77777777" w:rsidR="00DD7645" w:rsidRPr="00BA2C59" w:rsidRDefault="00DD7645" w:rsidP="00BE7C9C">
            <w:pPr>
              <w:rPr>
                <w:rFonts w:eastAsia="Verdana"/>
                <w:i/>
                <w:iCs/>
                <w:sz w:val="18"/>
                <w:szCs w:val="18"/>
              </w:rPr>
            </w:pPr>
            <w:r w:rsidRPr="00981351">
              <w:rPr>
                <w:rFonts w:eastAsia="Verdana"/>
                <w:i/>
                <w:iCs/>
                <w:sz w:val="18"/>
                <w:szCs w:val="18"/>
              </w:rPr>
              <w:t>Tracking and display of laser beam operating hours and cutting length</w:t>
            </w:r>
          </w:p>
        </w:tc>
        <w:tc>
          <w:tcPr>
            <w:tcW w:w="2693" w:type="dxa"/>
            <w:tcBorders>
              <w:top w:val="single" w:sz="8" w:space="0" w:color="000000"/>
              <w:left w:val="single" w:sz="8" w:space="0" w:color="000000"/>
              <w:bottom w:val="single" w:sz="8" w:space="0" w:color="000000"/>
              <w:right w:val="single" w:sz="8" w:space="0" w:color="000000"/>
            </w:tcBorders>
          </w:tcPr>
          <w:p w14:paraId="30155C98" w14:textId="77777777" w:rsidR="00DD7645" w:rsidRPr="00981351" w:rsidRDefault="00DD7645" w:rsidP="00BE7C9C">
            <w:pPr>
              <w:rPr>
                <w:rFonts w:eastAsia="Verdana"/>
                <w:i/>
                <w:iCs/>
                <w:sz w:val="18"/>
                <w:szCs w:val="18"/>
              </w:rPr>
            </w:pPr>
          </w:p>
        </w:tc>
      </w:tr>
      <w:tr w:rsidR="00DD7645" w:rsidRPr="00F85AD5" w14:paraId="311BB957" w14:textId="3E8E1141" w:rsidTr="00DD7645">
        <w:trPr>
          <w:trHeight w:val="454"/>
        </w:trPr>
        <w:tc>
          <w:tcPr>
            <w:tcW w:w="611" w:type="dxa"/>
            <w:tcBorders>
              <w:top w:val="single" w:sz="8" w:space="0" w:color="000000"/>
              <w:left w:val="single" w:sz="8" w:space="0" w:color="000000"/>
              <w:bottom w:val="single" w:sz="8" w:space="0" w:color="000000"/>
              <w:right w:val="single" w:sz="8" w:space="0" w:color="000000"/>
            </w:tcBorders>
          </w:tcPr>
          <w:p w14:paraId="373AF66F"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6C0CC495" w14:textId="77777777" w:rsidR="00DD7645" w:rsidRPr="00981351" w:rsidRDefault="00DD7645" w:rsidP="00BE7C9C">
            <w:pPr>
              <w:rPr>
                <w:rFonts w:eastAsia="Times New Roman"/>
                <w:sz w:val="18"/>
                <w:szCs w:val="18"/>
                <w:lang w:val="lv-LV"/>
              </w:rPr>
            </w:pPr>
            <w:r w:rsidRPr="00981351">
              <w:rPr>
                <w:rFonts w:eastAsia="Times New Roman"/>
                <w:sz w:val="18"/>
                <w:szCs w:val="18"/>
                <w:lang w:val="lv-LV"/>
              </w:rPr>
              <w:t>Atgādinājumu un brīdinājumu sistēmu par iekārtas tehnisko stāvokli</w:t>
            </w:r>
          </w:p>
        </w:tc>
        <w:tc>
          <w:tcPr>
            <w:tcW w:w="2693" w:type="dxa"/>
            <w:tcBorders>
              <w:top w:val="single" w:sz="8" w:space="0" w:color="000000"/>
              <w:left w:val="single" w:sz="8" w:space="0" w:color="000000"/>
              <w:bottom w:val="single" w:sz="8" w:space="0" w:color="000000"/>
              <w:right w:val="single" w:sz="8" w:space="0" w:color="000000"/>
            </w:tcBorders>
          </w:tcPr>
          <w:p w14:paraId="40DE742D" w14:textId="77777777" w:rsidR="00DD7645" w:rsidRPr="00BA2C59" w:rsidRDefault="00DD7645" w:rsidP="00BE7C9C">
            <w:pPr>
              <w:rPr>
                <w:rFonts w:eastAsia="Verdana"/>
                <w:i/>
                <w:iCs/>
                <w:sz w:val="18"/>
                <w:szCs w:val="18"/>
              </w:rPr>
            </w:pPr>
            <w:r w:rsidRPr="00981351">
              <w:rPr>
                <w:rFonts w:eastAsia="Verdana"/>
                <w:i/>
                <w:iCs/>
                <w:sz w:val="18"/>
                <w:szCs w:val="18"/>
              </w:rPr>
              <w:t>Reminder and warning system for the machine’s technical condition</w:t>
            </w:r>
          </w:p>
        </w:tc>
        <w:tc>
          <w:tcPr>
            <w:tcW w:w="2693" w:type="dxa"/>
            <w:tcBorders>
              <w:top w:val="single" w:sz="8" w:space="0" w:color="000000"/>
              <w:left w:val="single" w:sz="8" w:space="0" w:color="000000"/>
              <w:bottom w:val="single" w:sz="8" w:space="0" w:color="000000"/>
              <w:right w:val="single" w:sz="8" w:space="0" w:color="000000"/>
            </w:tcBorders>
          </w:tcPr>
          <w:p w14:paraId="6B38C2E0" w14:textId="77777777" w:rsidR="00DD7645" w:rsidRPr="00981351" w:rsidRDefault="00DD7645" w:rsidP="00BE7C9C">
            <w:pPr>
              <w:rPr>
                <w:rFonts w:eastAsia="Verdana"/>
                <w:i/>
                <w:iCs/>
                <w:sz w:val="18"/>
                <w:szCs w:val="18"/>
              </w:rPr>
            </w:pPr>
          </w:p>
        </w:tc>
      </w:tr>
      <w:tr w:rsidR="00DD7645" w:rsidRPr="00F85AD5" w14:paraId="02D049DE" w14:textId="7B990A86" w:rsidTr="00DD7645">
        <w:trPr>
          <w:trHeight w:val="510"/>
        </w:trPr>
        <w:tc>
          <w:tcPr>
            <w:tcW w:w="611" w:type="dxa"/>
            <w:tcBorders>
              <w:top w:val="single" w:sz="8" w:space="0" w:color="000000"/>
              <w:left w:val="single" w:sz="8" w:space="0" w:color="000000"/>
              <w:bottom w:val="single" w:sz="8" w:space="0" w:color="000000"/>
              <w:right w:val="single" w:sz="8" w:space="0" w:color="000000"/>
            </w:tcBorders>
          </w:tcPr>
          <w:p w14:paraId="0FA21407"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57E706B7" w14:textId="77777777" w:rsidR="00DD7645" w:rsidRPr="00981351" w:rsidRDefault="00DD7645" w:rsidP="00BE7C9C">
            <w:pPr>
              <w:rPr>
                <w:rFonts w:eastAsia="Times New Roman"/>
                <w:sz w:val="18"/>
                <w:szCs w:val="18"/>
                <w:lang w:val="lv-LV"/>
              </w:rPr>
            </w:pPr>
            <w:r w:rsidRPr="00981351">
              <w:rPr>
                <w:rFonts w:eastAsia="Times New Roman"/>
                <w:sz w:val="18"/>
                <w:szCs w:val="18"/>
                <w:lang w:val="lv-LV"/>
              </w:rPr>
              <w:t>Datu eksportu un pārskatu sagatavošanu pēc pieprasījuma</w:t>
            </w:r>
          </w:p>
        </w:tc>
        <w:tc>
          <w:tcPr>
            <w:tcW w:w="2693" w:type="dxa"/>
            <w:tcBorders>
              <w:top w:val="single" w:sz="8" w:space="0" w:color="000000"/>
              <w:left w:val="single" w:sz="8" w:space="0" w:color="000000"/>
              <w:bottom w:val="single" w:sz="8" w:space="0" w:color="000000"/>
              <w:right w:val="single" w:sz="8" w:space="0" w:color="000000"/>
            </w:tcBorders>
          </w:tcPr>
          <w:p w14:paraId="54F980D5" w14:textId="77777777" w:rsidR="00DD7645" w:rsidRPr="00BA2C59" w:rsidRDefault="00DD7645" w:rsidP="00BE7C9C">
            <w:pPr>
              <w:rPr>
                <w:rFonts w:eastAsia="Verdana"/>
                <w:i/>
                <w:iCs/>
                <w:sz w:val="18"/>
                <w:szCs w:val="18"/>
              </w:rPr>
            </w:pPr>
            <w:r w:rsidRPr="00981351">
              <w:rPr>
                <w:rFonts w:eastAsia="Verdana"/>
                <w:i/>
                <w:iCs/>
                <w:sz w:val="18"/>
                <w:szCs w:val="18"/>
              </w:rPr>
              <w:t>Data export and report generation upon request</w:t>
            </w:r>
          </w:p>
        </w:tc>
        <w:tc>
          <w:tcPr>
            <w:tcW w:w="2693" w:type="dxa"/>
            <w:tcBorders>
              <w:top w:val="single" w:sz="8" w:space="0" w:color="000000"/>
              <w:left w:val="single" w:sz="8" w:space="0" w:color="000000"/>
              <w:bottom w:val="single" w:sz="8" w:space="0" w:color="000000"/>
              <w:right w:val="single" w:sz="8" w:space="0" w:color="000000"/>
            </w:tcBorders>
          </w:tcPr>
          <w:p w14:paraId="3935C053" w14:textId="77777777" w:rsidR="00DD7645" w:rsidRPr="00981351" w:rsidRDefault="00DD7645" w:rsidP="00BE7C9C">
            <w:pPr>
              <w:rPr>
                <w:rFonts w:eastAsia="Verdana"/>
                <w:i/>
                <w:iCs/>
                <w:sz w:val="18"/>
                <w:szCs w:val="18"/>
              </w:rPr>
            </w:pPr>
          </w:p>
        </w:tc>
      </w:tr>
    </w:tbl>
    <w:p w14:paraId="0BAE7F00" w14:textId="77777777" w:rsidR="00DD7645" w:rsidRDefault="00DD7645" w:rsidP="00DD7645">
      <w:pPr>
        <w:spacing w:after="0"/>
      </w:pPr>
    </w:p>
    <w:tbl>
      <w:tblPr>
        <w:tblStyle w:val="TableGrid"/>
        <w:tblW w:w="8920" w:type="dxa"/>
        <w:tblInd w:w="0" w:type="dxa"/>
        <w:tblCellMar>
          <w:top w:w="15" w:type="dxa"/>
          <w:left w:w="108" w:type="dxa"/>
          <w:right w:w="78" w:type="dxa"/>
        </w:tblCellMar>
        <w:tblLook w:val="04A0" w:firstRow="1" w:lastRow="0" w:firstColumn="1" w:lastColumn="0" w:noHBand="0" w:noVBand="1"/>
      </w:tblPr>
      <w:tblGrid>
        <w:gridCol w:w="611"/>
        <w:gridCol w:w="2923"/>
        <w:gridCol w:w="2693"/>
        <w:gridCol w:w="2693"/>
      </w:tblGrid>
      <w:tr w:rsidR="00DD7645" w:rsidRPr="00DD7645" w14:paraId="687C794B" w14:textId="570C9BD9" w:rsidTr="00DD7645">
        <w:trPr>
          <w:trHeight w:val="183"/>
          <w:tblHeader/>
        </w:trPr>
        <w:tc>
          <w:tcPr>
            <w:tcW w:w="611"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404AE311" w14:textId="77777777" w:rsidR="00DD7645" w:rsidRPr="00DD7645" w:rsidRDefault="00DD7645" w:rsidP="00BE7C9C">
            <w:pPr>
              <w:ind w:right="32"/>
              <w:jc w:val="center"/>
              <w:rPr>
                <w:rFonts w:eastAsia="Times New Roman"/>
                <w:color w:val="auto"/>
                <w:sz w:val="18"/>
                <w:szCs w:val="18"/>
                <w:lang w:val="lv-LV"/>
              </w:rPr>
            </w:pPr>
            <w:r w:rsidRPr="00DD7645">
              <w:rPr>
                <w:rFonts w:eastAsia="Times New Roman"/>
                <w:b/>
                <w:color w:val="auto"/>
                <w:sz w:val="18"/>
                <w:szCs w:val="18"/>
                <w:lang w:val="lv-LV"/>
              </w:rPr>
              <w:t>Nr. /</w:t>
            </w:r>
            <w:r w:rsidRPr="00DD7645">
              <w:rPr>
                <w:rFonts w:eastAsia="Times New Roman"/>
                <w:b/>
                <w:i/>
                <w:color w:val="auto"/>
                <w:sz w:val="18"/>
                <w:szCs w:val="18"/>
                <w:lang w:val="lv-LV"/>
              </w:rPr>
              <w:t>No.</w:t>
            </w:r>
          </w:p>
        </w:tc>
        <w:tc>
          <w:tcPr>
            <w:tcW w:w="292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13F5D943" w14:textId="77777777" w:rsidR="00DD7645" w:rsidRPr="00DD7645" w:rsidRDefault="00DD7645" w:rsidP="00BE7C9C">
            <w:pPr>
              <w:ind w:left="8"/>
              <w:jc w:val="center"/>
              <w:rPr>
                <w:rFonts w:eastAsia="Times New Roman"/>
                <w:color w:val="auto"/>
                <w:sz w:val="18"/>
                <w:szCs w:val="18"/>
                <w:lang w:val="lv-LV"/>
              </w:rPr>
            </w:pPr>
            <w:r w:rsidRPr="00DD7645">
              <w:rPr>
                <w:rFonts w:eastAsia="Times New Roman"/>
                <w:b/>
                <w:color w:val="auto"/>
                <w:sz w:val="18"/>
                <w:szCs w:val="18"/>
                <w:lang w:val="lv-LV"/>
              </w:rPr>
              <w:t>b) Papildu prasības</w:t>
            </w:r>
          </w:p>
        </w:tc>
        <w:tc>
          <w:tcPr>
            <w:tcW w:w="269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599C9E94" w14:textId="77777777" w:rsidR="00DD7645" w:rsidRPr="00DD7645" w:rsidRDefault="00DD7645" w:rsidP="00BE7C9C">
            <w:pPr>
              <w:ind w:left="11"/>
              <w:jc w:val="center"/>
              <w:rPr>
                <w:rFonts w:eastAsia="Times New Roman"/>
                <w:i/>
                <w:color w:val="auto"/>
                <w:sz w:val="18"/>
                <w:szCs w:val="18"/>
              </w:rPr>
            </w:pPr>
            <w:r w:rsidRPr="00DD7645">
              <w:rPr>
                <w:rFonts w:eastAsia="Times New Roman"/>
                <w:b/>
                <w:color w:val="auto"/>
                <w:sz w:val="18"/>
                <w:szCs w:val="18"/>
              </w:rPr>
              <w:t xml:space="preserve">b) </w:t>
            </w:r>
            <w:r w:rsidRPr="00DD7645">
              <w:rPr>
                <w:rFonts w:eastAsia="Times New Roman"/>
                <w:b/>
                <w:i/>
                <w:color w:val="auto"/>
                <w:sz w:val="18"/>
                <w:szCs w:val="18"/>
              </w:rPr>
              <w:t>Additional requirements</w:t>
            </w:r>
          </w:p>
        </w:tc>
        <w:tc>
          <w:tcPr>
            <w:tcW w:w="269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19C3AB5A" w14:textId="7EA53161" w:rsidR="00DD7645" w:rsidRPr="00DD7645" w:rsidRDefault="00DD7645" w:rsidP="00DD7645">
            <w:pPr>
              <w:ind w:left="11"/>
              <w:jc w:val="center"/>
              <w:rPr>
                <w:rFonts w:eastAsia="Times New Roman"/>
                <w:b/>
                <w:color w:val="auto"/>
                <w:sz w:val="18"/>
                <w:szCs w:val="18"/>
              </w:rPr>
            </w:pPr>
            <w:proofErr w:type="spellStart"/>
            <w:r w:rsidRPr="00DD7645">
              <w:rPr>
                <w:rFonts w:eastAsia="Times New Roman"/>
                <w:b/>
                <w:color w:val="auto"/>
                <w:sz w:val="18"/>
                <w:szCs w:val="18"/>
              </w:rPr>
              <w:t>Piedāvājums</w:t>
            </w:r>
            <w:proofErr w:type="spellEnd"/>
            <w:r w:rsidRPr="00DD7645">
              <w:rPr>
                <w:rFonts w:eastAsia="Times New Roman"/>
                <w:b/>
                <w:color w:val="auto"/>
                <w:sz w:val="18"/>
                <w:szCs w:val="18"/>
              </w:rPr>
              <w:t>/Offer</w:t>
            </w:r>
          </w:p>
        </w:tc>
      </w:tr>
      <w:tr w:rsidR="00DD7645" w:rsidRPr="00C346D0" w14:paraId="10E664CF" w14:textId="0291552B" w:rsidTr="00DD7645">
        <w:trPr>
          <w:trHeight w:val="193"/>
        </w:trPr>
        <w:tc>
          <w:tcPr>
            <w:tcW w:w="611" w:type="dxa"/>
            <w:tcBorders>
              <w:top w:val="single" w:sz="8" w:space="0" w:color="000000"/>
              <w:left w:val="single" w:sz="8" w:space="0" w:color="000000"/>
              <w:bottom w:val="single" w:sz="8" w:space="0" w:color="000000"/>
              <w:right w:val="single" w:sz="8" w:space="0" w:color="000000"/>
            </w:tcBorders>
          </w:tcPr>
          <w:p w14:paraId="0A4610CF"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3CFF9184" w14:textId="77777777" w:rsidR="00DD7645" w:rsidRPr="006B32F6" w:rsidRDefault="00DD7645" w:rsidP="00BE7C9C">
            <w:pPr>
              <w:ind w:left="8"/>
              <w:rPr>
                <w:rFonts w:eastAsia="Times New Roman"/>
                <w:b/>
                <w:sz w:val="18"/>
                <w:szCs w:val="18"/>
                <w:lang w:val="lv-LV"/>
              </w:rPr>
            </w:pPr>
            <w:r w:rsidRPr="006B32F6">
              <w:rPr>
                <w:rFonts w:eastAsia="Times New Roman"/>
                <w:sz w:val="18"/>
                <w:szCs w:val="18"/>
                <w:lang w:val="lv-LV"/>
              </w:rPr>
              <w:t xml:space="preserve">Iekārtas stāvoklis: Jauna iekārta </w:t>
            </w:r>
          </w:p>
        </w:tc>
        <w:tc>
          <w:tcPr>
            <w:tcW w:w="2693" w:type="dxa"/>
            <w:tcBorders>
              <w:top w:val="single" w:sz="8" w:space="0" w:color="000000"/>
              <w:left w:val="single" w:sz="8" w:space="0" w:color="000000"/>
              <w:bottom w:val="single" w:sz="8" w:space="0" w:color="000000"/>
              <w:right w:val="single" w:sz="8" w:space="0" w:color="000000"/>
            </w:tcBorders>
          </w:tcPr>
          <w:p w14:paraId="337E5743" w14:textId="77777777" w:rsidR="00DD7645" w:rsidRPr="006B32F6" w:rsidRDefault="00DD7645" w:rsidP="00BE7C9C">
            <w:pPr>
              <w:ind w:left="11"/>
              <w:rPr>
                <w:rFonts w:eastAsia="Times New Roman"/>
                <w:b/>
                <w:sz w:val="18"/>
                <w:szCs w:val="18"/>
              </w:rPr>
            </w:pPr>
            <w:r w:rsidRPr="006B32F6">
              <w:rPr>
                <w:rFonts w:eastAsia="Times New Roman"/>
                <w:i/>
                <w:sz w:val="18"/>
                <w:szCs w:val="18"/>
              </w:rPr>
              <w:t xml:space="preserve">Equipment condition: New equipment </w:t>
            </w:r>
          </w:p>
        </w:tc>
        <w:tc>
          <w:tcPr>
            <w:tcW w:w="2693" w:type="dxa"/>
            <w:tcBorders>
              <w:top w:val="single" w:sz="8" w:space="0" w:color="000000"/>
              <w:left w:val="single" w:sz="8" w:space="0" w:color="000000"/>
              <w:bottom w:val="single" w:sz="8" w:space="0" w:color="000000"/>
              <w:right w:val="single" w:sz="8" w:space="0" w:color="000000"/>
            </w:tcBorders>
          </w:tcPr>
          <w:p w14:paraId="1C7D1250" w14:textId="77777777" w:rsidR="00DD7645" w:rsidRPr="006B32F6" w:rsidRDefault="00DD7645" w:rsidP="00BE7C9C">
            <w:pPr>
              <w:ind w:left="11"/>
              <w:rPr>
                <w:rFonts w:eastAsia="Times New Roman"/>
                <w:i/>
                <w:sz w:val="18"/>
                <w:szCs w:val="18"/>
              </w:rPr>
            </w:pPr>
          </w:p>
        </w:tc>
      </w:tr>
      <w:tr w:rsidR="00DD7645" w:rsidRPr="00C346D0" w14:paraId="5948634F" w14:textId="053449AE" w:rsidTr="00DD7645">
        <w:trPr>
          <w:trHeight w:val="193"/>
        </w:trPr>
        <w:tc>
          <w:tcPr>
            <w:tcW w:w="611" w:type="dxa"/>
            <w:tcBorders>
              <w:top w:val="single" w:sz="8" w:space="0" w:color="000000"/>
              <w:left w:val="single" w:sz="8" w:space="0" w:color="000000"/>
              <w:bottom w:val="single" w:sz="8" w:space="0" w:color="000000"/>
              <w:right w:val="single" w:sz="8" w:space="0" w:color="000000"/>
            </w:tcBorders>
          </w:tcPr>
          <w:p w14:paraId="71B606E7"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6F33C47A" w14:textId="77777777" w:rsidR="00DD7645" w:rsidRPr="00C346D0" w:rsidRDefault="00DD7645" w:rsidP="00BE7C9C">
            <w:pPr>
              <w:ind w:left="8"/>
              <w:rPr>
                <w:rFonts w:eastAsia="Times New Roman"/>
                <w:sz w:val="18"/>
                <w:szCs w:val="18"/>
                <w:highlight w:val="yellow"/>
                <w:lang w:val="lv-LV"/>
              </w:rPr>
            </w:pPr>
            <w:r w:rsidRPr="00C346D0">
              <w:rPr>
                <w:rFonts w:eastAsia="Times New Roman"/>
                <w:sz w:val="18"/>
                <w:szCs w:val="18"/>
                <w:lang w:val="lv-LV"/>
              </w:rPr>
              <w:t>Elektriskās un mehāniskās sastāvdaļas, kas atbilst CE drošības standartiem</w:t>
            </w:r>
          </w:p>
        </w:tc>
        <w:tc>
          <w:tcPr>
            <w:tcW w:w="2693" w:type="dxa"/>
            <w:tcBorders>
              <w:top w:val="single" w:sz="8" w:space="0" w:color="000000"/>
              <w:left w:val="single" w:sz="8" w:space="0" w:color="000000"/>
              <w:bottom w:val="single" w:sz="8" w:space="0" w:color="000000"/>
              <w:right w:val="single" w:sz="8" w:space="0" w:color="000000"/>
            </w:tcBorders>
          </w:tcPr>
          <w:p w14:paraId="30056033" w14:textId="77777777" w:rsidR="00DD7645" w:rsidRPr="00C346D0" w:rsidRDefault="00DD7645" w:rsidP="00BE7C9C">
            <w:pPr>
              <w:ind w:left="11"/>
              <w:rPr>
                <w:rFonts w:eastAsia="Times New Roman"/>
                <w:i/>
                <w:sz w:val="18"/>
                <w:szCs w:val="18"/>
                <w:highlight w:val="yellow"/>
              </w:rPr>
            </w:pPr>
            <w:r w:rsidRPr="00C346D0">
              <w:rPr>
                <w:rFonts w:eastAsia="Times New Roman"/>
                <w:i/>
                <w:sz w:val="18"/>
                <w:szCs w:val="18"/>
              </w:rPr>
              <w:t xml:space="preserve">Electrical and mechanical parts which </w:t>
            </w:r>
            <w:proofErr w:type="gramStart"/>
            <w:r w:rsidRPr="00C346D0">
              <w:rPr>
                <w:rFonts w:eastAsia="Times New Roman"/>
                <w:i/>
                <w:sz w:val="18"/>
                <w:szCs w:val="18"/>
              </w:rPr>
              <w:t>are in compliance with</w:t>
            </w:r>
            <w:proofErr w:type="gramEnd"/>
            <w:r w:rsidRPr="00C346D0">
              <w:rPr>
                <w:rFonts w:eastAsia="Times New Roman"/>
                <w:i/>
                <w:sz w:val="18"/>
                <w:szCs w:val="18"/>
              </w:rPr>
              <w:t xml:space="preserve"> the CE security standards</w:t>
            </w:r>
          </w:p>
        </w:tc>
        <w:tc>
          <w:tcPr>
            <w:tcW w:w="2693" w:type="dxa"/>
            <w:tcBorders>
              <w:top w:val="single" w:sz="8" w:space="0" w:color="000000"/>
              <w:left w:val="single" w:sz="8" w:space="0" w:color="000000"/>
              <w:bottom w:val="single" w:sz="8" w:space="0" w:color="000000"/>
              <w:right w:val="single" w:sz="8" w:space="0" w:color="000000"/>
            </w:tcBorders>
          </w:tcPr>
          <w:p w14:paraId="41FB4EAF" w14:textId="77777777" w:rsidR="00DD7645" w:rsidRPr="00C346D0" w:rsidRDefault="00DD7645" w:rsidP="00BE7C9C">
            <w:pPr>
              <w:ind w:left="11"/>
              <w:rPr>
                <w:rFonts w:eastAsia="Times New Roman"/>
                <w:i/>
                <w:sz w:val="18"/>
                <w:szCs w:val="18"/>
              </w:rPr>
            </w:pPr>
          </w:p>
        </w:tc>
      </w:tr>
      <w:tr w:rsidR="00DD7645" w:rsidRPr="00C346D0" w14:paraId="2298B1CC" w14:textId="61066B6F" w:rsidTr="00DD7645">
        <w:trPr>
          <w:trHeight w:val="193"/>
        </w:trPr>
        <w:tc>
          <w:tcPr>
            <w:tcW w:w="611" w:type="dxa"/>
            <w:tcBorders>
              <w:top w:val="single" w:sz="8" w:space="0" w:color="000000"/>
              <w:left w:val="single" w:sz="8" w:space="0" w:color="000000"/>
              <w:bottom w:val="single" w:sz="8" w:space="0" w:color="000000"/>
              <w:right w:val="single" w:sz="8" w:space="0" w:color="000000"/>
            </w:tcBorders>
          </w:tcPr>
          <w:p w14:paraId="4916C549"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099B5777" w14:textId="77777777" w:rsidR="00DD7645" w:rsidRPr="00C346D0" w:rsidRDefault="00DD7645" w:rsidP="00BE7C9C">
            <w:pPr>
              <w:ind w:left="8"/>
              <w:rPr>
                <w:rFonts w:eastAsia="Times New Roman"/>
                <w:sz w:val="18"/>
                <w:szCs w:val="18"/>
                <w:lang w:val="lv-LV"/>
              </w:rPr>
            </w:pPr>
            <w:r w:rsidRPr="00C346D0">
              <w:rPr>
                <w:rFonts w:eastAsia="Times New Roman"/>
                <w:sz w:val="18"/>
                <w:szCs w:val="18"/>
                <w:lang w:val="lv-LV"/>
              </w:rPr>
              <w:t>Jānodrošina iekārtas un programmatūras lietošanas rokasgrāmata, kā arī drošības instrukcijas angļu valodā</w:t>
            </w:r>
          </w:p>
        </w:tc>
        <w:tc>
          <w:tcPr>
            <w:tcW w:w="2693" w:type="dxa"/>
            <w:tcBorders>
              <w:top w:val="single" w:sz="8" w:space="0" w:color="000000"/>
              <w:left w:val="single" w:sz="8" w:space="0" w:color="000000"/>
              <w:bottom w:val="single" w:sz="8" w:space="0" w:color="000000"/>
              <w:right w:val="single" w:sz="8" w:space="0" w:color="000000"/>
            </w:tcBorders>
          </w:tcPr>
          <w:p w14:paraId="277730D2" w14:textId="77777777" w:rsidR="00DD7645" w:rsidRPr="00C346D0" w:rsidRDefault="00DD7645" w:rsidP="00BE7C9C">
            <w:pPr>
              <w:ind w:left="11"/>
              <w:rPr>
                <w:rFonts w:eastAsia="Times New Roman"/>
                <w:i/>
                <w:sz w:val="18"/>
                <w:szCs w:val="18"/>
              </w:rPr>
            </w:pPr>
            <w:r w:rsidRPr="00C346D0">
              <w:rPr>
                <w:rFonts w:eastAsia="Times New Roman"/>
                <w:i/>
                <w:sz w:val="18"/>
                <w:szCs w:val="18"/>
              </w:rPr>
              <w:t>Must provide device and software manual and safety instructions in English</w:t>
            </w:r>
          </w:p>
        </w:tc>
        <w:tc>
          <w:tcPr>
            <w:tcW w:w="2693" w:type="dxa"/>
            <w:tcBorders>
              <w:top w:val="single" w:sz="8" w:space="0" w:color="000000"/>
              <w:left w:val="single" w:sz="8" w:space="0" w:color="000000"/>
              <w:bottom w:val="single" w:sz="8" w:space="0" w:color="000000"/>
              <w:right w:val="single" w:sz="8" w:space="0" w:color="000000"/>
            </w:tcBorders>
          </w:tcPr>
          <w:p w14:paraId="4E5475B0" w14:textId="77777777" w:rsidR="00DD7645" w:rsidRPr="00C346D0" w:rsidRDefault="00DD7645" w:rsidP="00BE7C9C">
            <w:pPr>
              <w:ind w:left="11"/>
              <w:rPr>
                <w:rFonts w:eastAsia="Times New Roman"/>
                <w:i/>
                <w:sz w:val="18"/>
                <w:szCs w:val="18"/>
              </w:rPr>
            </w:pPr>
          </w:p>
        </w:tc>
      </w:tr>
      <w:tr w:rsidR="00DD7645" w:rsidRPr="00C346D0" w14:paraId="1CCEAC33" w14:textId="1933BE27" w:rsidTr="00DD7645">
        <w:trPr>
          <w:trHeight w:val="658"/>
        </w:trPr>
        <w:tc>
          <w:tcPr>
            <w:tcW w:w="611" w:type="dxa"/>
            <w:tcBorders>
              <w:top w:val="single" w:sz="8" w:space="0" w:color="000000"/>
              <w:left w:val="single" w:sz="8" w:space="0" w:color="000000"/>
              <w:bottom w:val="single" w:sz="8" w:space="0" w:color="000000"/>
              <w:right w:val="single" w:sz="8" w:space="0" w:color="000000"/>
            </w:tcBorders>
          </w:tcPr>
          <w:p w14:paraId="56E999DA"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5AC0299E" w14:textId="77777777" w:rsidR="00DD7645" w:rsidRPr="00C346D0" w:rsidRDefault="00DD7645" w:rsidP="00BE7C9C">
            <w:pPr>
              <w:ind w:left="8"/>
              <w:rPr>
                <w:rFonts w:eastAsia="Times New Roman"/>
                <w:sz w:val="18"/>
                <w:szCs w:val="18"/>
                <w:highlight w:val="yellow"/>
                <w:lang w:val="lv-LV"/>
              </w:rPr>
            </w:pPr>
            <w:r w:rsidRPr="00C346D0">
              <w:rPr>
                <w:rFonts w:eastAsia="Times New Roman"/>
                <w:sz w:val="18"/>
                <w:szCs w:val="18"/>
                <w:lang w:val="lv-LV"/>
              </w:rPr>
              <w:t>Piegādātājam jānodrošina iekārtu piegāde (DDP vai līdzvērtīga) Līguma slēdzējas iestādes norādītajā atrašanās vietā</w:t>
            </w:r>
          </w:p>
        </w:tc>
        <w:tc>
          <w:tcPr>
            <w:tcW w:w="2693" w:type="dxa"/>
            <w:tcBorders>
              <w:top w:val="single" w:sz="8" w:space="0" w:color="000000"/>
              <w:left w:val="single" w:sz="8" w:space="0" w:color="000000"/>
              <w:bottom w:val="single" w:sz="8" w:space="0" w:color="000000"/>
              <w:right w:val="single" w:sz="8" w:space="0" w:color="000000"/>
            </w:tcBorders>
          </w:tcPr>
          <w:p w14:paraId="1909820B" w14:textId="77777777" w:rsidR="00DD7645" w:rsidRPr="00C346D0" w:rsidRDefault="00DD7645" w:rsidP="00BE7C9C">
            <w:pPr>
              <w:ind w:left="11"/>
              <w:rPr>
                <w:rFonts w:eastAsia="Times New Roman"/>
                <w:i/>
                <w:iCs/>
                <w:sz w:val="18"/>
                <w:szCs w:val="18"/>
                <w:highlight w:val="yellow"/>
              </w:rPr>
            </w:pPr>
            <w:r w:rsidRPr="00C346D0">
              <w:rPr>
                <w:rFonts w:eastAsia="Times New Roman"/>
                <w:i/>
                <w:iCs/>
                <w:sz w:val="18"/>
                <w:szCs w:val="18"/>
              </w:rPr>
              <w:t>The Tenderer must ensure delivery (DDP or another equal) of the equipment to the Contracting Authority’s location</w:t>
            </w:r>
          </w:p>
        </w:tc>
        <w:tc>
          <w:tcPr>
            <w:tcW w:w="2693" w:type="dxa"/>
            <w:tcBorders>
              <w:top w:val="single" w:sz="8" w:space="0" w:color="000000"/>
              <w:left w:val="single" w:sz="8" w:space="0" w:color="000000"/>
              <w:bottom w:val="single" w:sz="8" w:space="0" w:color="000000"/>
              <w:right w:val="single" w:sz="8" w:space="0" w:color="000000"/>
            </w:tcBorders>
          </w:tcPr>
          <w:p w14:paraId="71129024" w14:textId="77777777" w:rsidR="00DD7645" w:rsidRPr="00C346D0" w:rsidRDefault="00DD7645" w:rsidP="00BE7C9C">
            <w:pPr>
              <w:ind w:left="11"/>
              <w:rPr>
                <w:rFonts w:eastAsia="Times New Roman"/>
                <w:i/>
                <w:iCs/>
                <w:sz w:val="18"/>
                <w:szCs w:val="18"/>
              </w:rPr>
            </w:pPr>
          </w:p>
        </w:tc>
      </w:tr>
      <w:tr w:rsidR="00DD7645" w:rsidRPr="00C346D0" w14:paraId="51460341" w14:textId="7030BB32" w:rsidTr="00DD7645">
        <w:trPr>
          <w:trHeight w:val="280"/>
        </w:trPr>
        <w:tc>
          <w:tcPr>
            <w:tcW w:w="611" w:type="dxa"/>
            <w:tcBorders>
              <w:top w:val="single" w:sz="8" w:space="0" w:color="000000"/>
              <w:left w:val="single" w:sz="8" w:space="0" w:color="000000"/>
              <w:bottom w:val="single" w:sz="8" w:space="0" w:color="000000"/>
              <w:right w:val="single" w:sz="8" w:space="0" w:color="000000"/>
            </w:tcBorders>
          </w:tcPr>
          <w:p w14:paraId="3FB0EFF4"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01F22BCD" w14:textId="77777777" w:rsidR="00DD7645" w:rsidRPr="006B32F6" w:rsidRDefault="00DD7645" w:rsidP="00BE7C9C">
            <w:pPr>
              <w:ind w:left="8"/>
              <w:rPr>
                <w:rFonts w:eastAsia="Times New Roman"/>
                <w:sz w:val="18"/>
                <w:szCs w:val="18"/>
                <w:lang w:val="lv-LV"/>
              </w:rPr>
            </w:pPr>
            <w:r w:rsidRPr="006B32F6">
              <w:rPr>
                <w:rFonts w:eastAsia="Times New Roman"/>
                <w:sz w:val="18"/>
                <w:szCs w:val="18"/>
                <w:lang w:val="lv-LV"/>
              </w:rPr>
              <w:t xml:space="preserve">Garantija </w:t>
            </w:r>
            <w:r w:rsidRPr="006B32F6">
              <w:rPr>
                <w:rFonts w:eastAsia="Times New Roman"/>
                <w:i/>
                <w:sz w:val="18"/>
                <w:szCs w:val="18"/>
                <w:lang w:val="lv-LV"/>
              </w:rPr>
              <w:t>36 mēneši no pieņemšanas un nodošanas akta parakstīšanas</w:t>
            </w:r>
          </w:p>
        </w:tc>
        <w:tc>
          <w:tcPr>
            <w:tcW w:w="2693" w:type="dxa"/>
            <w:tcBorders>
              <w:top w:val="single" w:sz="8" w:space="0" w:color="000000"/>
              <w:left w:val="single" w:sz="8" w:space="0" w:color="000000"/>
              <w:bottom w:val="single" w:sz="8" w:space="0" w:color="000000"/>
              <w:right w:val="single" w:sz="8" w:space="0" w:color="000000"/>
            </w:tcBorders>
          </w:tcPr>
          <w:p w14:paraId="428707E0" w14:textId="77777777" w:rsidR="00DD7645" w:rsidRPr="00C346D0" w:rsidRDefault="00DD7645" w:rsidP="00BE7C9C">
            <w:pPr>
              <w:ind w:left="11"/>
              <w:rPr>
                <w:rFonts w:eastAsia="Times New Roman"/>
                <w:i/>
                <w:sz w:val="18"/>
                <w:szCs w:val="18"/>
              </w:rPr>
            </w:pPr>
            <w:r w:rsidRPr="006B32F6">
              <w:rPr>
                <w:rFonts w:eastAsia="Times New Roman"/>
                <w:i/>
                <w:sz w:val="18"/>
                <w:szCs w:val="18"/>
              </w:rPr>
              <w:t xml:space="preserve">Warranty </w:t>
            </w:r>
            <w:r w:rsidRPr="006B32F6">
              <w:rPr>
                <w:rFonts w:eastAsia="Times New Roman"/>
                <w:i/>
                <w:sz w:val="18"/>
                <w:szCs w:val="18"/>
                <w:lang w:val="lv-LV"/>
              </w:rPr>
              <w:t xml:space="preserve">36 </w:t>
            </w:r>
            <w:proofErr w:type="spellStart"/>
            <w:r w:rsidRPr="006B32F6">
              <w:rPr>
                <w:rFonts w:eastAsia="Times New Roman"/>
                <w:i/>
                <w:sz w:val="18"/>
                <w:szCs w:val="18"/>
                <w:lang w:val="lv-LV"/>
              </w:rPr>
              <w:t>months</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from</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the</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acceptance</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of</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works</w:t>
            </w:r>
            <w:proofErr w:type="spellEnd"/>
          </w:p>
        </w:tc>
        <w:tc>
          <w:tcPr>
            <w:tcW w:w="2693" w:type="dxa"/>
            <w:tcBorders>
              <w:top w:val="single" w:sz="8" w:space="0" w:color="000000"/>
              <w:left w:val="single" w:sz="8" w:space="0" w:color="000000"/>
              <w:bottom w:val="single" w:sz="8" w:space="0" w:color="000000"/>
              <w:right w:val="single" w:sz="8" w:space="0" w:color="000000"/>
            </w:tcBorders>
          </w:tcPr>
          <w:p w14:paraId="188A729D" w14:textId="77777777" w:rsidR="00DD7645" w:rsidRPr="006B32F6" w:rsidRDefault="00DD7645" w:rsidP="00BE7C9C">
            <w:pPr>
              <w:ind w:left="11"/>
              <w:rPr>
                <w:rFonts w:eastAsia="Times New Roman"/>
                <w:i/>
                <w:sz w:val="18"/>
                <w:szCs w:val="18"/>
              </w:rPr>
            </w:pPr>
          </w:p>
        </w:tc>
      </w:tr>
      <w:tr w:rsidR="00DD7645" w:rsidRPr="00C346D0" w14:paraId="20B9030F" w14:textId="125BB7D8" w:rsidTr="00DD7645">
        <w:trPr>
          <w:trHeight w:val="486"/>
        </w:trPr>
        <w:tc>
          <w:tcPr>
            <w:tcW w:w="611" w:type="dxa"/>
            <w:tcBorders>
              <w:top w:val="single" w:sz="8" w:space="0" w:color="000000"/>
              <w:left w:val="single" w:sz="8" w:space="0" w:color="000000"/>
              <w:bottom w:val="single" w:sz="8" w:space="0" w:color="000000"/>
              <w:right w:val="single" w:sz="8" w:space="0" w:color="000000"/>
            </w:tcBorders>
          </w:tcPr>
          <w:p w14:paraId="05F7AE28"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09E0EA55" w14:textId="77777777" w:rsidR="00DD7645" w:rsidRPr="001D342F" w:rsidRDefault="00DD7645" w:rsidP="00BE7C9C">
            <w:pPr>
              <w:ind w:left="8"/>
              <w:rPr>
                <w:rFonts w:eastAsia="Times New Roman"/>
                <w:sz w:val="18"/>
                <w:szCs w:val="18"/>
                <w:lang w:val="lv-LV"/>
              </w:rPr>
            </w:pPr>
            <w:r w:rsidRPr="001D342F">
              <w:rPr>
                <w:rFonts w:eastAsia="Times New Roman"/>
                <w:sz w:val="18"/>
                <w:szCs w:val="18"/>
                <w:lang w:val="lv-LV"/>
              </w:rPr>
              <w:t xml:space="preserve">Garantija lāzera griešanas avotam, </w:t>
            </w:r>
            <w:proofErr w:type="spellStart"/>
            <w:r w:rsidRPr="001D342F">
              <w:rPr>
                <w:rFonts w:eastAsia="Times New Roman"/>
                <w:sz w:val="18"/>
                <w:szCs w:val="18"/>
                <w:lang w:val="lv-LV"/>
              </w:rPr>
              <w:t>lāzergriešanas</w:t>
            </w:r>
            <w:proofErr w:type="spellEnd"/>
            <w:r w:rsidRPr="001D342F">
              <w:rPr>
                <w:rFonts w:eastAsia="Times New Roman"/>
                <w:sz w:val="18"/>
                <w:szCs w:val="18"/>
                <w:lang w:val="lv-LV"/>
              </w:rPr>
              <w:t xml:space="preserve"> galvai un vadības sistēmai – 5 gadi</w:t>
            </w:r>
          </w:p>
        </w:tc>
        <w:tc>
          <w:tcPr>
            <w:tcW w:w="2693" w:type="dxa"/>
            <w:tcBorders>
              <w:top w:val="single" w:sz="8" w:space="0" w:color="000000"/>
              <w:left w:val="single" w:sz="8" w:space="0" w:color="000000"/>
              <w:bottom w:val="single" w:sz="8" w:space="0" w:color="000000"/>
              <w:right w:val="single" w:sz="8" w:space="0" w:color="000000"/>
            </w:tcBorders>
          </w:tcPr>
          <w:p w14:paraId="148A8264" w14:textId="77777777" w:rsidR="00DD7645" w:rsidRPr="001D342F" w:rsidRDefault="00DD7645" w:rsidP="00BE7C9C">
            <w:pPr>
              <w:ind w:left="11"/>
              <w:rPr>
                <w:rFonts w:eastAsia="Times New Roman"/>
                <w:i/>
                <w:sz w:val="18"/>
                <w:szCs w:val="18"/>
              </w:rPr>
            </w:pPr>
            <w:r w:rsidRPr="001D342F">
              <w:rPr>
                <w:rFonts w:eastAsia="Times New Roman"/>
                <w:i/>
                <w:sz w:val="18"/>
                <w:szCs w:val="18"/>
              </w:rPr>
              <w:t xml:space="preserve">Warranty of laser power source, laser cutting head and </w:t>
            </w:r>
            <w:proofErr w:type="spellStart"/>
            <w:r w:rsidRPr="001D342F">
              <w:rPr>
                <w:rFonts w:eastAsia="Times New Roman"/>
                <w:i/>
                <w:sz w:val="18"/>
                <w:szCs w:val="18"/>
              </w:rPr>
              <w:t>and</w:t>
            </w:r>
            <w:proofErr w:type="spellEnd"/>
            <w:r w:rsidRPr="001D342F">
              <w:rPr>
                <w:rFonts w:eastAsia="Times New Roman"/>
                <w:i/>
                <w:sz w:val="18"/>
                <w:szCs w:val="18"/>
              </w:rPr>
              <w:t xml:space="preserve"> the control system – 5 years</w:t>
            </w:r>
          </w:p>
        </w:tc>
        <w:tc>
          <w:tcPr>
            <w:tcW w:w="2693" w:type="dxa"/>
            <w:tcBorders>
              <w:top w:val="single" w:sz="8" w:space="0" w:color="000000"/>
              <w:left w:val="single" w:sz="8" w:space="0" w:color="000000"/>
              <w:bottom w:val="single" w:sz="8" w:space="0" w:color="000000"/>
              <w:right w:val="single" w:sz="8" w:space="0" w:color="000000"/>
            </w:tcBorders>
          </w:tcPr>
          <w:p w14:paraId="63A8A5E5" w14:textId="77777777" w:rsidR="00DD7645" w:rsidRPr="001D342F" w:rsidRDefault="00DD7645" w:rsidP="00BE7C9C">
            <w:pPr>
              <w:ind w:left="11"/>
              <w:rPr>
                <w:rFonts w:eastAsia="Times New Roman"/>
                <w:i/>
                <w:sz w:val="18"/>
                <w:szCs w:val="18"/>
              </w:rPr>
            </w:pPr>
          </w:p>
        </w:tc>
      </w:tr>
      <w:tr w:rsidR="00DD7645" w:rsidRPr="00C346D0" w14:paraId="67D8953A" w14:textId="57F12685" w:rsidTr="00DD7645">
        <w:trPr>
          <w:trHeight w:val="280"/>
        </w:trPr>
        <w:tc>
          <w:tcPr>
            <w:tcW w:w="611" w:type="dxa"/>
            <w:tcBorders>
              <w:top w:val="single" w:sz="8" w:space="0" w:color="000000"/>
              <w:left w:val="single" w:sz="8" w:space="0" w:color="000000"/>
              <w:bottom w:val="single" w:sz="8" w:space="0" w:color="000000"/>
              <w:right w:val="single" w:sz="8" w:space="0" w:color="000000"/>
            </w:tcBorders>
          </w:tcPr>
          <w:p w14:paraId="74B709EC"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2D049AC5" w14:textId="77777777" w:rsidR="00DD7645" w:rsidRPr="00C346D0" w:rsidRDefault="00DD7645" w:rsidP="00BE7C9C">
            <w:pPr>
              <w:ind w:left="8"/>
              <w:rPr>
                <w:rFonts w:eastAsia="Times New Roman"/>
                <w:sz w:val="18"/>
                <w:szCs w:val="18"/>
                <w:highlight w:val="yellow"/>
                <w:lang w:val="lv-LV"/>
              </w:rPr>
            </w:pPr>
            <w:r>
              <w:rPr>
                <w:rFonts w:eastAsia="Times New Roman"/>
                <w:sz w:val="18"/>
                <w:szCs w:val="18"/>
                <w:lang w:val="lv-LV"/>
              </w:rPr>
              <w:t>Piegādes un uzstādīšanas d</w:t>
            </w:r>
            <w:r w:rsidRPr="00981351">
              <w:rPr>
                <w:rFonts w:eastAsia="Times New Roman"/>
                <w:sz w:val="18"/>
                <w:szCs w:val="18"/>
                <w:lang w:val="lv-LV"/>
              </w:rPr>
              <w:t xml:space="preserve">arbi jāpabeidz </w:t>
            </w:r>
            <w:r>
              <w:rPr>
                <w:rFonts w:eastAsia="Times New Roman"/>
                <w:sz w:val="18"/>
                <w:szCs w:val="18"/>
                <w:lang w:val="lv-LV"/>
              </w:rPr>
              <w:t>2</w:t>
            </w:r>
            <w:r w:rsidRPr="00981351">
              <w:rPr>
                <w:rFonts w:eastAsia="Times New Roman"/>
                <w:sz w:val="18"/>
                <w:szCs w:val="18"/>
                <w:lang w:val="lv-LV"/>
              </w:rPr>
              <w:t xml:space="preserve"> mēnešu laikā no līguma noslēgšanas dienas</w:t>
            </w:r>
          </w:p>
        </w:tc>
        <w:tc>
          <w:tcPr>
            <w:tcW w:w="2693" w:type="dxa"/>
            <w:tcBorders>
              <w:top w:val="single" w:sz="8" w:space="0" w:color="000000"/>
              <w:left w:val="single" w:sz="8" w:space="0" w:color="000000"/>
              <w:bottom w:val="single" w:sz="8" w:space="0" w:color="000000"/>
              <w:right w:val="single" w:sz="8" w:space="0" w:color="000000"/>
            </w:tcBorders>
          </w:tcPr>
          <w:p w14:paraId="24B250F5" w14:textId="77777777" w:rsidR="00DD7645" w:rsidRPr="00C346D0" w:rsidRDefault="00DD7645" w:rsidP="00BE7C9C">
            <w:pPr>
              <w:rPr>
                <w:rFonts w:eastAsia="Times New Roman"/>
                <w:i/>
                <w:sz w:val="18"/>
                <w:szCs w:val="18"/>
                <w:highlight w:val="yellow"/>
              </w:rPr>
            </w:pPr>
            <w:r>
              <w:rPr>
                <w:rFonts w:eastAsia="Times New Roman"/>
                <w:i/>
                <w:sz w:val="18"/>
                <w:szCs w:val="18"/>
              </w:rPr>
              <w:t>2</w:t>
            </w:r>
            <w:r w:rsidRPr="00C346D0">
              <w:rPr>
                <w:rFonts w:eastAsia="Times New Roman"/>
                <w:i/>
                <w:sz w:val="18"/>
                <w:szCs w:val="18"/>
              </w:rPr>
              <w:t xml:space="preserve"> months from signing the contract</w:t>
            </w:r>
          </w:p>
        </w:tc>
        <w:tc>
          <w:tcPr>
            <w:tcW w:w="2693" w:type="dxa"/>
            <w:tcBorders>
              <w:top w:val="single" w:sz="8" w:space="0" w:color="000000"/>
              <w:left w:val="single" w:sz="8" w:space="0" w:color="000000"/>
              <w:bottom w:val="single" w:sz="8" w:space="0" w:color="000000"/>
              <w:right w:val="single" w:sz="8" w:space="0" w:color="000000"/>
            </w:tcBorders>
          </w:tcPr>
          <w:p w14:paraId="595F9E79" w14:textId="77777777" w:rsidR="00DD7645" w:rsidRDefault="00DD7645" w:rsidP="00BE7C9C">
            <w:pPr>
              <w:rPr>
                <w:rFonts w:eastAsia="Times New Roman"/>
                <w:i/>
                <w:sz w:val="18"/>
                <w:szCs w:val="18"/>
              </w:rPr>
            </w:pPr>
          </w:p>
        </w:tc>
      </w:tr>
      <w:tr w:rsidR="00DD7645" w:rsidRPr="00C346D0" w14:paraId="548420D9" w14:textId="444F5FD9" w:rsidTr="00DD7645">
        <w:trPr>
          <w:trHeight w:val="280"/>
        </w:trPr>
        <w:tc>
          <w:tcPr>
            <w:tcW w:w="611" w:type="dxa"/>
            <w:tcBorders>
              <w:top w:val="single" w:sz="8" w:space="0" w:color="000000"/>
              <w:left w:val="single" w:sz="8" w:space="0" w:color="000000"/>
              <w:bottom w:val="single" w:sz="8" w:space="0" w:color="000000"/>
              <w:right w:val="single" w:sz="8" w:space="0" w:color="000000"/>
            </w:tcBorders>
          </w:tcPr>
          <w:p w14:paraId="7AE1C42F"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4230316A" w14:textId="77777777" w:rsidR="00DD7645" w:rsidRPr="00C346D0" w:rsidRDefault="00DD7645" w:rsidP="00BE7C9C">
            <w:pPr>
              <w:ind w:left="8"/>
              <w:rPr>
                <w:rFonts w:eastAsia="Times New Roman"/>
                <w:sz w:val="18"/>
                <w:szCs w:val="18"/>
                <w:highlight w:val="yellow"/>
                <w:lang w:val="lv-LV"/>
              </w:rPr>
            </w:pPr>
            <w:r w:rsidRPr="00C346D0">
              <w:rPr>
                <w:rFonts w:eastAsia="Times New Roman"/>
                <w:sz w:val="18"/>
                <w:szCs w:val="18"/>
                <w:lang w:val="lv-LV"/>
              </w:rPr>
              <w:t xml:space="preserve">Piegādātājam jānodrošina iekārtas uzstādīšana un palaišana </w:t>
            </w:r>
          </w:p>
        </w:tc>
        <w:tc>
          <w:tcPr>
            <w:tcW w:w="2693" w:type="dxa"/>
            <w:tcBorders>
              <w:top w:val="single" w:sz="8" w:space="0" w:color="000000"/>
              <w:left w:val="single" w:sz="8" w:space="0" w:color="000000"/>
              <w:bottom w:val="single" w:sz="8" w:space="0" w:color="000000"/>
              <w:right w:val="single" w:sz="8" w:space="0" w:color="000000"/>
            </w:tcBorders>
          </w:tcPr>
          <w:p w14:paraId="4DE49064" w14:textId="77777777" w:rsidR="00DD7645" w:rsidRPr="00C346D0" w:rsidRDefault="00DD7645" w:rsidP="00BE7C9C">
            <w:pPr>
              <w:ind w:left="11"/>
              <w:rPr>
                <w:rFonts w:eastAsia="Times New Roman"/>
                <w:i/>
                <w:sz w:val="18"/>
                <w:szCs w:val="18"/>
              </w:rPr>
            </w:pPr>
            <w:r w:rsidRPr="00C346D0">
              <w:rPr>
                <w:rFonts w:eastAsia="Times New Roman"/>
                <w:i/>
                <w:sz w:val="18"/>
                <w:szCs w:val="18"/>
              </w:rPr>
              <w:t>The Supplier must ensure installation and start-up of the equipment</w:t>
            </w:r>
          </w:p>
        </w:tc>
        <w:tc>
          <w:tcPr>
            <w:tcW w:w="2693" w:type="dxa"/>
            <w:tcBorders>
              <w:top w:val="single" w:sz="8" w:space="0" w:color="000000"/>
              <w:left w:val="single" w:sz="8" w:space="0" w:color="000000"/>
              <w:bottom w:val="single" w:sz="8" w:space="0" w:color="000000"/>
              <w:right w:val="single" w:sz="8" w:space="0" w:color="000000"/>
            </w:tcBorders>
          </w:tcPr>
          <w:p w14:paraId="341CE425" w14:textId="77777777" w:rsidR="00DD7645" w:rsidRPr="00C346D0" w:rsidRDefault="00DD7645" w:rsidP="00BE7C9C">
            <w:pPr>
              <w:ind w:left="11"/>
              <w:rPr>
                <w:rFonts w:eastAsia="Times New Roman"/>
                <w:i/>
                <w:sz w:val="18"/>
                <w:szCs w:val="18"/>
              </w:rPr>
            </w:pPr>
          </w:p>
        </w:tc>
      </w:tr>
      <w:tr w:rsidR="00DD7645" w:rsidRPr="00C346D0" w14:paraId="57D709AE" w14:textId="536930E3" w:rsidTr="00DD7645">
        <w:trPr>
          <w:trHeight w:val="280"/>
        </w:trPr>
        <w:tc>
          <w:tcPr>
            <w:tcW w:w="611" w:type="dxa"/>
            <w:tcBorders>
              <w:top w:val="single" w:sz="8" w:space="0" w:color="000000"/>
              <w:left w:val="single" w:sz="8" w:space="0" w:color="000000"/>
              <w:bottom w:val="single" w:sz="8" w:space="0" w:color="000000"/>
              <w:right w:val="single" w:sz="8" w:space="0" w:color="000000"/>
            </w:tcBorders>
          </w:tcPr>
          <w:p w14:paraId="6BECFA79"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7D51E565" w14:textId="77777777" w:rsidR="00DD7645" w:rsidRPr="00C346D0" w:rsidRDefault="00DD7645" w:rsidP="00BE7C9C">
            <w:pPr>
              <w:ind w:left="8"/>
              <w:rPr>
                <w:rFonts w:eastAsia="Times New Roman"/>
                <w:sz w:val="18"/>
                <w:szCs w:val="18"/>
                <w:lang w:val="lv-LV"/>
              </w:rPr>
            </w:pPr>
            <w:r w:rsidRPr="00C346D0">
              <w:rPr>
                <w:rFonts w:eastAsia="Times New Roman"/>
                <w:sz w:val="18"/>
                <w:szCs w:val="18"/>
                <w:lang w:val="lv-LV"/>
              </w:rPr>
              <w:t>Piegādātāja tehniķu ceļošanas</w:t>
            </w:r>
            <w:r>
              <w:rPr>
                <w:rFonts w:eastAsia="Times New Roman"/>
                <w:sz w:val="18"/>
                <w:szCs w:val="18"/>
                <w:lang w:val="lv-LV"/>
              </w:rPr>
              <w:t xml:space="preserve">, </w:t>
            </w:r>
            <w:r w:rsidRPr="00C346D0">
              <w:rPr>
                <w:rFonts w:eastAsia="Times New Roman"/>
                <w:sz w:val="18"/>
                <w:szCs w:val="18"/>
                <w:lang w:val="lv-LV"/>
              </w:rPr>
              <w:t xml:space="preserve">izmitināšanas </w:t>
            </w:r>
            <w:r>
              <w:rPr>
                <w:rFonts w:eastAsia="Times New Roman"/>
                <w:sz w:val="18"/>
                <w:szCs w:val="18"/>
                <w:lang w:val="lv-LV"/>
              </w:rPr>
              <w:t xml:space="preserve">un </w:t>
            </w:r>
            <w:proofErr w:type="spellStart"/>
            <w:r>
              <w:rPr>
                <w:rFonts w:eastAsia="Times New Roman"/>
                <w:sz w:val="18"/>
                <w:szCs w:val="18"/>
                <w:lang w:val="lv-LV"/>
              </w:rPr>
              <w:t>ēdināšnas</w:t>
            </w:r>
            <w:proofErr w:type="spellEnd"/>
            <w:r>
              <w:rPr>
                <w:rFonts w:eastAsia="Times New Roman"/>
                <w:sz w:val="18"/>
                <w:szCs w:val="18"/>
                <w:lang w:val="lv-LV"/>
              </w:rPr>
              <w:t xml:space="preserve"> </w:t>
            </w:r>
            <w:r w:rsidRPr="00C346D0">
              <w:rPr>
                <w:rFonts w:eastAsia="Times New Roman"/>
                <w:sz w:val="18"/>
                <w:szCs w:val="18"/>
                <w:lang w:val="lv-LV"/>
              </w:rPr>
              <w:t>izdevumiem (uzstādīšanai, apmācībām u.c.) jābūt iekļautiem cenā</w:t>
            </w:r>
          </w:p>
        </w:tc>
        <w:tc>
          <w:tcPr>
            <w:tcW w:w="2693" w:type="dxa"/>
            <w:tcBorders>
              <w:top w:val="single" w:sz="8" w:space="0" w:color="000000"/>
              <w:left w:val="single" w:sz="8" w:space="0" w:color="000000"/>
              <w:bottom w:val="single" w:sz="8" w:space="0" w:color="000000"/>
              <w:right w:val="single" w:sz="8" w:space="0" w:color="000000"/>
            </w:tcBorders>
          </w:tcPr>
          <w:p w14:paraId="49DA540B" w14:textId="77777777" w:rsidR="00DD7645" w:rsidRPr="00C346D0" w:rsidRDefault="00DD7645" w:rsidP="00BE7C9C">
            <w:pPr>
              <w:ind w:left="11"/>
              <w:rPr>
                <w:rFonts w:eastAsia="Times New Roman"/>
                <w:i/>
                <w:sz w:val="18"/>
                <w:szCs w:val="18"/>
              </w:rPr>
            </w:pPr>
            <w:r w:rsidRPr="00C346D0">
              <w:rPr>
                <w:rFonts w:eastAsia="Times New Roman"/>
                <w:sz w:val="18"/>
                <w:szCs w:val="18"/>
              </w:rPr>
              <w:t>Supplier’s technicians’ travel and accommodation costs must be included in the price (for installation, training etc</w:t>
            </w:r>
            <w:r>
              <w:rPr>
                <w:rFonts w:eastAsia="Times New Roman"/>
                <w:sz w:val="18"/>
                <w:szCs w:val="18"/>
              </w:rPr>
              <w:t>.</w:t>
            </w:r>
            <w:r w:rsidRPr="00C346D0">
              <w:rPr>
                <w:rFonts w:eastAsia="Times New Roman"/>
                <w:sz w:val="18"/>
                <w:szCs w:val="18"/>
              </w:rPr>
              <w:t>)</w:t>
            </w:r>
          </w:p>
        </w:tc>
        <w:tc>
          <w:tcPr>
            <w:tcW w:w="2693" w:type="dxa"/>
            <w:tcBorders>
              <w:top w:val="single" w:sz="8" w:space="0" w:color="000000"/>
              <w:left w:val="single" w:sz="8" w:space="0" w:color="000000"/>
              <w:bottom w:val="single" w:sz="8" w:space="0" w:color="000000"/>
              <w:right w:val="single" w:sz="8" w:space="0" w:color="000000"/>
            </w:tcBorders>
          </w:tcPr>
          <w:p w14:paraId="05855F51" w14:textId="77777777" w:rsidR="00DD7645" w:rsidRPr="00C346D0" w:rsidRDefault="00DD7645" w:rsidP="00BE7C9C">
            <w:pPr>
              <w:ind w:left="11"/>
              <w:rPr>
                <w:rFonts w:eastAsia="Times New Roman"/>
                <w:sz w:val="18"/>
                <w:szCs w:val="18"/>
              </w:rPr>
            </w:pPr>
          </w:p>
        </w:tc>
      </w:tr>
      <w:tr w:rsidR="00DD7645" w:rsidRPr="00A0354F" w14:paraId="542E090F" w14:textId="68A65AA6" w:rsidTr="00A0354F">
        <w:trPr>
          <w:trHeight w:val="130"/>
        </w:trPr>
        <w:tc>
          <w:tcPr>
            <w:tcW w:w="611" w:type="dxa"/>
            <w:tcBorders>
              <w:top w:val="single" w:sz="8" w:space="0" w:color="000000"/>
              <w:left w:val="single" w:sz="8" w:space="0" w:color="000000"/>
              <w:bottom w:val="single" w:sz="8" w:space="0" w:color="000000"/>
              <w:right w:val="single" w:sz="8" w:space="0" w:color="000000"/>
            </w:tcBorders>
            <w:shd w:val="clear" w:color="auto" w:fill="auto"/>
          </w:tcPr>
          <w:p w14:paraId="6F9B3053"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shd w:val="clear" w:color="auto" w:fill="auto"/>
          </w:tcPr>
          <w:p w14:paraId="2F99D15F" w14:textId="77777777" w:rsidR="00DD7645" w:rsidRPr="00A0354F" w:rsidRDefault="00DD7645" w:rsidP="00BE7C9C">
            <w:pPr>
              <w:ind w:left="8"/>
              <w:rPr>
                <w:rFonts w:eastAsia="Times New Roman"/>
                <w:sz w:val="18"/>
                <w:szCs w:val="18"/>
                <w:lang w:val="lv-LV"/>
              </w:rPr>
            </w:pPr>
            <w:r w:rsidRPr="00A0354F">
              <w:rPr>
                <w:rFonts w:eastAsia="Times New Roman"/>
                <w:sz w:val="18"/>
                <w:szCs w:val="18"/>
                <w:lang w:val="lv-LV"/>
              </w:rPr>
              <w:t xml:space="preserve">Mūža tiešsaistes pakalpojumu komanda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3B01EEAC" w14:textId="77777777" w:rsidR="00DD7645" w:rsidRPr="00A0354F" w:rsidRDefault="00DD7645" w:rsidP="00BE7C9C">
            <w:pPr>
              <w:ind w:left="11"/>
              <w:rPr>
                <w:rFonts w:eastAsia="Times New Roman"/>
                <w:i/>
                <w:sz w:val="18"/>
                <w:szCs w:val="18"/>
              </w:rPr>
            </w:pPr>
            <w:proofErr w:type="gramStart"/>
            <w:r w:rsidRPr="00A0354F">
              <w:rPr>
                <w:rFonts w:eastAsia="Times New Roman"/>
                <w:i/>
                <w:sz w:val="18"/>
                <w:szCs w:val="18"/>
              </w:rPr>
              <w:t>Life time</w:t>
            </w:r>
            <w:proofErr w:type="gramEnd"/>
            <w:r w:rsidRPr="00A0354F">
              <w:rPr>
                <w:rFonts w:eastAsia="Times New Roman"/>
                <w:i/>
                <w:sz w:val="18"/>
                <w:szCs w:val="18"/>
              </w:rPr>
              <w:t xml:space="preserve"> online service team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50F0834C" w14:textId="77777777" w:rsidR="00DD7645" w:rsidRPr="00A0354F" w:rsidRDefault="00DD7645" w:rsidP="00BE7C9C">
            <w:pPr>
              <w:ind w:left="11"/>
              <w:rPr>
                <w:rFonts w:eastAsia="Times New Roman"/>
                <w:i/>
                <w:sz w:val="18"/>
                <w:szCs w:val="18"/>
              </w:rPr>
            </w:pPr>
          </w:p>
        </w:tc>
      </w:tr>
      <w:tr w:rsidR="00DD7645" w:rsidRPr="00C346D0" w14:paraId="0B9B053A" w14:textId="35E9D127" w:rsidTr="00A0354F">
        <w:trPr>
          <w:trHeight w:val="197"/>
        </w:trPr>
        <w:tc>
          <w:tcPr>
            <w:tcW w:w="611" w:type="dxa"/>
            <w:tcBorders>
              <w:top w:val="single" w:sz="8" w:space="0" w:color="000000"/>
              <w:left w:val="single" w:sz="8" w:space="0" w:color="000000"/>
              <w:bottom w:val="single" w:sz="8" w:space="0" w:color="000000"/>
              <w:right w:val="single" w:sz="8" w:space="0" w:color="000000"/>
            </w:tcBorders>
            <w:shd w:val="clear" w:color="auto" w:fill="auto"/>
          </w:tcPr>
          <w:p w14:paraId="051E76B8" w14:textId="77777777" w:rsidR="00DD7645" w:rsidRPr="00A0354F"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shd w:val="clear" w:color="auto" w:fill="auto"/>
          </w:tcPr>
          <w:p w14:paraId="7CBD2464" w14:textId="77777777" w:rsidR="00DD7645" w:rsidRPr="00A0354F" w:rsidRDefault="00DD7645" w:rsidP="00BE7C9C">
            <w:pPr>
              <w:ind w:left="8"/>
              <w:rPr>
                <w:rFonts w:eastAsia="Times New Roman"/>
                <w:sz w:val="18"/>
                <w:szCs w:val="18"/>
                <w:lang w:val="lv-LV"/>
              </w:rPr>
            </w:pPr>
            <w:r w:rsidRPr="00A0354F">
              <w:rPr>
                <w:rFonts w:eastAsia="Times New Roman"/>
                <w:sz w:val="18"/>
                <w:szCs w:val="18"/>
                <w:lang w:val="lv-LV"/>
              </w:rPr>
              <w:t xml:space="preserve">Ja nepieciešams, serviss uz vietas – </w:t>
            </w:r>
            <w:r w:rsidRPr="00A0354F">
              <w:rPr>
                <w:rFonts w:eastAsia="Times New Roman"/>
                <w:i/>
                <w:sz w:val="18"/>
                <w:szCs w:val="18"/>
                <w:lang w:val="lv-LV"/>
              </w:rPr>
              <w:t>48 stundu laikā</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7F2A0F54" w14:textId="77777777" w:rsidR="00DD7645" w:rsidRPr="00A0354F" w:rsidRDefault="00DD7645" w:rsidP="00BE7C9C">
            <w:pPr>
              <w:ind w:left="11"/>
              <w:rPr>
                <w:rFonts w:eastAsia="Times New Roman"/>
                <w:i/>
                <w:sz w:val="18"/>
                <w:szCs w:val="18"/>
              </w:rPr>
            </w:pPr>
            <w:r w:rsidRPr="00A0354F">
              <w:rPr>
                <w:rFonts w:eastAsia="Times New Roman"/>
                <w:i/>
                <w:sz w:val="18"/>
                <w:szCs w:val="18"/>
              </w:rPr>
              <w:t xml:space="preserve">At site service if </w:t>
            </w:r>
            <w:proofErr w:type="spellStart"/>
            <w:r w:rsidRPr="00A0354F">
              <w:rPr>
                <w:rFonts w:eastAsia="Times New Roman"/>
                <w:i/>
                <w:sz w:val="18"/>
                <w:szCs w:val="18"/>
              </w:rPr>
              <w:t>necesarry</w:t>
            </w:r>
            <w:proofErr w:type="spellEnd"/>
            <w:r w:rsidRPr="00A0354F">
              <w:rPr>
                <w:rFonts w:eastAsia="Times New Roman"/>
                <w:i/>
                <w:sz w:val="18"/>
                <w:szCs w:val="18"/>
              </w:rPr>
              <w:t xml:space="preserve"> –</w:t>
            </w:r>
            <w:r w:rsidRPr="00A0354F">
              <w:rPr>
                <w:rFonts w:eastAsia="Times New Roman"/>
                <w:i/>
                <w:sz w:val="18"/>
                <w:szCs w:val="18"/>
                <w:lang w:val="lv-LV"/>
              </w:rPr>
              <w:t xml:space="preserve"> </w:t>
            </w:r>
            <w:proofErr w:type="spellStart"/>
            <w:r w:rsidRPr="00A0354F">
              <w:rPr>
                <w:rFonts w:eastAsia="Times New Roman"/>
                <w:i/>
                <w:sz w:val="18"/>
                <w:szCs w:val="18"/>
                <w:lang w:val="lv-LV"/>
              </w:rPr>
              <w:t>Within</w:t>
            </w:r>
            <w:proofErr w:type="spellEnd"/>
            <w:r w:rsidRPr="00A0354F">
              <w:rPr>
                <w:rFonts w:eastAsia="Times New Roman"/>
                <w:i/>
                <w:sz w:val="18"/>
                <w:szCs w:val="18"/>
                <w:lang w:val="lv-LV"/>
              </w:rPr>
              <w:t xml:space="preserve"> 48 </w:t>
            </w:r>
            <w:proofErr w:type="spellStart"/>
            <w:r w:rsidRPr="00A0354F">
              <w:rPr>
                <w:rFonts w:eastAsia="Times New Roman"/>
                <w:i/>
                <w:sz w:val="18"/>
                <w:szCs w:val="18"/>
                <w:lang w:val="lv-LV"/>
              </w:rPr>
              <w:t>hours</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66099723" w14:textId="77777777" w:rsidR="00DD7645" w:rsidRPr="00A0354F" w:rsidRDefault="00DD7645" w:rsidP="00BE7C9C">
            <w:pPr>
              <w:ind w:left="11"/>
              <w:rPr>
                <w:rFonts w:eastAsia="Times New Roman"/>
                <w:i/>
                <w:sz w:val="18"/>
                <w:szCs w:val="18"/>
              </w:rPr>
            </w:pPr>
          </w:p>
        </w:tc>
      </w:tr>
      <w:tr w:rsidR="00DD7645" w:rsidRPr="00C346D0" w14:paraId="4ABD6E88" w14:textId="24F0015A" w:rsidTr="00DD7645">
        <w:trPr>
          <w:trHeight w:val="658"/>
        </w:trPr>
        <w:tc>
          <w:tcPr>
            <w:tcW w:w="611" w:type="dxa"/>
            <w:tcBorders>
              <w:top w:val="single" w:sz="8" w:space="0" w:color="000000"/>
              <w:left w:val="single" w:sz="8" w:space="0" w:color="000000"/>
              <w:bottom w:val="single" w:sz="8" w:space="0" w:color="000000"/>
              <w:right w:val="single" w:sz="8" w:space="0" w:color="000000"/>
            </w:tcBorders>
          </w:tcPr>
          <w:p w14:paraId="58C03D54"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61FDB4DA" w14:textId="77777777" w:rsidR="00DD7645" w:rsidRPr="00376BCC" w:rsidRDefault="00DD7645" w:rsidP="00BE7C9C">
            <w:pPr>
              <w:ind w:left="8"/>
              <w:rPr>
                <w:sz w:val="18"/>
                <w:szCs w:val="18"/>
                <w:lang w:val="lv-LV"/>
              </w:rPr>
            </w:pPr>
            <w:r w:rsidRPr="00376BCC">
              <w:rPr>
                <w:rFonts w:eastAsia="Times New Roman"/>
                <w:sz w:val="18"/>
                <w:szCs w:val="18"/>
                <w:lang w:val="lv-LV"/>
              </w:rPr>
              <w:t xml:space="preserve">Apmaksas noteikumi: </w:t>
            </w:r>
          </w:p>
          <w:p w14:paraId="5D0FFA44" w14:textId="77777777" w:rsidR="00DD7645" w:rsidRPr="00376BCC" w:rsidRDefault="00DD7645" w:rsidP="00BE7C9C">
            <w:pPr>
              <w:ind w:left="8"/>
              <w:rPr>
                <w:sz w:val="18"/>
                <w:szCs w:val="18"/>
                <w:lang w:val="lv-LV"/>
              </w:rPr>
            </w:pPr>
            <w:r>
              <w:rPr>
                <w:rFonts w:eastAsia="Times New Roman"/>
                <w:sz w:val="18"/>
                <w:szCs w:val="18"/>
                <w:lang w:val="lv-LV"/>
              </w:rPr>
              <w:t>15</w:t>
            </w:r>
            <w:r w:rsidRPr="00376BCC">
              <w:rPr>
                <w:rFonts w:eastAsia="Times New Roman"/>
                <w:sz w:val="18"/>
                <w:szCs w:val="18"/>
                <w:lang w:val="lv-LV"/>
              </w:rPr>
              <w:t xml:space="preserve">% avansa maksājums – 2 </w:t>
            </w:r>
            <w:r>
              <w:rPr>
                <w:rFonts w:eastAsia="Times New Roman"/>
                <w:sz w:val="18"/>
                <w:szCs w:val="18"/>
                <w:lang w:val="lv-LV"/>
              </w:rPr>
              <w:t xml:space="preserve">darba </w:t>
            </w:r>
            <w:r w:rsidRPr="00376BCC">
              <w:rPr>
                <w:rFonts w:eastAsia="Times New Roman"/>
                <w:sz w:val="18"/>
                <w:szCs w:val="18"/>
                <w:lang w:val="lv-LV"/>
              </w:rPr>
              <w:t>dienu laikā no līguma noslēgšanas dienas</w:t>
            </w:r>
          </w:p>
          <w:p w14:paraId="4900F232" w14:textId="77777777" w:rsidR="00DD7645" w:rsidRPr="00376BCC" w:rsidRDefault="00DD7645" w:rsidP="00BE7C9C">
            <w:pPr>
              <w:ind w:left="8"/>
              <w:rPr>
                <w:sz w:val="18"/>
                <w:szCs w:val="18"/>
                <w:lang w:val="lv-LV"/>
              </w:rPr>
            </w:pPr>
            <w:r>
              <w:rPr>
                <w:rFonts w:eastAsia="Times New Roman"/>
                <w:sz w:val="18"/>
                <w:szCs w:val="18"/>
                <w:lang w:val="lv-LV"/>
              </w:rPr>
              <w:t>75</w:t>
            </w:r>
            <w:r w:rsidRPr="00376BCC">
              <w:rPr>
                <w:rFonts w:eastAsia="Times New Roman"/>
                <w:sz w:val="18"/>
                <w:szCs w:val="18"/>
                <w:lang w:val="lv-LV"/>
              </w:rPr>
              <w:t xml:space="preserve">% starpmaksājums – </w:t>
            </w:r>
            <w:r>
              <w:rPr>
                <w:rFonts w:eastAsia="Times New Roman"/>
                <w:sz w:val="18"/>
                <w:szCs w:val="18"/>
                <w:lang w:val="lv-LV"/>
              </w:rPr>
              <w:t>60</w:t>
            </w:r>
            <w:r w:rsidRPr="00376BCC">
              <w:rPr>
                <w:rFonts w:eastAsia="Times New Roman"/>
                <w:sz w:val="18"/>
                <w:szCs w:val="18"/>
                <w:lang w:val="lv-LV"/>
              </w:rPr>
              <w:t xml:space="preserve"> dienu laikā no līguma noslēgšanas dienas, </w:t>
            </w:r>
          </w:p>
          <w:p w14:paraId="44584CCB" w14:textId="77777777" w:rsidR="00DD7645" w:rsidRPr="001D342F" w:rsidRDefault="00DD7645" w:rsidP="00BE7C9C">
            <w:pPr>
              <w:ind w:left="8"/>
              <w:rPr>
                <w:rFonts w:eastAsia="Times New Roman"/>
                <w:sz w:val="18"/>
                <w:szCs w:val="18"/>
                <w:lang w:val="lv-LV"/>
              </w:rPr>
            </w:pPr>
            <w:r w:rsidRPr="00376BCC">
              <w:rPr>
                <w:rFonts w:eastAsia="Times New Roman"/>
                <w:sz w:val="18"/>
                <w:szCs w:val="18"/>
                <w:lang w:val="lv-LV"/>
              </w:rPr>
              <w:t>10% gala</w:t>
            </w:r>
            <w:r>
              <w:rPr>
                <w:rFonts w:eastAsia="Times New Roman"/>
                <w:sz w:val="18"/>
                <w:szCs w:val="18"/>
                <w:lang w:val="lv-LV"/>
              </w:rPr>
              <w:t xml:space="preserve"> maksājums – 10 darba dienu laikā no iekārtas pieņemšanas – nodošanas akta parakstīšanas dienas</w:t>
            </w:r>
          </w:p>
        </w:tc>
        <w:tc>
          <w:tcPr>
            <w:tcW w:w="2693" w:type="dxa"/>
            <w:tcBorders>
              <w:top w:val="single" w:sz="8" w:space="0" w:color="000000"/>
              <w:left w:val="single" w:sz="8" w:space="0" w:color="000000"/>
              <w:bottom w:val="single" w:sz="8" w:space="0" w:color="000000"/>
              <w:right w:val="single" w:sz="8" w:space="0" w:color="000000"/>
            </w:tcBorders>
          </w:tcPr>
          <w:p w14:paraId="0A86DF6A" w14:textId="77777777" w:rsidR="00DD7645" w:rsidRPr="00376BCC" w:rsidRDefault="00DD7645" w:rsidP="00BE7C9C">
            <w:pPr>
              <w:ind w:left="11"/>
              <w:rPr>
                <w:sz w:val="18"/>
                <w:szCs w:val="18"/>
              </w:rPr>
            </w:pPr>
            <w:r w:rsidRPr="00376BCC">
              <w:rPr>
                <w:rFonts w:eastAsia="Times New Roman"/>
                <w:i/>
                <w:sz w:val="18"/>
                <w:szCs w:val="18"/>
              </w:rPr>
              <w:t xml:space="preserve">Payment terms: </w:t>
            </w:r>
          </w:p>
          <w:p w14:paraId="7335ACE9" w14:textId="77777777" w:rsidR="00DD7645" w:rsidRPr="00376BCC" w:rsidRDefault="00DD7645" w:rsidP="00BE7C9C">
            <w:pPr>
              <w:ind w:left="11"/>
              <w:rPr>
                <w:rFonts w:eastAsia="Times New Roman"/>
                <w:i/>
                <w:sz w:val="18"/>
                <w:szCs w:val="18"/>
              </w:rPr>
            </w:pPr>
            <w:r>
              <w:rPr>
                <w:rFonts w:eastAsia="Times New Roman"/>
                <w:i/>
                <w:sz w:val="18"/>
                <w:szCs w:val="18"/>
              </w:rPr>
              <w:t>15</w:t>
            </w:r>
            <w:r w:rsidRPr="00376BCC">
              <w:rPr>
                <w:rFonts w:eastAsia="Times New Roman"/>
                <w:i/>
                <w:sz w:val="18"/>
                <w:szCs w:val="18"/>
              </w:rPr>
              <w:t xml:space="preserve">% advance payment – within 2 </w:t>
            </w:r>
            <w:r>
              <w:rPr>
                <w:rFonts w:eastAsia="Times New Roman"/>
                <w:i/>
                <w:sz w:val="18"/>
                <w:szCs w:val="18"/>
              </w:rPr>
              <w:t xml:space="preserve">working </w:t>
            </w:r>
            <w:r w:rsidRPr="00376BCC">
              <w:rPr>
                <w:rFonts w:eastAsia="Times New Roman"/>
                <w:i/>
                <w:sz w:val="18"/>
                <w:szCs w:val="18"/>
              </w:rPr>
              <w:t>days from the date of signing the contract</w:t>
            </w:r>
          </w:p>
          <w:p w14:paraId="6D376AD1" w14:textId="77777777" w:rsidR="00DD7645" w:rsidRPr="00376BCC" w:rsidRDefault="00DD7645" w:rsidP="00BE7C9C">
            <w:pPr>
              <w:ind w:left="11"/>
              <w:rPr>
                <w:rFonts w:eastAsia="Times New Roman"/>
                <w:i/>
                <w:sz w:val="18"/>
                <w:szCs w:val="18"/>
              </w:rPr>
            </w:pPr>
            <w:r>
              <w:rPr>
                <w:rFonts w:eastAsia="Times New Roman"/>
                <w:i/>
                <w:sz w:val="18"/>
                <w:szCs w:val="18"/>
              </w:rPr>
              <w:t>75</w:t>
            </w:r>
            <w:r w:rsidRPr="00376BCC">
              <w:rPr>
                <w:rFonts w:eastAsia="Times New Roman"/>
                <w:i/>
                <w:sz w:val="18"/>
                <w:szCs w:val="18"/>
              </w:rPr>
              <w:t xml:space="preserve">% interim payment – within </w:t>
            </w:r>
            <w:r>
              <w:rPr>
                <w:rFonts w:eastAsia="Times New Roman"/>
                <w:i/>
                <w:sz w:val="18"/>
                <w:szCs w:val="18"/>
              </w:rPr>
              <w:t>6</w:t>
            </w:r>
            <w:r w:rsidRPr="00376BCC">
              <w:rPr>
                <w:rFonts w:eastAsia="Times New Roman"/>
                <w:i/>
                <w:sz w:val="18"/>
                <w:szCs w:val="18"/>
              </w:rPr>
              <w:t>0 days from the date of signing the contract</w:t>
            </w:r>
          </w:p>
          <w:p w14:paraId="0209BDA7" w14:textId="77777777" w:rsidR="00DD7645" w:rsidRPr="00C346D0" w:rsidRDefault="00DD7645" w:rsidP="00BE7C9C">
            <w:pPr>
              <w:ind w:left="11"/>
              <w:rPr>
                <w:rFonts w:eastAsia="Times New Roman"/>
                <w:i/>
                <w:sz w:val="18"/>
                <w:szCs w:val="18"/>
                <w:highlight w:val="yellow"/>
              </w:rPr>
            </w:pPr>
            <w:r w:rsidRPr="00376BCC">
              <w:rPr>
                <w:rFonts w:eastAsia="Times New Roman"/>
                <w:i/>
                <w:sz w:val="18"/>
                <w:szCs w:val="18"/>
              </w:rPr>
              <w:t xml:space="preserve">10% final payment – within </w:t>
            </w:r>
            <w:r>
              <w:rPr>
                <w:rFonts w:eastAsia="Times New Roman"/>
                <w:i/>
                <w:sz w:val="18"/>
                <w:szCs w:val="18"/>
              </w:rPr>
              <w:t>10 working</w:t>
            </w:r>
            <w:r w:rsidRPr="00376BCC">
              <w:rPr>
                <w:rFonts w:eastAsia="Times New Roman"/>
                <w:i/>
                <w:sz w:val="18"/>
                <w:szCs w:val="18"/>
              </w:rPr>
              <w:t xml:space="preserve"> days from the date of signing the equipment acceptance certificate</w:t>
            </w:r>
          </w:p>
        </w:tc>
        <w:tc>
          <w:tcPr>
            <w:tcW w:w="2693" w:type="dxa"/>
            <w:tcBorders>
              <w:top w:val="single" w:sz="8" w:space="0" w:color="000000"/>
              <w:left w:val="single" w:sz="8" w:space="0" w:color="000000"/>
              <w:bottom w:val="single" w:sz="8" w:space="0" w:color="000000"/>
              <w:right w:val="single" w:sz="8" w:space="0" w:color="000000"/>
            </w:tcBorders>
          </w:tcPr>
          <w:p w14:paraId="267097AA" w14:textId="77777777" w:rsidR="00DD7645" w:rsidRPr="00376BCC" w:rsidRDefault="00DD7645" w:rsidP="00BE7C9C">
            <w:pPr>
              <w:ind w:left="11"/>
              <w:rPr>
                <w:rFonts w:eastAsia="Times New Roman"/>
                <w:i/>
                <w:sz w:val="18"/>
                <w:szCs w:val="18"/>
              </w:rPr>
            </w:pPr>
          </w:p>
        </w:tc>
      </w:tr>
      <w:tr w:rsidR="00DD7645" w:rsidRPr="00C346D0" w14:paraId="74E6FF6D" w14:textId="4877108D" w:rsidTr="00DD7645">
        <w:trPr>
          <w:trHeight w:val="397"/>
        </w:trPr>
        <w:tc>
          <w:tcPr>
            <w:tcW w:w="611" w:type="dxa"/>
            <w:tcBorders>
              <w:top w:val="single" w:sz="8" w:space="0" w:color="000000"/>
              <w:left w:val="single" w:sz="8" w:space="0" w:color="000000"/>
              <w:bottom w:val="single" w:sz="8" w:space="0" w:color="000000"/>
              <w:right w:val="single" w:sz="8" w:space="0" w:color="000000"/>
            </w:tcBorders>
          </w:tcPr>
          <w:p w14:paraId="60464075"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0223AC50" w14:textId="77777777" w:rsidR="00DD7645" w:rsidRPr="00162FB3" w:rsidRDefault="00DD7645" w:rsidP="00BE7C9C">
            <w:pPr>
              <w:ind w:left="8"/>
              <w:rPr>
                <w:rFonts w:eastAsia="Times New Roman"/>
                <w:sz w:val="18"/>
                <w:szCs w:val="18"/>
                <w:lang w:val="lv-LV"/>
              </w:rPr>
            </w:pPr>
            <w:r w:rsidRPr="00162FB3">
              <w:rPr>
                <w:rFonts w:eastAsia="Times New Roman"/>
                <w:sz w:val="18"/>
                <w:szCs w:val="18"/>
                <w:lang w:val="lv-LV"/>
              </w:rPr>
              <w:t xml:space="preserve">Preču piegādātājam ir vismaz trīs gadu darbības pieredze jomā, ar kuru saistīts iepirkums </w:t>
            </w:r>
          </w:p>
        </w:tc>
        <w:tc>
          <w:tcPr>
            <w:tcW w:w="2693" w:type="dxa"/>
            <w:tcBorders>
              <w:top w:val="single" w:sz="8" w:space="0" w:color="000000"/>
              <w:left w:val="single" w:sz="8" w:space="0" w:color="000000"/>
              <w:bottom w:val="single" w:sz="8" w:space="0" w:color="000000"/>
              <w:right w:val="single" w:sz="8" w:space="0" w:color="000000"/>
            </w:tcBorders>
          </w:tcPr>
          <w:p w14:paraId="2D962A71" w14:textId="77777777" w:rsidR="00DD7645" w:rsidRPr="00162FB3" w:rsidRDefault="00DD7645" w:rsidP="00BE7C9C">
            <w:pPr>
              <w:ind w:left="11"/>
              <w:rPr>
                <w:rFonts w:eastAsia="Times New Roman"/>
                <w:i/>
                <w:sz w:val="18"/>
                <w:szCs w:val="18"/>
              </w:rPr>
            </w:pPr>
            <w:r w:rsidRPr="00162FB3">
              <w:rPr>
                <w:rFonts w:eastAsia="Times New Roman"/>
                <w:i/>
                <w:sz w:val="18"/>
                <w:szCs w:val="18"/>
              </w:rPr>
              <w:t xml:space="preserve">The supplier shall have at least three years' operational experience in the field of procurement </w:t>
            </w:r>
          </w:p>
        </w:tc>
        <w:tc>
          <w:tcPr>
            <w:tcW w:w="2693" w:type="dxa"/>
            <w:tcBorders>
              <w:top w:val="single" w:sz="8" w:space="0" w:color="000000"/>
              <w:left w:val="single" w:sz="8" w:space="0" w:color="000000"/>
              <w:bottom w:val="single" w:sz="8" w:space="0" w:color="000000"/>
              <w:right w:val="single" w:sz="8" w:space="0" w:color="000000"/>
            </w:tcBorders>
          </w:tcPr>
          <w:p w14:paraId="1AC2C91E" w14:textId="77777777" w:rsidR="00DD7645" w:rsidRPr="00162FB3" w:rsidRDefault="00DD7645" w:rsidP="00BE7C9C">
            <w:pPr>
              <w:ind w:left="11"/>
              <w:rPr>
                <w:rFonts w:eastAsia="Times New Roman"/>
                <w:i/>
                <w:sz w:val="18"/>
                <w:szCs w:val="18"/>
              </w:rPr>
            </w:pPr>
          </w:p>
        </w:tc>
      </w:tr>
    </w:tbl>
    <w:p w14:paraId="1F2804C0" w14:textId="1F853D3A" w:rsidR="00A7123B" w:rsidRPr="00623AAA" w:rsidRDefault="00A7123B" w:rsidP="00F40080">
      <w:pPr>
        <w:spacing w:after="0"/>
        <w:jc w:val="both"/>
        <w:rPr>
          <w:lang w:val="lv-LV"/>
        </w:rPr>
      </w:pPr>
    </w:p>
    <w:p w14:paraId="5D4AFD42" w14:textId="77777777" w:rsidR="00A7123B" w:rsidRPr="00623AAA" w:rsidRDefault="00000000">
      <w:pPr>
        <w:numPr>
          <w:ilvl w:val="0"/>
          <w:numId w:val="6"/>
        </w:numPr>
        <w:spacing w:after="0" w:line="248" w:lineRule="auto"/>
        <w:rPr>
          <w:lang w:val="lv-LV"/>
        </w:rPr>
      </w:pPr>
      <w:r w:rsidRPr="00623AAA">
        <w:rPr>
          <w:rFonts w:ascii="Times New Roman" w:eastAsia="Times New Roman" w:hAnsi="Times New Roman" w:cs="Times New Roman"/>
          <w:b/>
          <w:lang w:val="lv-LV"/>
        </w:rPr>
        <w:t xml:space="preserve">Piedāvājuma atbilstība citām prasībām / </w:t>
      </w:r>
      <w:proofErr w:type="spellStart"/>
      <w:r w:rsidRPr="00623AAA">
        <w:rPr>
          <w:rFonts w:ascii="Times New Roman" w:eastAsia="Times New Roman" w:hAnsi="Times New Roman" w:cs="Times New Roman"/>
          <w:b/>
          <w:i/>
          <w:lang w:val="lv-LV"/>
        </w:rPr>
        <w:t>Compliance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of</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the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offer</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with</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the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other</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requirements</w:t>
      </w:r>
      <w:proofErr w:type="spellEnd"/>
      <w:r w:rsidRPr="00623AAA">
        <w:rPr>
          <w:rFonts w:ascii="Times New Roman" w:eastAsia="Times New Roman" w:hAnsi="Times New Roman" w:cs="Times New Roman"/>
          <w:b/>
          <w:lang w:val="lv-LV"/>
        </w:rPr>
        <w:t xml:space="preserve">: </w:t>
      </w:r>
    </w:p>
    <w:p w14:paraId="20E2C012" w14:textId="77777777" w:rsidR="00A7123B" w:rsidRPr="00623AAA" w:rsidRDefault="00000000">
      <w:pPr>
        <w:spacing w:after="0"/>
        <w:rPr>
          <w:lang w:val="lv-LV"/>
        </w:rPr>
      </w:pPr>
      <w:r w:rsidRPr="00623AAA">
        <w:rPr>
          <w:rFonts w:ascii="Times New Roman" w:eastAsia="Times New Roman" w:hAnsi="Times New Roman" w:cs="Times New Roman"/>
          <w:b/>
          <w:lang w:val="lv-LV"/>
        </w:rPr>
        <w:t xml:space="preserve"> </w:t>
      </w:r>
    </w:p>
    <w:tbl>
      <w:tblPr>
        <w:tblStyle w:val="TableGrid"/>
        <w:tblW w:w="9493" w:type="dxa"/>
        <w:tblInd w:w="116" w:type="dxa"/>
        <w:tblCellMar>
          <w:top w:w="8" w:type="dxa"/>
          <w:left w:w="104" w:type="dxa"/>
          <w:right w:w="124" w:type="dxa"/>
        </w:tblCellMar>
        <w:tblLook w:val="04A0" w:firstRow="1" w:lastRow="0" w:firstColumn="1" w:lastColumn="0" w:noHBand="0" w:noVBand="1"/>
      </w:tblPr>
      <w:tblGrid>
        <w:gridCol w:w="3143"/>
        <w:gridCol w:w="6350"/>
      </w:tblGrid>
      <w:tr w:rsidR="00A7123B" w:rsidRPr="00623AAA" w14:paraId="2EA65A04" w14:textId="77777777">
        <w:trPr>
          <w:trHeight w:val="671"/>
        </w:trPr>
        <w:tc>
          <w:tcPr>
            <w:tcW w:w="3143" w:type="dxa"/>
            <w:tcBorders>
              <w:top w:val="single" w:sz="4" w:space="0" w:color="000000"/>
              <w:left w:val="single" w:sz="4" w:space="0" w:color="000000"/>
              <w:bottom w:val="single" w:sz="4" w:space="0" w:color="000000"/>
              <w:right w:val="single" w:sz="4" w:space="0" w:color="000000"/>
            </w:tcBorders>
            <w:shd w:val="clear" w:color="auto" w:fill="F2F2F2"/>
          </w:tcPr>
          <w:p w14:paraId="35EF2604" w14:textId="77777777" w:rsidR="00A7123B" w:rsidRPr="00623AAA" w:rsidRDefault="00000000">
            <w:pPr>
              <w:rPr>
                <w:lang w:val="lv-LV"/>
              </w:rPr>
            </w:pPr>
            <w:r w:rsidRPr="00623AAA">
              <w:rPr>
                <w:rFonts w:ascii="Times New Roman" w:eastAsia="Times New Roman" w:hAnsi="Times New Roman" w:cs="Times New Roman"/>
                <w:lang w:val="lv-LV"/>
              </w:rPr>
              <w:t xml:space="preserve">Piegādes termiņš / </w:t>
            </w:r>
            <w:proofErr w:type="spellStart"/>
            <w:r w:rsidRPr="00623AAA">
              <w:rPr>
                <w:rFonts w:ascii="Times New Roman" w:eastAsia="Times New Roman" w:hAnsi="Times New Roman" w:cs="Times New Roman"/>
                <w:i/>
                <w:lang w:val="lv-LV"/>
              </w:rPr>
              <w:t>Delivery</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time</w:t>
            </w:r>
            <w:proofErr w:type="spellEnd"/>
            <w:r w:rsidRPr="00623AAA">
              <w:rPr>
                <w:rFonts w:ascii="Times New Roman" w:eastAsia="Times New Roman" w:hAnsi="Times New Roman" w:cs="Times New Roman"/>
                <w:lang w:val="lv-LV"/>
              </w:rPr>
              <w:t xml:space="preserve"> </w:t>
            </w:r>
          </w:p>
        </w:tc>
        <w:tc>
          <w:tcPr>
            <w:tcW w:w="6350" w:type="dxa"/>
            <w:tcBorders>
              <w:top w:val="single" w:sz="4" w:space="0" w:color="000000"/>
              <w:left w:val="single" w:sz="4" w:space="0" w:color="000000"/>
              <w:bottom w:val="single" w:sz="4" w:space="0" w:color="000000"/>
              <w:right w:val="single" w:sz="4" w:space="0" w:color="000000"/>
            </w:tcBorders>
          </w:tcPr>
          <w:p w14:paraId="32923920" w14:textId="191DBA43" w:rsidR="00A7123B" w:rsidRPr="00623AAA" w:rsidRDefault="00000000">
            <w:pPr>
              <w:ind w:left="6" w:right="1884"/>
              <w:rPr>
                <w:lang w:val="lv-LV"/>
              </w:rPr>
            </w:pPr>
            <w:r w:rsidRPr="00623AAA">
              <w:rPr>
                <w:rFonts w:ascii="Times New Roman" w:eastAsia="Times New Roman" w:hAnsi="Times New Roman" w:cs="Times New Roman"/>
                <w:lang w:val="lv-LV"/>
              </w:rPr>
              <w:t xml:space="preserve">Ne vēlāk kā līdz </w:t>
            </w:r>
            <w:r w:rsidRPr="00623AAA">
              <w:rPr>
                <w:rFonts w:ascii="Times New Roman" w:eastAsia="Times New Roman" w:hAnsi="Times New Roman" w:cs="Times New Roman"/>
                <w:b/>
                <w:lang w:val="lv-LV"/>
              </w:rPr>
              <w:t xml:space="preserve">2025. gada </w:t>
            </w:r>
            <w:r w:rsidR="00F40080" w:rsidRPr="00623AAA">
              <w:rPr>
                <w:rFonts w:ascii="Times New Roman" w:eastAsia="Times New Roman" w:hAnsi="Times New Roman" w:cs="Times New Roman"/>
                <w:b/>
                <w:lang w:val="lv-LV"/>
              </w:rPr>
              <w:t>_.______</w:t>
            </w:r>
            <w:r w:rsidRPr="00623AAA">
              <w:rPr>
                <w:rFonts w:ascii="Times New Roman" w:eastAsia="Times New Roman" w:hAnsi="Times New Roman" w:cs="Times New Roman"/>
                <w:b/>
                <w:lang w:val="lv-LV"/>
              </w:rPr>
              <w:t xml:space="preserve"> / </w:t>
            </w:r>
            <w:proofErr w:type="spellStart"/>
            <w:r w:rsidRPr="00623AAA">
              <w:rPr>
                <w:rFonts w:ascii="Times New Roman" w:eastAsia="Times New Roman" w:hAnsi="Times New Roman" w:cs="Times New Roman"/>
                <w:i/>
                <w:lang w:val="lv-LV"/>
              </w:rPr>
              <w:t>Not</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later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than</w:t>
            </w:r>
            <w:proofErr w:type="spellEnd"/>
            <w:r w:rsidRPr="00623AAA">
              <w:rPr>
                <w:rFonts w:ascii="Times New Roman" w:eastAsia="Times New Roman" w:hAnsi="Times New Roman" w:cs="Times New Roman"/>
                <w:b/>
                <w:lang w:val="lv-LV"/>
              </w:rPr>
              <w:t xml:space="preserve"> </w:t>
            </w:r>
            <w:r w:rsidR="00F40080" w:rsidRPr="00623AAA">
              <w:rPr>
                <w:rFonts w:ascii="Times New Roman" w:eastAsia="Times New Roman" w:hAnsi="Times New Roman" w:cs="Times New Roman"/>
                <w:b/>
                <w:lang w:val="lv-LV"/>
              </w:rPr>
              <w:t>__________</w:t>
            </w:r>
            <w:r w:rsidRPr="00623AAA">
              <w:rPr>
                <w:rFonts w:ascii="Times New Roman" w:eastAsia="Times New Roman" w:hAnsi="Times New Roman" w:cs="Times New Roman"/>
                <w:b/>
                <w:i/>
                <w:lang w:val="lv-LV"/>
              </w:rPr>
              <w:t>, 2025</w:t>
            </w:r>
            <w:r w:rsidRPr="00623AAA">
              <w:rPr>
                <w:rFonts w:ascii="Times New Roman" w:eastAsia="Times New Roman" w:hAnsi="Times New Roman" w:cs="Times New Roman"/>
                <w:lang w:val="lv-LV"/>
              </w:rPr>
              <w:t xml:space="preserve"> </w:t>
            </w:r>
          </w:p>
        </w:tc>
      </w:tr>
      <w:tr w:rsidR="00A7123B" w:rsidRPr="00623AAA" w14:paraId="466516B5" w14:textId="77777777">
        <w:trPr>
          <w:trHeight w:val="517"/>
        </w:trPr>
        <w:tc>
          <w:tcPr>
            <w:tcW w:w="3143" w:type="dxa"/>
            <w:tcBorders>
              <w:top w:val="single" w:sz="4" w:space="0" w:color="000000"/>
              <w:left w:val="single" w:sz="4" w:space="0" w:color="000000"/>
              <w:bottom w:val="single" w:sz="4" w:space="0" w:color="000000"/>
              <w:right w:val="single" w:sz="4" w:space="0" w:color="000000"/>
            </w:tcBorders>
            <w:shd w:val="clear" w:color="auto" w:fill="F2F2F2"/>
          </w:tcPr>
          <w:p w14:paraId="3ED819AE" w14:textId="77777777" w:rsidR="00A7123B" w:rsidRPr="00623AAA" w:rsidRDefault="00000000">
            <w:pPr>
              <w:rPr>
                <w:lang w:val="lv-LV"/>
              </w:rPr>
            </w:pPr>
            <w:r w:rsidRPr="00623AAA">
              <w:rPr>
                <w:rFonts w:ascii="Times New Roman" w:eastAsia="Times New Roman" w:hAnsi="Times New Roman" w:cs="Times New Roman"/>
                <w:lang w:val="lv-LV"/>
              </w:rPr>
              <w:t xml:space="preserve">Piedāvājuma derīguma termiņš / </w:t>
            </w:r>
            <w:proofErr w:type="spellStart"/>
            <w:r w:rsidRPr="00623AAA">
              <w:rPr>
                <w:rFonts w:ascii="Times New Roman" w:eastAsia="Times New Roman" w:hAnsi="Times New Roman" w:cs="Times New Roman"/>
                <w:i/>
                <w:lang w:val="lv-LV"/>
              </w:rPr>
              <w:t>Offer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validity</w:t>
            </w:r>
            <w:proofErr w:type="spellEnd"/>
            <w:r w:rsidRPr="00623AAA">
              <w:rPr>
                <w:rFonts w:ascii="Times New Roman" w:eastAsia="Times New Roman" w:hAnsi="Times New Roman" w:cs="Times New Roman"/>
                <w:i/>
                <w:lang w:val="lv-LV"/>
              </w:rPr>
              <w:t xml:space="preserve"> period</w:t>
            </w:r>
            <w:r w:rsidRPr="00623AAA">
              <w:rPr>
                <w:rFonts w:ascii="Times New Roman" w:eastAsia="Times New Roman" w:hAnsi="Times New Roman" w:cs="Times New Roman"/>
                <w:b/>
                <w:sz w:val="18"/>
                <w:lang w:val="lv-LV"/>
              </w:rPr>
              <w:t xml:space="preserve"> </w:t>
            </w:r>
            <w:r w:rsidRPr="00623AAA">
              <w:rPr>
                <w:rFonts w:ascii="Times New Roman" w:eastAsia="Times New Roman" w:hAnsi="Times New Roman" w:cs="Times New Roman"/>
                <w:lang w:val="lv-LV"/>
              </w:rPr>
              <w:t xml:space="preserve"> </w:t>
            </w:r>
          </w:p>
        </w:tc>
        <w:tc>
          <w:tcPr>
            <w:tcW w:w="6350" w:type="dxa"/>
            <w:tcBorders>
              <w:top w:val="single" w:sz="4" w:space="0" w:color="000000"/>
              <w:left w:val="single" w:sz="4" w:space="0" w:color="000000"/>
              <w:bottom w:val="single" w:sz="4" w:space="0" w:color="000000"/>
              <w:right w:val="single" w:sz="4" w:space="0" w:color="000000"/>
            </w:tcBorders>
          </w:tcPr>
          <w:p w14:paraId="035DF3F8" w14:textId="2109CDAA" w:rsidR="00A7123B" w:rsidRPr="00623AAA" w:rsidRDefault="00000000">
            <w:pPr>
              <w:ind w:left="6" w:right="2424"/>
              <w:jc w:val="both"/>
              <w:rPr>
                <w:lang w:val="lv-LV"/>
              </w:rPr>
            </w:pPr>
            <w:r w:rsidRPr="00623AAA">
              <w:rPr>
                <w:rFonts w:ascii="Times New Roman" w:eastAsia="Times New Roman" w:hAnsi="Times New Roman" w:cs="Times New Roman"/>
                <w:lang w:val="lv-LV"/>
              </w:rPr>
              <w:t xml:space="preserve">Spēkā līdz </w:t>
            </w:r>
            <w:r w:rsidRPr="00623AAA">
              <w:rPr>
                <w:rFonts w:ascii="Times New Roman" w:eastAsia="Times New Roman" w:hAnsi="Times New Roman" w:cs="Times New Roman"/>
                <w:b/>
                <w:lang w:val="lv-LV"/>
              </w:rPr>
              <w:t xml:space="preserve">2025. gada </w:t>
            </w:r>
            <w:r w:rsidR="00F40080" w:rsidRPr="00623AAA">
              <w:rPr>
                <w:rFonts w:ascii="Times New Roman" w:eastAsia="Times New Roman" w:hAnsi="Times New Roman" w:cs="Times New Roman"/>
                <w:b/>
                <w:lang w:val="lv-LV"/>
              </w:rPr>
              <w:t>_______</w:t>
            </w:r>
            <w:r w:rsidRPr="00623AAA">
              <w:rPr>
                <w:rFonts w:ascii="Times New Roman" w:eastAsia="Times New Roman" w:hAnsi="Times New Roman" w:cs="Times New Roman"/>
                <w:b/>
                <w:lang w:val="lv-LV"/>
              </w:rPr>
              <w:t xml:space="preserve"> / </w:t>
            </w:r>
            <w:proofErr w:type="spellStart"/>
            <w:r w:rsidRPr="00623AAA">
              <w:rPr>
                <w:rFonts w:ascii="Times New Roman" w:eastAsia="Times New Roman" w:hAnsi="Times New Roman" w:cs="Times New Roman"/>
                <w:i/>
                <w:lang w:val="lv-LV"/>
              </w:rPr>
              <w:t>Valid</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until</w:t>
            </w:r>
            <w:proofErr w:type="spellEnd"/>
            <w:r w:rsidRPr="00623AAA">
              <w:rPr>
                <w:rFonts w:ascii="Times New Roman" w:eastAsia="Times New Roman" w:hAnsi="Times New Roman" w:cs="Times New Roman"/>
                <w:b/>
                <w:i/>
                <w:lang w:val="lv-LV"/>
              </w:rPr>
              <w:t xml:space="preserve"> </w:t>
            </w:r>
            <w:r w:rsidR="00F40080" w:rsidRPr="00623AAA">
              <w:rPr>
                <w:rFonts w:ascii="Times New Roman" w:eastAsia="Times New Roman" w:hAnsi="Times New Roman" w:cs="Times New Roman"/>
                <w:b/>
                <w:i/>
                <w:lang w:val="lv-LV"/>
              </w:rPr>
              <w:t>__________</w:t>
            </w:r>
            <w:r w:rsidRPr="00623AAA">
              <w:rPr>
                <w:rFonts w:ascii="Times New Roman" w:eastAsia="Times New Roman" w:hAnsi="Times New Roman" w:cs="Times New Roman"/>
                <w:b/>
                <w:i/>
                <w:lang w:val="lv-LV"/>
              </w:rPr>
              <w:t>, 2025</w:t>
            </w:r>
            <w:r w:rsidRPr="00623AAA">
              <w:rPr>
                <w:rFonts w:ascii="Times New Roman" w:eastAsia="Times New Roman" w:hAnsi="Times New Roman" w:cs="Times New Roman"/>
                <w:i/>
                <w:lang w:val="lv-LV"/>
              </w:rPr>
              <w:t xml:space="preserve"> </w:t>
            </w:r>
          </w:p>
        </w:tc>
      </w:tr>
    </w:tbl>
    <w:p w14:paraId="6B2FAE7A" w14:textId="77777777" w:rsidR="00A7123B" w:rsidRPr="00623AAA" w:rsidRDefault="00000000">
      <w:pPr>
        <w:spacing w:after="0"/>
        <w:rPr>
          <w:lang w:val="lv-LV"/>
        </w:rPr>
      </w:pPr>
      <w:r w:rsidRPr="00623AAA">
        <w:rPr>
          <w:rFonts w:ascii="Times New Roman" w:eastAsia="Times New Roman" w:hAnsi="Times New Roman" w:cs="Times New Roman"/>
          <w:lang w:val="lv-LV"/>
        </w:rPr>
        <w:t xml:space="preserve"> </w:t>
      </w:r>
    </w:p>
    <w:p w14:paraId="1F455DEE" w14:textId="77777777" w:rsidR="00A7123B" w:rsidRPr="00623AAA" w:rsidRDefault="00000000">
      <w:pPr>
        <w:spacing w:after="0"/>
        <w:ind w:left="-5" w:hanging="10"/>
        <w:rPr>
          <w:lang w:val="lv-LV"/>
        </w:rPr>
      </w:pPr>
      <w:r w:rsidRPr="00623AAA">
        <w:rPr>
          <w:rFonts w:ascii="Times New Roman" w:eastAsia="Times New Roman" w:hAnsi="Times New Roman" w:cs="Times New Roman"/>
          <w:lang w:val="lv-LV"/>
        </w:rPr>
        <w:t xml:space="preserve">Cita informācija un pielikumi / </w:t>
      </w:r>
      <w:proofErr w:type="spellStart"/>
      <w:r w:rsidRPr="00623AAA">
        <w:rPr>
          <w:rFonts w:ascii="Times New Roman" w:eastAsia="Times New Roman" w:hAnsi="Times New Roman" w:cs="Times New Roman"/>
          <w:i/>
          <w:lang w:val="lv-LV"/>
        </w:rPr>
        <w:t>Other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information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and</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attachments</w:t>
      </w:r>
      <w:proofErr w:type="spellEnd"/>
      <w:r w:rsidRPr="00623AAA">
        <w:rPr>
          <w:rFonts w:ascii="Times New Roman" w:eastAsia="Times New Roman" w:hAnsi="Times New Roman" w:cs="Times New Roman"/>
          <w:lang w:val="lv-LV"/>
        </w:rPr>
        <w:t xml:space="preserve">: /______/ </w:t>
      </w:r>
    </w:p>
    <w:p w14:paraId="4331449C" w14:textId="77777777" w:rsidR="00A7123B" w:rsidRPr="00623AAA" w:rsidRDefault="00000000">
      <w:pPr>
        <w:spacing w:after="0"/>
        <w:rPr>
          <w:lang w:val="lv-LV"/>
        </w:rPr>
      </w:pPr>
      <w:r w:rsidRPr="00623AAA">
        <w:rPr>
          <w:rFonts w:ascii="Times New Roman" w:eastAsia="Times New Roman" w:hAnsi="Times New Roman" w:cs="Times New Roman"/>
          <w:lang w:val="lv-LV"/>
        </w:rPr>
        <w:t xml:space="preserve"> </w:t>
      </w:r>
    </w:p>
    <w:p w14:paraId="5421E3A5" w14:textId="77777777" w:rsidR="00A7123B" w:rsidRPr="00623AAA" w:rsidRDefault="00000000">
      <w:pPr>
        <w:spacing w:after="0"/>
        <w:ind w:left="-5" w:hanging="10"/>
        <w:rPr>
          <w:lang w:val="lv-LV"/>
        </w:rPr>
      </w:pPr>
      <w:r w:rsidRPr="00623AAA">
        <w:rPr>
          <w:rFonts w:ascii="Times New Roman" w:eastAsia="Times New Roman" w:hAnsi="Times New Roman" w:cs="Times New Roman"/>
          <w:lang w:val="lv-LV"/>
        </w:rPr>
        <w:t xml:space="preserve">Atbildīgā persona un paraksts / </w:t>
      </w:r>
      <w:proofErr w:type="spellStart"/>
      <w:r w:rsidRPr="00623AAA">
        <w:rPr>
          <w:rFonts w:ascii="Times New Roman" w:eastAsia="Times New Roman" w:hAnsi="Times New Roman" w:cs="Times New Roman"/>
          <w:i/>
          <w:lang w:val="lv-LV"/>
        </w:rPr>
        <w:t>Responsible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person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and</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signature</w:t>
      </w:r>
      <w:proofErr w:type="spellEnd"/>
      <w:r w:rsidRPr="00623AAA">
        <w:rPr>
          <w:rFonts w:ascii="Times New Roman" w:eastAsia="Times New Roman" w:hAnsi="Times New Roman" w:cs="Times New Roman"/>
          <w:lang w:val="lv-LV"/>
        </w:rPr>
        <w:t xml:space="preserve">: /______/ </w:t>
      </w:r>
    </w:p>
    <w:p w14:paraId="29ED083B" w14:textId="55B9D51D" w:rsidR="00A7123B" w:rsidRPr="00623AAA" w:rsidRDefault="00482974" w:rsidP="00482974">
      <w:pPr>
        <w:spacing w:line="278" w:lineRule="auto"/>
        <w:rPr>
          <w:lang w:val="lv-LV"/>
        </w:rPr>
      </w:pPr>
      <w:r>
        <w:rPr>
          <w:lang w:val="lv-LV"/>
        </w:rPr>
        <w:br w:type="page"/>
      </w:r>
    </w:p>
    <w:p w14:paraId="46318410" w14:textId="7FBCDAD4" w:rsidR="00A7123B" w:rsidRPr="00623AAA" w:rsidRDefault="00000000">
      <w:pPr>
        <w:spacing w:after="0"/>
        <w:ind w:right="176"/>
        <w:jc w:val="right"/>
        <w:rPr>
          <w:lang w:val="lv-LV"/>
        </w:rPr>
      </w:pPr>
      <w:r w:rsidRPr="00623AAA">
        <w:rPr>
          <w:rFonts w:ascii="Times New Roman" w:eastAsia="Times New Roman" w:hAnsi="Times New Roman" w:cs="Times New Roman"/>
          <w:sz w:val="18"/>
          <w:lang w:val="lv-LV"/>
        </w:rPr>
        <w:lastRenderedPageBreak/>
        <w:t>Pielikums Nr.</w:t>
      </w:r>
      <w:r w:rsidR="00482974">
        <w:rPr>
          <w:rFonts w:ascii="Times New Roman" w:eastAsia="Times New Roman" w:hAnsi="Times New Roman" w:cs="Times New Roman"/>
          <w:sz w:val="18"/>
          <w:lang w:val="lv-LV"/>
        </w:rPr>
        <w:t> </w:t>
      </w:r>
      <w:r w:rsidRPr="00623AAA">
        <w:rPr>
          <w:rFonts w:ascii="Times New Roman" w:eastAsia="Times New Roman" w:hAnsi="Times New Roman" w:cs="Times New Roman"/>
          <w:sz w:val="18"/>
          <w:lang w:val="lv-LV"/>
        </w:rPr>
        <w:t xml:space="preserve">2 “Iepriekšējās pieredzes apliecinājuma forma ar piegādāto iekārtu uzskaitījumu” / </w:t>
      </w:r>
    </w:p>
    <w:p w14:paraId="7778B699" w14:textId="3EFB540C" w:rsidR="00A7123B" w:rsidRPr="00482974" w:rsidRDefault="00000000" w:rsidP="00482974">
      <w:pPr>
        <w:spacing w:after="0"/>
        <w:ind w:right="176"/>
        <w:jc w:val="right"/>
      </w:pPr>
      <w:r w:rsidRPr="00482974">
        <w:rPr>
          <w:rFonts w:ascii="Times New Roman" w:eastAsia="Times New Roman" w:hAnsi="Times New Roman" w:cs="Times New Roman"/>
          <w:i/>
          <w:sz w:val="18"/>
        </w:rPr>
        <w:t>Annex No.</w:t>
      </w:r>
      <w:r w:rsidR="00482974" w:rsidRPr="00482974">
        <w:rPr>
          <w:rFonts w:ascii="Times New Roman" w:eastAsia="Times New Roman" w:hAnsi="Times New Roman" w:cs="Times New Roman"/>
          <w:i/>
          <w:sz w:val="18"/>
        </w:rPr>
        <w:t> </w:t>
      </w:r>
      <w:r w:rsidRPr="00482974">
        <w:rPr>
          <w:rFonts w:ascii="Times New Roman" w:eastAsia="Times New Roman" w:hAnsi="Times New Roman" w:cs="Times New Roman"/>
          <w:i/>
          <w:sz w:val="18"/>
        </w:rPr>
        <w:t xml:space="preserve">2 </w:t>
      </w:r>
      <w:r w:rsidR="00482974">
        <w:rPr>
          <w:rFonts w:ascii="Times New Roman" w:eastAsia="Times New Roman" w:hAnsi="Times New Roman" w:cs="Times New Roman"/>
          <w:i/>
          <w:sz w:val="18"/>
        </w:rPr>
        <w:t>–</w:t>
      </w:r>
      <w:r w:rsidRPr="00482974">
        <w:rPr>
          <w:rFonts w:ascii="Times New Roman" w:eastAsia="Times New Roman" w:hAnsi="Times New Roman" w:cs="Times New Roman"/>
          <w:i/>
          <w:sz w:val="18"/>
        </w:rPr>
        <w:t xml:space="preserve"> The form with a list of equipment supplied (Proof of previous experience) </w:t>
      </w:r>
    </w:p>
    <w:p w14:paraId="7304C210" w14:textId="51ABE8BC" w:rsidR="00A7123B" w:rsidRPr="00623AAA" w:rsidRDefault="00000000" w:rsidP="00482974">
      <w:pPr>
        <w:pStyle w:val="Heading1"/>
        <w:spacing w:before="240" w:after="240"/>
        <w:ind w:right="177"/>
        <w:rPr>
          <w:lang w:val="lv-LV"/>
        </w:rPr>
      </w:pPr>
      <w:r w:rsidRPr="00623AAA">
        <w:rPr>
          <w:lang w:val="lv-LV"/>
        </w:rPr>
        <w:t xml:space="preserve">Iepriekšējās pieredzes apliecinājuma forma ar piegādāto iekārtu uzskaitījumu / </w:t>
      </w:r>
      <w:r w:rsidRPr="00482974">
        <w:rPr>
          <w:i/>
        </w:rPr>
        <w:t>The form with a list of equipment supplied (Proof of previous experience)</w:t>
      </w:r>
    </w:p>
    <w:tbl>
      <w:tblPr>
        <w:tblStyle w:val="TableGrid"/>
        <w:tblW w:w="9206" w:type="dxa"/>
        <w:tblInd w:w="5" w:type="dxa"/>
        <w:tblCellMar>
          <w:top w:w="10" w:type="dxa"/>
          <w:left w:w="106" w:type="dxa"/>
          <w:right w:w="73" w:type="dxa"/>
        </w:tblCellMar>
        <w:tblLook w:val="04A0" w:firstRow="1" w:lastRow="0" w:firstColumn="1" w:lastColumn="0" w:noHBand="0" w:noVBand="1"/>
      </w:tblPr>
      <w:tblGrid>
        <w:gridCol w:w="921"/>
        <w:gridCol w:w="2069"/>
        <w:gridCol w:w="1526"/>
        <w:gridCol w:w="1531"/>
        <w:gridCol w:w="1661"/>
        <w:gridCol w:w="1498"/>
      </w:tblGrid>
      <w:tr w:rsidR="00A7123B" w:rsidRPr="00623AAA" w14:paraId="67AD4B1A" w14:textId="77777777">
        <w:trPr>
          <w:trHeight w:val="1253"/>
        </w:trPr>
        <w:tc>
          <w:tcPr>
            <w:tcW w:w="922" w:type="dxa"/>
            <w:tcBorders>
              <w:top w:val="single" w:sz="4" w:space="0" w:color="000000"/>
              <w:left w:val="single" w:sz="4" w:space="0" w:color="000000"/>
              <w:bottom w:val="single" w:sz="4" w:space="0" w:color="000000"/>
              <w:right w:val="single" w:sz="4" w:space="0" w:color="000000"/>
            </w:tcBorders>
          </w:tcPr>
          <w:p w14:paraId="1895D17B" w14:textId="77777777" w:rsidR="00A7123B" w:rsidRPr="00623AAA" w:rsidRDefault="00000000">
            <w:pPr>
              <w:ind w:left="5"/>
              <w:rPr>
                <w:lang w:val="lv-LV"/>
              </w:rPr>
            </w:pPr>
            <w:r w:rsidRPr="00623AAA">
              <w:rPr>
                <w:rFonts w:ascii="Times New Roman" w:eastAsia="Times New Roman" w:hAnsi="Times New Roman" w:cs="Times New Roman"/>
                <w:b/>
                <w:sz w:val="18"/>
                <w:lang w:val="lv-LV"/>
              </w:rPr>
              <w:t xml:space="preserve">Nr. / No </w:t>
            </w:r>
          </w:p>
        </w:tc>
        <w:tc>
          <w:tcPr>
            <w:tcW w:w="2069" w:type="dxa"/>
            <w:tcBorders>
              <w:top w:val="single" w:sz="4" w:space="0" w:color="000000"/>
              <w:left w:val="single" w:sz="4" w:space="0" w:color="000000"/>
              <w:bottom w:val="single" w:sz="4" w:space="0" w:color="000000"/>
              <w:right w:val="single" w:sz="4" w:space="0" w:color="000000"/>
            </w:tcBorders>
          </w:tcPr>
          <w:p w14:paraId="4692244A" w14:textId="77777777" w:rsidR="00A7123B" w:rsidRPr="00623AAA" w:rsidRDefault="00000000">
            <w:pPr>
              <w:ind w:left="5"/>
              <w:rPr>
                <w:lang w:val="lv-LV"/>
              </w:rPr>
            </w:pPr>
            <w:r w:rsidRPr="00623AAA">
              <w:rPr>
                <w:rFonts w:ascii="Times New Roman" w:eastAsia="Times New Roman" w:hAnsi="Times New Roman" w:cs="Times New Roman"/>
                <w:b/>
                <w:sz w:val="18"/>
                <w:lang w:val="lv-LV"/>
              </w:rPr>
              <w:t xml:space="preserve">Piegādātā un uzstādītā iekārta, iekārtas jauda / </w:t>
            </w:r>
            <w:proofErr w:type="spellStart"/>
            <w:r w:rsidRPr="00623AAA">
              <w:rPr>
                <w:rFonts w:ascii="Times New Roman" w:eastAsia="Times New Roman" w:hAnsi="Times New Roman" w:cs="Times New Roman"/>
                <w:b/>
                <w:i/>
                <w:sz w:val="18"/>
                <w:lang w:val="lv-LV"/>
              </w:rPr>
              <w:t>Supplied</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and</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installed</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equipment</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equipment</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power</w:t>
            </w:r>
            <w:proofErr w:type="spellEnd"/>
            <w:r w:rsidRPr="00623AAA">
              <w:rPr>
                <w:rFonts w:ascii="Times New Roman" w:eastAsia="Times New Roman" w:hAnsi="Times New Roman" w:cs="Times New Roman"/>
                <w:b/>
                <w:sz w:val="18"/>
                <w:lang w:val="lv-LV"/>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6F870518" w14:textId="77777777" w:rsidR="00A7123B" w:rsidRPr="00623AAA" w:rsidRDefault="00000000">
            <w:pPr>
              <w:rPr>
                <w:lang w:val="lv-LV"/>
              </w:rPr>
            </w:pPr>
            <w:r w:rsidRPr="00623AAA">
              <w:rPr>
                <w:rFonts w:ascii="Times New Roman" w:eastAsia="Times New Roman" w:hAnsi="Times New Roman" w:cs="Times New Roman"/>
                <w:b/>
                <w:sz w:val="18"/>
                <w:lang w:val="lv-LV"/>
              </w:rPr>
              <w:t xml:space="preserve">Pasūtītāja nosaukums / </w:t>
            </w:r>
            <w:proofErr w:type="spellStart"/>
            <w:r w:rsidRPr="00623AAA">
              <w:rPr>
                <w:rFonts w:ascii="Times New Roman" w:eastAsia="Times New Roman" w:hAnsi="Times New Roman" w:cs="Times New Roman"/>
                <w:b/>
                <w:i/>
                <w:sz w:val="18"/>
                <w:lang w:val="lv-LV"/>
              </w:rPr>
              <w:t>Customer</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name</w:t>
            </w:r>
            <w:proofErr w:type="spellEnd"/>
            <w:r w:rsidRPr="00623AAA">
              <w:rPr>
                <w:rFonts w:ascii="Times New Roman" w:eastAsia="Times New Roman" w:hAnsi="Times New Roman" w:cs="Times New Roman"/>
                <w:b/>
                <w:sz w:val="18"/>
                <w:lang w:val="lv-LV"/>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9DB5E3C" w14:textId="77777777" w:rsidR="00A7123B" w:rsidRPr="00623AAA" w:rsidRDefault="00000000">
            <w:pPr>
              <w:spacing w:line="234" w:lineRule="auto"/>
              <w:rPr>
                <w:lang w:val="lv-LV"/>
              </w:rPr>
            </w:pPr>
            <w:r w:rsidRPr="00623AAA">
              <w:rPr>
                <w:rFonts w:ascii="Times New Roman" w:eastAsia="Times New Roman" w:hAnsi="Times New Roman" w:cs="Times New Roman"/>
                <w:b/>
                <w:sz w:val="18"/>
                <w:lang w:val="lv-LV"/>
              </w:rPr>
              <w:t xml:space="preserve">Iekārtas uzstādīšanas </w:t>
            </w:r>
          </w:p>
          <w:p w14:paraId="5FBAE8A8" w14:textId="77777777" w:rsidR="00A7123B" w:rsidRPr="00623AAA" w:rsidRDefault="00000000">
            <w:pPr>
              <w:rPr>
                <w:lang w:val="lv-LV"/>
              </w:rPr>
            </w:pPr>
            <w:r w:rsidRPr="00623AAA">
              <w:rPr>
                <w:rFonts w:ascii="Times New Roman" w:eastAsia="Times New Roman" w:hAnsi="Times New Roman" w:cs="Times New Roman"/>
                <w:b/>
                <w:sz w:val="18"/>
                <w:lang w:val="lv-LV"/>
              </w:rPr>
              <w:t xml:space="preserve">adrese / </w:t>
            </w:r>
          </w:p>
          <w:p w14:paraId="207C4C1A" w14:textId="77777777" w:rsidR="00A7123B" w:rsidRPr="00623AAA" w:rsidRDefault="00000000">
            <w:pPr>
              <w:rPr>
                <w:lang w:val="lv-LV"/>
              </w:rPr>
            </w:pPr>
            <w:proofErr w:type="spellStart"/>
            <w:r w:rsidRPr="00623AAA">
              <w:rPr>
                <w:rFonts w:ascii="Times New Roman" w:eastAsia="Times New Roman" w:hAnsi="Times New Roman" w:cs="Times New Roman"/>
                <w:b/>
                <w:i/>
                <w:sz w:val="18"/>
                <w:lang w:val="lv-LV"/>
              </w:rPr>
              <w:t>Equipment</w:t>
            </w:r>
            <w:proofErr w:type="spellEnd"/>
            <w:r w:rsidRPr="00623AAA">
              <w:rPr>
                <w:rFonts w:ascii="Times New Roman" w:eastAsia="Times New Roman" w:hAnsi="Times New Roman" w:cs="Times New Roman"/>
                <w:b/>
                <w:i/>
                <w:sz w:val="18"/>
                <w:lang w:val="lv-LV"/>
              </w:rPr>
              <w:t xml:space="preserve"> </w:t>
            </w:r>
          </w:p>
          <w:p w14:paraId="5B803778" w14:textId="77777777" w:rsidR="00A7123B" w:rsidRPr="00623AAA" w:rsidRDefault="00000000">
            <w:pPr>
              <w:rPr>
                <w:lang w:val="lv-LV"/>
              </w:rPr>
            </w:pPr>
            <w:proofErr w:type="spellStart"/>
            <w:r w:rsidRPr="00623AAA">
              <w:rPr>
                <w:rFonts w:ascii="Times New Roman" w:eastAsia="Times New Roman" w:hAnsi="Times New Roman" w:cs="Times New Roman"/>
                <w:b/>
                <w:i/>
                <w:sz w:val="18"/>
                <w:lang w:val="lv-LV"/>
              </w:rPr>
              <w:t>installation</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address</w:t>
            </w:r>
            <w:proofErr w:type="spellEnd"/>
            <w:r w:rsidRPr="00623AAA">
              <w:rPr>
                <w:rFonts w:ascii="Times New Roman" w:eastAsia="Times New Roman" w:hAnsi="Times New Roman" w:cs="Times New Roman"/>
                <w:b/>
                <w:sz w:val="18"/>
                <w:lang w:val="lv-LV"/>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0DCCF02" w14:textId="77777777" w:rsidR="00A7123B" w:rsidRPr="00623AAA" w:rsidRDefault="00000000">
            <w:pPr>
              <w:ind w:left="5"/>
              <w:rPr>
                <w:lang w:val="lv-LV"/>
              </w:rPr>
            </w:pPr>
            <w:r w:rsidRPr="00623AAA">
              <w:rPr>
                <w:rFonts w:ascii="Times New Roman" w:eastAsia="Times New Roman" w:hAnsi="Times New Roman" w:cs="Times New Roman"/>
                <w:b/>
                <w:sz w:val="18"/>
                <w:lang w:val="lv-LV"/>
              </w:rPr>
              <w:t xml:space="preserve">Piegādes un uzstādīšanas datums / </w:t>
            </w:r>
            <w:proofErr w:type="spellStart"/>
            <w:r w:rsidRPr="00623AAA">
              <w:rPr>
                <w:rFonts w:ascii="Times New Roman" w:eastAsia="Times New Roman" w:hAnsi="Times New Roman" w:cs="Times New Roman"/>
                <w:b/>
                <w:i/>
                <w:sz w:val="18"/>
                <w:lang w:val="lv-LV"/>
              </w:rPr>
              <w:t>Delivery</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and</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installation</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date</w:t>
            </w:r>
            <w:proofErr w:type="spellEnd"/>
            <w:r w:rsidRPr="00623AAA">
              <w:rPr>
                <w:rFonts w:ascii="Times New Roman" w:eastAsia="Times New Roman" w:hAnsi="Times New Roman" w:cs="Times New Roman"/>
                <w:b/>
                <w:sz w:val="18"/>
                <w:lang w:val="lv-LV"/>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1FE6675" w14:textId="77777777" w:rsidR="00A7123B" w:rsidRPr="00623AAA" w:rsidRDefault="00000000">
            <w:pPr>
              <w:ind w:left="5" w:right="8"/>
              <w:rPr>
                <w:lang w:val="lv-LV"/>
              </w:rPr>
            </w:pPr>
            <w:r w:rsidRPr="00623AAA">
              <w:rPr>
                <w:rFonts w:ascii="Times New Roman" w:eastAsia="Times New Roman" w:hAnsi="Times New Roman" w:cs="Times New Roman"/>
                <w:b/>
                <w:sz w:val="18"/>
                <w:lang w:val="lv-LV"/>
              </w:rPr>
              <w:t xml:space="preserve">Pasūtītāja kontaktpersona / </w:t>
            </w:r>
            <w:proofErr w:type="spellStart"/>
            <w:r w:rsidRPr="00623AAA">
              <w:rPr>
                <w:rFonts w:ascii="Times New Roman" w:eastAsia="Times New Roman" w:hAnsi="Times New Roman" w:cs="Times New Roman"/>
                <w:b/>
                <w:i/>
                <w:sz w:val="18"/>
                <w:lang w:val="lv-LV"/>
              </w:rPr>
              <w:t>Customer</w:t>
            </w:r>
            <w:proofErr w:type="spellEnd"/>
            <w:r w:rsidRPr="00623AAA">
              <w:rPr>
                <w:rFonts w:ascii="Times New Roman" w:eastAsia="Times New Roman" w:hAnsi="Times New Roman" w:cs="Times New Roman"/>
                <w:b/>
                <w:i/>
                <w:sz w:val="18"/>
                <w:lang w:val="lv-LV"/>
              </w:rPr>
              <w:t xml:space="preserve"> contact person</w:t>
            </w:r>
            <w:r w:rsidRPr="00623AAA">
              <w:rPr>
                <w:rFonts w:ascii="Times New Roman" w:eastAsia="Times New Roman" w:hAnsi="Times New Roman" w:cs="Times New Roman"/>
                <w:b/>
                <w:sz w:val="18"/>
                <w:lang w:val="lv-LV"/>
              </w:rPr>
              <w:t xml:space="preserve"> </w:t>
            </w:r>
          </w:p>
        </w:tc>
      </w:tr>
      <w:tr w:rsidR="00A7123B" w:rsidRPr="00623AAA" w14:paraId="6B66D5D7" w14:textId="77777777">
        <w:trPr>
          <w:trHeight w:val="264"/>
        </w:trPr>
        <w:tc>
          <w:tcPr>
            <w:tcW w:w="922" w:type="dxa"/>
            <w:tcBorders>
              <w:top w:val="single" w:sz="4" w:space="0" w:color="000000"/>
              <w:left w:val="single" w:sz="4" w:space="0" w:color="000000"/>
              <w:bottom w:val="single" w:sz="4" w:space="0" w:color="000000"/>
              <w:right w:val="single" w:sz="4" w:space="0" w:color="000000"/>
            </w:tcBorders>
          </w:tcPr>
          <w:p w14:paraId="7E2711E9" w14:textId="77777777" w:rsidR="00A7123B" w:rsidRPr="00623AAA" w:rsidRDefault="00000000">
            <w:pPr>
              <w:ind w:left="29"/>
              <w:jc w:val="center"/>
              <w:rPr>
                <w:lang w:val="lv-LV"/>
              </w:rPr>
            </w:pPr>
            <w:r w:rsidRPr="00623AAA">
              <w:rPr>
                <w:rFonts w:ascii="Times New Roman" w:eastAsia="Times New Roman" w:hAnsi="Times New Roman" w:cs="Times New Roman"/>
                <w:b/>
                <w:lang w:val="lv-LV"/>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BE7264F" w14:textId="77777777" w:rsidR="00A7123B" w:rsidRPr="00623AAA" w:rsidRDefault="00000000">
            <w:pPr>
              <w:ind w:left="23"/>
              <w:jc w:val="center"/>
              <w:rPr>
                <w:lang w:val="lv-LV"/>
              </w:rPr>
            </w:pPr>
            <w:r w:rsidRPr="00623AAA">
              <w:rPr>
                <w:rFonts w:ascii="Times New Roman" w:eastAsia="Times New Roman" w:hAnsi="Times New Roman" w:cs="Times New Roman"/>
                <w:b/>
                <w:lang w:val="lv-LV"/>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2DB5788C" w14:textId="77777777" w:rsidR="00A7123B" w:rsidRPr="00623AAA" w:rsidRDefault="00000000">
            <w:pPr>
              <w:ind w:left="18"/>
              <w:jc w:val="center"/>
              <w:rPr>
                <w:lang w:val="lv-LV"/>
              </w:rPr>
            </w:pPr>
            <w:r w:rsidRPr="00623AAA">
              <w:rPr>
                <w:rFonts w:ascii="Times New Roman" w:eastAsia="Times New Roman" w:hAnsi="Times New Roman" w:cs="Times New Roman"/>
                <w:b/>
                <w:lang w:val="lv-LV"/>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5DE5027" w14:textId="77777777" w:rsidR="00A7123B" w:rsidRPr="00623AAA" w:rsidRDefault="00000000">
            <w:pPr>
              <w:ind w:left="21"/>
              <w:jc w:val="center"/>
              <w:rPr>
                <w:lang w:val="lv-LV"/>
              </w:rPr>
            </w:pPr>
            <w:r w:rsidRPr="00623AAA">
              <w:rPr>
                <w:rFonts w:ascii="Times New Roman" w:eastAsia="Times New Roman" w:hAnsi="Times New Roman" w:cs="Times New Roman"/>
                <w:b/>
                <w:lang w:val="lv-LV"/>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CB5B1F9" w14:textId="77777777" w:rsidR="00A7123B" w:rsidRPr="00623AAA" w:rsidRDefault="00000000">
            <w:pPr>
              <w:ind w:left="24"/>
              <w:jc w:val="center"/>
              <w:rPr>
                <w:lang w:val="lv-LV"/>
              </w:rPr>
            </w:pPr>
            <w:r w:rsidRPr="00623AAA">
              <w:rPr>
                <w:rFonts w:ascii="Times New Roman" w:eastAsia="Times New Roman" w:hAnsi="Times New Roman" w:cs="Times New Roman"/>
                <w:b/>
                <w:lang w:val="lv-LV"/>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1797413" w14:textId="77777777" w:rsidR="00A7123B" w:rsidRPr="00623AAA" w:rsidRDefault="00000000">
            <w:pPr>
              <w:ind w:left="26"/>
              <w:jc w:val="center"/>
              <w:rPr>
                <w:lang w:val="lv-LV"/>
              </w:rPr>
            </w:pPr>
            <w:r w:rsidRPr="00623AAA">
              <w:rPr>
                <w:rFonts w:ascii="Times New Roman" w:eastAsia="Times New Roman" w:hAnsi="Times New Roman" w:cs="Times New Roman"/>
                <w:b/>
                <w:lang w:val="lv-LV"/>
              </w:rPr>
              <w:t xml:space="preserve"> </w:t>
            </w:r>
          </w:p>
        </w:tc>
      </w:tr>
      <w:tr w:rsidR="00A7123B" w:rsidRPr="00623AAA" w14:paraId="2DE851EA" w14:textId="77777777">
        <w:trPr>
          <w:trHeight w:val="264"/>
        </w:trPr>
        <w:tc>
          <w:tcPr>
            <w:tcW w:w="922" w:type="dxa"/>
            <w:tcBorders>
              <w:top w:val="single" w:sz="4" w:space="0" w:color="000000"/>
              <w:left w:val="single" w:sz="4" w:space="0" w:color="000000"/>
              <w:bottom w:val="single" w:sz="4" w:space="0" w:color="000000"/>
              <w:right w:val="single" w:sz="4" w:space="0" w:color="000000"/>
            </w:tcBorders>
          </w:tcPr>
          <w:p w14:paraId="63268A3F" w14:textId="77777777" w:rsidR="00A7123B" w:rsidRPr="00623AAA" w:rsidRDefault="00000000">
            <w:pPr>
              <w:ind w:left="29"/>
              <w:jc w:val="center"/>
              <w:rPr>
                <w:lang w:val="lv-LV"/>
              </w:rPr>
            </w:pPr>
            <w:r w:rsidRPr="00623AAA">
              <w:rPr>
                <w:rFonts w:ascii="Times New Roman" w:eastAsia="Times New Roman" w:hAnsi="Times New Roman" w:cs="Times New Roman"/>
                <w:b/>
                <w:lang w:val="lv-LV"/>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892775D" w14:textId="77777777" w:rsidR="00A7123B" w:rsidRPr="00623AAA" w:rsidRDefault="00000000">
            <w:pPr>
              <w:ind w:left="23"/>
              <w:jc w:val="center"/>
              <w:rPr>
                <w:lang w:val="lv-LV"/>
              </w:rPr>
            </w:pPr>
            <w:r w:rsidRPr="00623AAA">
              <w:rPr>
                <w:rFonts w:ascii="Times New Roman" w:eastAsia="Times New Roman" w:hAnsi="Times New Roman" w:cs="Times New Roman"/>
                <w:b/>
                <w:lang w:val="lv-LV"/>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05FA1AE2" w14:textId="77777777" w:rsidR="00A7123B" w:rsidRPr="00623AAA" w:rsidRDefault="00000000">
            <w:pPr>
              <w:ind w:left="18"/>
              <w:jc w:val="center"/>
              <w:rPr>
                <w:lang w:val="lv-LV"/>
              </w:rPr>
            </w:pPr>
            <w:r w:rsidRPr="00623AAA">
              <w:rPr>
                <w:rFonts w:ascii="Times New Roman" w:eastAsia="Times New Roman" w:hAnsi="Times New Roman" w:cs="Times New Roman"/>
                <w:b/>
                <w:lang w:val="lv-LV"/>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6E5F963" w14:textId="77777777" w:rsidR="00A7123B" w:rsidRPr="00623AAA" w:rsidRDefault="00000000">
            <w:pPr>
              <w:ind w:left="21"/>
              <w:jc w:val="center"/>
              <w:rPr>
                <w:lang w:val="lv-LV"/>
              </w:rPr>
            </w:pPr>
            <w:r w:rsidRPr="00623AAA">
              <w:rPr>
                <w:rFonts w:ascii="Times New Roman" w:eastAsia="Times New Roman" w:hAnsi="Times New Roman" w:cs="Times New Roman"/>
                <w:b/>
                <w:lang w:val="lv-LV"/>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F9D2807" w14:textId="77777777" w:rsidR="00A7123B" w:rsidRPr="00623AAA" w:rsidRDefault="00000000">
            <w:pPr>
              <w:ind w:left="24"/>
              <w:jc w:val="center"/>
              <w:rPr>
                <w:lang w:val="lv-LV"/>
              </w:rPr>
            </w:pPr>
            <w:r w:rsidRPr="00623AAA">
              <w:rPr>
                <w:rFonts w:ascii="Times New Roman" w:eastAsia="Times New Roman" w:hAnsi="Times New Roman" w:cs="Times New Roman"/>
                <w:b/>
                <w:lang w:val="lv-LV"/>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B155EF2" w14:textId="77777777" w:rsidR="00A7123B" w:rsidRPr="00623AAA" w:rsidRDefault="00000000">
            <w:pPr>
              <w:ind w:left="26"/>
              <w:jc w:val="center"/>
              <w:rPr>
                <w:lang w:val="lv-LV"/>
              </w:rPr>
            </w:pPr>
            <w:r w:rsidRPr="00623AAA">
              <w:rPr>
                <w:rFonts w:ascii="Times New Roman" w:eastAsia="Times New Roman" w:hAnsi="Times New Roman" w:cs="Times New Roman"/>
                <w:b/>
                <w:lang w:val="lv-LV"/>
              </w:rPr>
              <w:t xml:space="preserve"> </w:t>
            </w:r>
          </w:p>
        </w:tc>
      </w:tr>
      <w:tr w:rsidR="00A7123B" w:rsidRPr="00623AAA" w14:paraId="7EF8F5B3" w14:textId="77777777">
        <w:trPr>
          <w:trHeight w:val="259"/>
        </w:trPr>
        <w:tc>
          <w:tcPr>
            <w:tcW w:w="922" w:type="dxa"/>
            <w:tcBorders>
              <w:top w:val="single" w:sz="4" w:space="0" w:color="000000"/>
              <w:left w:val="single" w:sz="4" w:space="0" w:color="000000"/>
              <w:bottom w:val="single" w:sz="4" w:space="0" w:color="000000"/>
              <w:right w:val="single" w:sz="4" w:space="0" w:color="000000"/>
            </w:tcBorders>
          </w:tcPr>
          <w:p w14:paraId="449B5C58" w14:textId="77777777" w:rsidR="00A7123B" w:rsidRPr="00623AAA" w:rsidRDefault="00000000">
            <w:pPr>
              <w:ind w:left="29"/>
              <w:jc w:val="center"/>
              <w:rPr>
                <w:lang w:val="lv-LV"/>
              </w:rPr>
            </w:pPr>
            <w:r w:rsidRPr="00623AAA">
              <w:rPr>
                <w:rFonts w:ascii="Times New Roman" w:eastAsia="Times New Roman" w:hAnsi="Times New Roman" w:cs="Times New Roman"/>
                <w:b/>
                <w:lang w:val="lv-LV"/>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73269BF" w14:textId="77777777" w:rsidR="00A7123B" w:rsidRPr="00623AAA" w:rsidRDefault="00000000">
            <w:pPr>
              <w:ind w:left="23"/>
              <w:jc w:val="center"/>
              <w:rPr>
                <w:lang w:val="lv-LV"/>
              </w:rPr>
            </w:pPr>
            <w:r w:rsidRPr="00623AAA">
              <w:rPr>
                <w:rFonts w:ascii="Times New Roman" w:eastAsia="Times New Roman" w:hAnsi="Times New Roman" w:cs="Times New Roman"/>
                <w:b/>
                <w:lang w:val="lv-LV"/>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040F8CB2" w14:textId="77777777" w:rsidR="00A7123B" w:rsidRPr="00623AAA" w:rsidRDefault="00000000">
            <w:pPr>
              <w:ind w:left="18"/>
              <w:jc w:val="center"/>
              <w:rPr>
                <w:lang w:val="lv-LV"/>
              </w:rPr>
            </w:pPr>
            <w:r w:rsidRPr="00623AAA">
              <w:rPr>
                <w:rFonts w:ascii="Times New Roman" w:eastAsia="Times New Roman" w:hAnsi="Times New Roman" w:cs="Times New Roman"/>
                <w:b/>
                <w:lang w:val="lv-LV"/>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3954701" w14:textId="77777777" w:rsidR="00A7123B" w:rsidRPr="00623AAA" w:rsidRDefault="00000000">
            <w:pPr>
              <w:ind w:left="21"/>
              <w:jc w:val="center"/>
              <w:rPr>
                <w:lang w:val="lv-LV"/>
              </w:rPr>
            </w:pPr>
            <w:r w:rsidRPr="00623AAA">
              <w:rPr>
                <w:rFonts w:ascii="Times New Roman" w:eastAsia="Times New Roman" w:hAnsi="Times New Roman" w:cs="Times New Roman"/>
                <w:b/>
                <w:lang w:val="lv-LV"/>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0D1CFFF" w14:textId="77777777" w:rsidR="00A7123B" w:rsidRPr="00623AAA" w:rsidRDefault="00000000">
            <w:pPr>
              <w:ind w:left="24"/>
              <w:jc w:val="center"/>
              <w:rPr>
                <w:lang w:val="lv-LV"/>
              </w:rPr>
            </w:pPr>
            <w:r w:rsidRPr="00623AAA">
              <w:rPr>
                <w:rFonts w:ascii="Times New Roman" w:eastAsia="Times New Roman" w:hAnsi="Times New Roman" w:cs="Times New Roman"/>
                <w:b/>
                <w:lang w:val="lv-LV"/>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C255349" w14:textId="77777777" w:rsidR="00A7123B" w:rsidRPr="00623AAA" w:rsidRDefault="00000000">
            <w:pPr>
              <w:ind w:left="26"/>
              <w:jc w:val="center"/>
              <w:rPr>
                <w:lang w:val="lv-LV"/>
              </w:rPr>
            </w:pPr>
            <w:r w:rsidRPr="00623AAA">
              <w:rPr>
                <w:rFonts w:ascii="Times New Roman" w:eastAsia="Times New Roman" w:hAnsi="Times New Roman" w:cs="Times New Roman"/>
                <w:b/>
                <w:lang w:val="lv-LV"/>
              </w:rPr>
              <w:t xml:space="preserve"> </w:t>
            </w:r>
          </w:p>
        </w:tc>
      </w:tr>
    </w:tbl>
    <w:p w14:paraId="6DBCE330" w14:textId="4DDC2706" w:rsidR="00A7123B" w:rsidRPr="00623AAA" w:rsidRDefault="00A7123B">
      <w:pPr>
        <w:spacing w:after="0"/>
        <w:ind w:right="122"/>
        <w:jc w:val="center"/>
        <w:rPr>
          <w:lang w:val="lv-LV"/>
        </w:rPr>
      </w:pPr>
    </w:p>
    <w:p w14:paraId="66483F8E" w14:textId="3DFB2770" w:rsidR="00A7123B" w:rsidRPr="00623AAA" w:rsidRDefault="00000000" w:rsidP="00482974">
      <w:pPr>
        <w:spacing w:after="0"/>
        <w:ind w:left="-5" w:hanging="10"/>
        <w:rPr>
          <w:lang w:val="lv-LV"/>
        </w:rPr>
      </w:pPr>
      <w:r w:rsidRPr="00623AAA">
        <w:rPr>
          <w:rFonts w:ascii="Times New Roman" w:eastAsia="Times New Roman" w:hAnsi="Times New Roman" w:cs="Times New Roman"/>
          <w:lang w:val="lv-LV"/>
        </w:rPr>
        <w:t xml:space="preserve">Atbildīgā persona un paraksts / </w:t>
      </w:r>
      <w:proofErr w:type="spellStart"/>
      <w:r w:rsidRPr="00623AAA">
        <w:rPr>
          <w:rFonts w:ascii="Times New Roman" w:eastAsia="Times New Roman" w:hAnsi="Times New Roman" w:cs="Times New Roman"/>
          <w:i/>
          <w:lang w:val="lv-LV"/>
        </w:rPr>
        <w:t>Responsible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person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and</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signature</w:t>
      </w:r>
      <w:proofErr w:type="spellEnd"/>
      <w:r w:rsidRPr="00623AAA">
        <w:rPr>
          <w:rFonts w:ascii="Times New Roman" w:eastAsia="Times New Roman" w:hAnsi="Times New Roman" w:cs="Times New Roman"/>
          <w:lang w:val="lv-LV"/>
        </w:rPr>
        <w:t xml:space="preserve">: /______/ </w:t>
      </w:r>
    </w:p>
    <w:sectPr w:rsidR="00A7123B" w:rsidRPr="00623AAA" w:rsidSect="00034756">
      <w:footerReference w:type="even" r:id="rId9"/>
      <w:footerReference w:type="default" r:id="rId10"/>
      <w:type w:val="continuous"/>
      <w:pgSz w:w="11906" w:h="16838"/>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D755" w14:textId="77777777" w:rsidR="00B35860" w:rsidRDefault="00B35860">
      <w:pPr>
        <w:spacing w:after="0" w:line="240" w:lineRule="auto"/>
      </w:pPr>
      <w:r>
        <w:separator/>
      </w:r>
    </w:p>
  </w:endnote>
  <w:endnote w:type="continuationSeparator" w:id="0">
    <w:p w14:paraId="0900563F" w14:textId="77777777" w:rsidR="00B35860" w:rsidRDefault="00B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dy CS)">
    <w:altName w:val="Arial"/>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8169159"/>
      <w:docPartObj>
        <w:docPartGallery w:val="Page Numbers (Bottom of Page)"/>
        <w:docPartUnique/>
      </w:docPartObj>
    </w:sdtPr>
    <w:sdtContent>
      <w:p w14:paraId="5DD50464" w14:textId="7EF71E11" w:rsidR="00034756" w:rsidRDefault="00034756" w:rsidP="007D7D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19C1666" w14:textId="650722F5" w:rsidR="00A7123B" w:rsidRDefault="00A7123B" w:rsidP="00482974">
    <w:pPr>
      <w:tabs>
        <w:tab w:val="center" w:pos="360"/>
        <w:tab w:val="center" w:pos="9156"/>
      </w:tabs>
      <w:spacing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53968"/>
      <w:docPartObj>
        <w:docPartGallery w:val="Page Numbers (Bottom of Page)"/>
        <w:docPartUnique/>
      </w:docPartObj>
    </w:sdtPr>
    <w:sdtContent>
      <w:p w14:paraId="69496C02" w14:textId="1B53DDC3" w:rsidR="00034756" w:rsidRDefault="00034756" w:rsidP="007D7D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86F6A6" w14:textId="43B4813C" w:rsidR="00A7123B" w:rsidRDefault="00A7123B">
    <w:pPr>
      <w:tabs>
        <w:tab w:val="center" w:pos="360"/>
        <w:tab w:val="right" w:pos="9217"/>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44D0" w14:textId="77777777" w:rsidR="00B35860" w:rsidRDefault="00B35860">
      <w:pPr>
        <w:spacing w:after="0" w:line="240" w:lineRule="auto"/>
      </w:pPr>
      <w:r>
        <w:separator/>
      </w:r>
    </w:p>
  </w:footnote>
  <w:footnote w:type="continuationSeparator" w:id="0">
    <w:p w14:paraId="294FC4B9" w14:textId="77777777" w:rsidR="00B35860" w:rsidRDefault="00B35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0D78"/>
    <w:multiLevelType w:val="multilevel"/>
    <w:tmpl w:val="ACBE8D9C"/>
    <w:lvl w:ilvl="0">
      <w:start w:val="14"/>
      <w:numFmt w:val="decimal"/>
      <w:lvlText w:val="%1."/>
      <w:lvlJc w:val="left"/>
      <w:pPr>
        <w:ind w:left="4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D569A1"/>
    <w:multiLevelType w:val="hybridMultilevel"/>
    <w:tmpl w:val="3C18D7A8"/>
    <w:lvl w:ilvl="0" w:tplc="023C360E">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169F1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D60F3A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E08635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7C6A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9AAE59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6E770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BCD2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5E0651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09130E"/>
    <w:multiLevelType w:val="hybridMultilevel"/>
    <w:tmpl w:val="8CFAF514"/>
    <w:lvl w:ilvl="0" w:tplc="FFFFFFFF">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A78D7"/>
    <w:multiLevelType w:val="hybridMultilevel"/>
    <w:tmpl w:val="8CFAF514"/>
    <w:lvl w:ilvl="0" w:tplc="0409000F">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0A5374"/>
    <w:multiLevelType w:val="multilevel"/>
    <w:tmpl w:val="9C88B0E4"/>
    <w:lvl w:ilvl="0">
      <w:start w:val="11"/>
      <w:numFmt w:val="decimal"/>
      <w:lvlText w:val="%1."/>
      <w:lvlJc w:val="left"/>
      <w:pPr>
        <w:ind w:left="37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174"/>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5C5DA2"/>
    <w:multiLevelType w:val="hybridMultilevel"/>
    <w:tmpl w:val="CFA6964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D6773"/>
    <w:multiLevelType w:val="hybridMultilevel"/>
    <w:tmpl w:val="DDA48A58"/>
    <w:lvl w:ilvl="0" w:tplc="FFFFFFFF">
      <w:start w:val="1"/>
      <w:numFmt w:val="decimal"/>
      <w:lvlText w:val="%1."/>
      <w:lvlJc w:val="left"/>
      <w:pPr>
        <w:ind w:left="37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3755255"/>
    <w:multiLevelType w:val="hybridMultilevel"/>
    <w:tmpl w:val="8B467184"/>
    <w:lvl w:ilvl="0" w:tplc="684A441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9243B"/>
    <w:multiLevelType w:val="hybridMultilevel"/>
    <w:tmpl w:val="3B70C7D4"/>
    <w:lvl w:ilvl="0" w:tplc="9BD24756">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9E0BF7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6E9F1A">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842318">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9E4B5C">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0A6DA4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2EC00BE">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3FE166A">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A38A002">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83C6AEA"/>
    <w:multiLevelType w:val="hybridMultilevel"/>
    <w:tmpl w:val="3B70C7D4"/>
    <w:lvl w:ilvl="0" w:tplc="FFFFFFFF">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3676A31"/>
    <w:multiLevelType w:val="hybridMultilevel"/>
    <w:tmpl w:val="701689AC"/>
    <w:lvl w:ilvl="0" w:tplc="FA345D96">
      <w:start w:val="1"/>
      <w:numFmt w:val="decimal"/>
      <w:lvlText w:val="%1."/>
      <w:lvlJc w:val="left"/>
      <w:pPr>
        <w:ind w:left="720" w:hanging="360"/>
      </w:pPr>
      <w:rPr>
        <w:rFonts w:ascii="Calibri" w:hAnsi="Calibri" w:cs="Calibri" w:hint="default"/>
        <w:i/>
        <w:iCs/>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17966"/>
    <w:multiLevelType w:val="hybridMultilevel"/>
    <w:tmpl w:val="261EC1CC"/>
    <w:lvl w:ilvl="0" w:tplc="684A441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3EA3F6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DED2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142C6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100BA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7A033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DE8CBA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AA3B7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D0E166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6E64C8"/>
    <w:multiLevelType w:val="hybridMultilevel"/>
    <w:tmpl w:val="2084D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E1BF4"/>
    <w:multiLevelType w:val="hybridMultilevel"/>
    <w:tmpl w:val="DDA48A58"/>
    <w:lvl w:ilvl="0" w:tplc="DEA4C9FA">
      <w:start w:val="1"/>
      <w:numFmt w:val="decimal"/>
      <w:lvlText w:val="%1."/>
      <w:lvlJc w:val="left"/>
      <w:pPr>
        <w:ind w:left="37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F22890DA">
      <w:start w:val="1"/>
      <w:numFmt w:val="lowerLetter"/>
      <w:lvlText w:val="%2"/>
      <w:lvlJc w:val="left"/>
      <w:pPr>
        <w:ind w:left="10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9D740164">
      <w:start w:val="1"/>
      <w:numFmt w:val="lowerRoman"/>
      <w:lvlText w:val="%3"/>
      <w:lvlJc w:val="left"/>
      <w:pPr>
        <w:ind w:left="180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9106F96C">
      <w:start w:val="1"/>
      <w:numFmt w:val="decimal"/>
      <w:lvlText w:val="%4"/>
      <w:lvlJc w:val="left"/>
      <w:pPr>
        <w:ind w:left="25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47CAA566">
      <w:start w:val="1"/>
      <w:numFmt w:val="lowerLetter"/>
      <w:lvlText w:val="%5"/>
      <w:lvlJc w:val="left"/>
      <w:pPr>
        <w:ind w:left="324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B5D43CE0">
      <w:start w:val="1"/>
      <w:numFmt w:val="lowerRoman"/>
      <w:lvlText w:val="%6"/>
      <w:lvlJc w:val="left"/>
      <w:pPr>
        <w:ind w:left="396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C68092C0">
      <w:start w:val="1"/>
      <w:numFmt w:val="decimal"/>
      <w:lvlText w:val="%7"/>
      <w:lvlJc w:val="left"/>
      <w:pPr>
        <w:ind w:left="46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44B64754">
      <w:start w:val="1"/>
      <w:numFmt w:val="lowerLetter"/>
      <w:lvlText w:val="%8"/>
      <w:lvlJc w:val="left"/>
      <w:pPr>
        <w:ind w:left="540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C6622588">
      <w:start w:val="1"/>
      <w:numFmt w:val="lowerRoman"/>
      <w:lvlText w:val="%9"/>
      <w:lvlJc w:val="left"/>
      <w:pPr>
        <w:ind w:left="61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6212AEF"/>
    <w:multiLevelType w:val="hybridMultilevel"/>
    <w:tmpl w:val="2084D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6407107">
    <w:abstractNumId w:val="1"/>
  </w:num>
  <w:num w:numId="2" w16cid:durableId="789783133">
    <w:abstractNumId w:val="8"/>
  </w:num>
  <w:num w:numId="3" w16cid:durableId="85423377">
    <w:abstractNumId w:val="13"/>
  </w:num>
  <w:num w:numId="4" w16cid:durableId="2040350590">
    <w:abstractNumId w:val="0"/>
  </w:num>
  <w:num w:numId="5" w16cid:durableId="408697404">
    <w:abstractNumId w:val="4"/>
  </w:num>
  <w:num w:numId="6" w16cid:durableId="1756970163">
    <w:abstractNumId w:val="11"/>
  </w:num>
  <w:num w:numId="7" w16cid:durableId="1494419851">
    <w:abstractNumId w:val="9"/>
  </w:num>
  <w:num w:numId="8" w16cid:durableId="1891723117">
    <w:abstractNumId w:val="6"/>
  </w:num>
  <w:num w:numId="9" w16cid:durableId="875049789">
    <w:abstractNumId w:val="12"/>
  </w:num>
  <w:num w:numId="10" w16cid:durableId="1482579155">
    <w:abstractNumId w:val="14"/>
  </w:num>
  <w:num w:numId="11" w16cid:durableId="1571889178">
    <w:abstractNumId w:val="5"/>
  </w:num>
  <w:num w:numId="12" w16cid:durableId="1610309006">
    <w:abstractNumId w:val="10"/>
  </w:num>
  <w:num w:numId="13" w16cid:durableId="1940868005">
    <w:abstractNumId w:val="7"/>
  </w:num>
  <w:num w:numId="14" w16cid:durableId="556553669">
    <w:abstractNumId w:val="3"/>
  </w:num>
  <w:num w:numId="15" w16cid:durableId="638463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3B"/>
    <w:rsid w:val="00010894"/>
    <w:rsid w:val="00034756"/>
    <w:rsid w:val="0003768A"/>
    <w:rsid w:val="00107330"/>
    <w:rsid w:val="00162FB3"/>
    <w:rsid w:val="0017565F"/>
    <w:rsid w:val="001D342F"/>
    <w:rsid w:val="00204938"/>
    <w:rsid w:val="00226234"/>
    <w:rsid w:val="00310F11"/>
    <w:rsid w:val="00376BCC"/>
    <w:rsid w:val="00386DBD"/>
    <w:rsid w:val="003E11F1"/>
    <w:rsid w:val="00425345"/>
    <w:rsid w:val="004509D4"/>
    <w:rsid w:val="00482974"/>
    <w:rsid w:val="005C38F0"/>
    <w:rsid w:val="005D0DC3"/>
    <w:rsid w:val="005E5431"/>
    <w:rsid w:val="0062120C"/>
    <w:rsid w:val="00623AAA"/>
    <w:rsid w:val="006B32F6"/>
    <w:rsid w:val="006B6C03"/>
    <w:rsid w:val="00710D20"/>
    <w:rsid w:val="00773779"/>
    <w:rsid w:val="007B4050"/>
    <w:rsid w:val="007F345D"/>
    <w:rsid w:val="00831A9A"/>
    <w:rsid w:val="00833B25"/>
    <w:rsid w:val="00843008"/>
    <w:rsid w:val="00871A40"/>
    <w:rsid w:val="00874336"/>
    <w:rsid w:val="00883CC8"/>
    <w:rsid w:val="009124A4"/>
    <w:rsid w:val="00974BBB"/>
    <w:rsid w:val="00981351"/>
    <w:rsid w:val="00982996"/>
    <w:rsid w:val="00A0354F"/>
    <w:rsid w:val="00A7123B"/>
    <w:rsid w:val="00A75E40"/>
    <w:rsid w:val="00AA0CB0"/>
    <w:rsid w:val="00AC14A4"/>
    <w:rsid w:val="00B0373A"/>
    <w:rsid w:val="00B35860"/>
    <w:rsid w:val="00BA2C59"/>
    <w:rsid w:val="00BD5D7F"/>
    <w:rsid w:val="00C346D0"/>
    <w:rsid w:val="00C801B5"/>
    <w:rsid w:val="00CB703D"/>
    <w:rsid w:val="00CC2BE3"/>
    <w:rsid w:val="00D27CDA"/>
    <w:rsid w:val="00D63A64"/>
    <w:rsid w:val="00D714AF"/>
    <w:rsid w:val="00D92892"/>
    <w:rsid w:val="00DC06F7"/>
    <w:rsid w:val="00DD7645"/>
    <w:rsid w:val="00E611E9"/>
    <w:rsid w:val="00EC1E3F"/>
    <w:rsid w:val="00ED61BF"/>
    <w:rsid w:val="00F2537D"/>
    <w:rsid w:val="00F40080"/>
    <w:rsid w:val="00F62F87"/>
    <w:rsid w:val="00F85AD5"/>
    <w:rsid w:val="00FE7284"/>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74EF"/>
  <w15:docId w15:val="{4400F497-14BC-4E4A-8438-24BC81A1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2" w:hanging="10"/>
      <w:jc w:val="center"/>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40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AAA"/>
    <w:pPr>
      <w:ind w:left="720"/>
      <w:contextualSpacing/>
    </w:pPr>
  </w:style>
  <w:style w:type="paragraph" w:styleId="Header">
    <w:name w:val="header"/>
    <w:basedOn w:val="Normal"/>
    <w:link w:val="HeaderChar"/>
    <w:uiPriority w:val="99"/>
    <w:unhideWhenUsed/>
    <w:rsid w:val="00482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974"/>
    <w:rPr>
      <w:rFonts w:ascii="Calibri" w:eastAsia="Calibri" w:hAnsi="Calibri" w:cs="Calibri"/>
      <w:color w:val="000000"/>
      <w:sz w:val="22"/>
    </w:rPr>
  </w:style>
  <w:style w:type="paragraph" w:styleId="Footer">
    <w:name w:val="footer"/>
    <w:basedOn w:val="Normal"/>
    <w:link w:val="FooterChar"/>
    <w:uiPriority w:val="99"/>
    <w:unhideWhenUsed/>
    <w:rsid w:val="00034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56"/>
    <w:rPr>
      <w:rFonts w:ascii="Calibri" w:eastAsia="Calibri" w:hAnsi="Calibri" w:cs="Calibri"/>
      <w:color w:val="000000"/>
      <w:sz w:val="22"/>
    </w:rPr>
  </w:style>
  <w:style w:type="character" w:styleId="PageNumber">
    <w:name w:val="page number"/>
    <w:basedOn w:val="DefaultParagraphFont"/>
    <w:uiPriority w:val="99"/>
    <w:semiHidden/>
    <w:unhideWhenUsed/>
    <w:rsid w:val="00034756"/>
  </w:style>
  <w:style w:type="character" w:styleId="CommentReference">
    <w:name w:val="annotation reference"/>
    <w:basedOn w:val="DefaultParagraphFont"/>
    <w:uiPriority w:val="99"/>
    <w:semiHidden/>
    <w:unhideWhenUsed/>
    <w:rsid w:val="00C346D0"/>
    <w:rPr>
      <w:sz w:val="16"/>
      <w:szCs w:val="16"/>
    </w:rPr>
  </w:style>
  <w:style w:type="paragraph" w:styleId="CommentText">
    <w:name w:val="annotation text"/>
    <w:basedOn w:val="Normal"/>
    <w:link w:val="CommentTextChar"/>
    <w:uiPriority w:val="99"/>
    <w:unhideWhenUsed/>
    <w:rsid w:val="00C346D0"/>
    <w:pPr>
      <w:spacing w:line="240" w:lineRule="auto"/>
    </w:pPr>
    <w:rPr>
      <w:sz w:val="20"/>
      <w:szCs w:val="20"/>
    </w:rPr>
  </w:style>
  <w:style w:type="character" w:customStyle="1" w:styleId="CommentTextChar">
    <w:name w:val="Comment Text Char"/>
    <w:basedOn w:val="DefaultParagraphFont"/>
    <w:link w:val="CommentText"/>
    <w:uiPriority w:val="99"/>
    <w:rsid w:val="00C346D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346D0"/>
    <w:rPr>
      <w:b/>
      <w:bCs/>
    </w:rPr>
  </w:style>
  <w:style w:type="character" w:customStyle="1" w:styleId="CommentSubjectChar">
    <w:name w:val="Comment Subject Char"/>
    <w:basedOn w:val="CommentTextChar"/>
    <w:link w:val="CommentSubject"/>
    <w:uiPriority w:val="99"/>
    <w:semiHidden/>
    <w:rsid w:val="00C346D0"/>
    <w:rPr>
      <w:rFonts w:ascii="Calibri" w:eastAsia="Calibri" w:hAnsi="Calibri" w:cs="Calibri"/>
      <w:b/>
      <w:bCs/>
      <w:color w:val="000000"/>
      <w:sz w:val="20"/>
      <w:szCs w:val="20"/>
    </w:rPr>
  </w:style>
  <w:style w:type="character" w:styleId="Hyperlink">
    <w:name w:val="Hyperlink"/>
    <w:basedOn w:val="DefaultParagraphFont"/>
    <w:uiPriority w:val="99"/>
    <w:unhideWhenUsed/>
    <w:rsid w:val="00FE7284"/>
    <w:rPr>
      <w:color w:val="467886" w:themeColor="hyperlink"/>
      <w:u w:val="single"/>
    </w:rPr>
  </w:style>
  <w:style w:type="character" w:styleId="UnresolvedMention">
    <w:name w:val="Unresolved Mention"/>
    <w:basedOn w:val="DefaultParagraphFont"/>
    <w:uiPriority w:val="99"/>
    <w:semiHidden/>
    <w:unhideWhenUsed/>
    <w:rsid w:val="00FE7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032494">
      <w:bodyDiv w:val="1"/>
      <w:marLeft w:val="0"/>
      <w:marRight w:val="0"/>
      <w:marTop w:val="0"/>
      <w:marBottom w:val="0"/>
      <w:divBdr>
        <w:top w:val="none" w:sz="0" w:space="0" w:color="auto"/>
        <w:left w:val="none" w:sz="0" w:space="0" w:color="auto"/>
        <w:bottom w:val="none" w:sz="0" w:space="0" w:color="auto"/>
        <w:right w:val="none" w:sz="0" w:space="0" w:color="auto"/>
      </w:divBdr>
    </w:div>
    <w:div w:id="214152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ladimir@svkgroup.lv" TargetMode="External"/><Relationship Id="rId3" Type="http://schemas.openxmlformats.org/officeDocument/2006/relationships/settings" Target="settings.xml"/><Relationship Id="rId7" Type="http://schemas.openxmlformats.org/officeDocument/2006/relationships/hyperlink" Target="mailto:vladimir@skvgroup.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Microsoft Word - Tehn_spec_lazergriesana_V2.2.docx</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Tehn_spec_lazergriesana_V2.2.docx</dc:title>
  <dc:subject/>
  <dc:creator>Sanita Malzuba</dc:creator>
  <cp:keywords/>
  <cp:lastModifiedBy>Sanita Malzuba</cp:lastModifiedBy>
  <cp:revision>8</cp:revision>
  <dcterms:created xsi:type="dcterms:W3CDTF">2025-06-27T11:28:00Z</dcterms:created>
  <dcterms:modified xsi:type="dcterms:W3CDTF">2025-07-10T15:14:00Z</dcterms:modified>
</cp:coreProperties>
</file>