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2441C" w14:textId="77777777" w:rsidR="00D4073E" w:rsidRDefault="00D4073E" w:rsidP="00027E77">
      <w:pPr>
        <w:spacing w:after="0" w:line="240" w:lineRule="auto"/>
        <w:jc w:val="right"/>
        <w:rPr>
          <w:lang w:val="lv-LV"/>
        </w:rPr>
      </w:pPr>
      <w:r w:rsidRPr="00D4073E">
        <w:rPr>
          <w:lang w:val="lv-LV"/>
        </w:rPr>
        <w:t>Annex No. 2</w:t>
      </w:r>
    </w:p>
    <w:p w14:paraId="6F3E85E4" w14:textId="0AA58BCF" w:rsidR="006B7553" w:rsidRDefault="00D4073E" w:rsidP="00027E77">
      <w:pPr>
        <w:spacing w:after="0" w:line="240" w:lineRule="auto"/>
        <w:jc w:val="right"/>
        <w:rPr>
          <w:lang w:val="lv-LV"/>
        </w:rPr>
      </w:pPr>
      <w:proofErr w:type="gramStart"/>
      <w:r>
        <w:t>to</w:t>
      </w:r>
      <w:proofErr w:type="gramEnd"/>
      <w:r>
        <w:t xml:space="preserve"> Procurement No. 1 “Equipment for a Brewery”</w:t>
      </w:r>
    </w:p>
    <w:p w14:paraId="69B84537" w14:textId="4B791771" w:rsidR="00D4073E" w:rsidRDefault="00D4073E" w:rsidP="006B7553">
      <w:pPr>
        <w:spacing w:after="0" w:line="240" w:lineRule="auto"/>
        <w:jc w:val="right"/>
        <w:rPr>
          <w:b/>
          <w:lang w:val="lv-LV"/>
        </w:rPr>
      </w:pPr>
      <w:r>
        <w:rPr>
          <w:b/>
          <w:lang w:val="lv-LV"/>
        </w:rPr>
        <w:t>Elvis Betmanis</w:t>
      </w:r>
    </w:p>
    <w:p w14:paraId="18D2ABEA" w14:textId="77777777" w:rsidR="00D4073E" w:rsidRDefault="00D4073E" w:rsidP="00D4073E"/>
    <w:p w14:paraId="18BA32CB" w14:textId="468FA3BB" w:rsidR="006B7553" w:rsidRDefault="006B7553" w:rsidP="006B7553">
      <w:pPr>
        <w:spacing w:after="0" w:line="240" w:lineRule="auto"/>
        <w:jc w:val="right"/>
        <w:rPr>
          <w:lang w:val="lv-LV"/>
        </w:rPr>
      </w:pPr>
    </w:p>
    <w:p w14:paraId="47110988" w14:textId="026E2263" w:rsidR="001A1249" w:rsidRDefault="00D4073E" w:rsidP="006B7553">
      <w:pPr>
        <w:spacing w:after="0" w:line="240" w:lineRule="auto"/>
        <w:jc w:val="center"/>
        <w:rPr>
          <w:b/>
          <w:lang w:val="lv-LV"/>
        </w:rPr>
      </w:pPr>
      <w:r w:rsidRPr="00D4073E">
        <w:rPr>
          <w:b/>
          <w:lang w:val="lv-LV"/>
        </w:rPr>
        <w:t>Declaration of Independently Prepared Offer</w:t>
      </w:r>
    </w:p>
    <w:p w14:paraId="5629E550" w14:textId="77777777" w:rsidR="00D4073E" w:rsidRPr="006B7553" w:rsidRDefault="00D4073E" w:rsidP="006B7553">
      <w:pPr>
        <w:spacing w:after="0" w:line="240" w:lineRule="auto"/>
        <w:jc w:val="center"/>
        <w:rPr>
          <w:b/>
          <w:lang w:val="lv-LV"/>
        </w:rPr>
      </w:pPr>
    </w:p>
    <w:p w14:paraId="6B3E2D8C" w14:textId="77777777" w:rsidR="00D4073E" w:rsidRDefault="00D4073E" w:rsidP="00D4073E">
      <w:r>
        <w:t>By submitting complete and truthful information, ___________________________________</w:t>
      </w:r>
    </w:p>
    <w:p w14:paraId="4B6643F4" w14:textId="77777777" w:rsidR="00D4073E" w:rsidRPr="00D4073E" w:rsidRDefault="00D4073E" w:rsidP="00D4073E">
      <w:pPr>
        <w:ind w:left="4320" w:firstLine="720"/>
        <w:rPr>
          <w:i/>
          <w:sz w:val="20"/>
        </w:rPr>
      </w:pPr>
      <w:proofErr w:type="gramStart"/>
      <w:r w:rsidRPr="00D4073E">
        <w:rPr>
          <w:i/>
          <w:sz w:val="20"/>
        </w:rPr>
        <w:t>(Name of the Bidder, Registration No.)</w:t>
      </w:r>
      <w:proofErr w:type="gramEnd"/>
      <w:r w:rsidRPr="00D4073E">
        <w:rPr>
          <w:i/>
          <w:sz w:val="20"/>
        </w:rPr>
        <w:t xml:space="preserve"> </w:t>
      </w:r>
    </w:p>
    <w:p w14:paraId="2D49B74A" w14:textId="77777777" w:rsidR="00D4073E" w:rsidRDefault="00D4073E" w:rsidP="00D4073E">
      <w:r>
        <w:t>(</w:t>
      </w:r>
      <w:proofErr w:type="gramStart"/>
      <w:r>
        <w:t>hereinafter</w:t>
      </w:r>
      <w:proofErr w:type="gramEnd"/>
      <w:r>
        <w:t xml:space="preserve"> – the Bidder) with regard to this procurement procedure certifies that: </w:t>
      </w:r>
    </w:p>
    <w:p w14:paraId="04F20452" w14:textId="77777777" w:rsidR="00D4073E" w:rsidRDefault="00D4073E" w:rsidP="00D4073E">
      <w:r>
        <w:t xml:space="preserve">1. The Bidder has reviewed and agrees to the content of this declaration. </w:t>
      </w:r>
    </w:p>
    <w:p w14:paraId="35D16497" w14:textId="77777777" w:rsidR="00D4073E" w:rsidRDefault="00D4073E" w:rsidP="00D4073E">
      <w:r>
        <w:t xml:space="preserve">2. The Bidder acknowledges the obligation to provide complete, comprehensive, and truthful information in this declaration. </w:t>
      </w:r>
    </w:p>
    <w:p w14:paraId="2CBBF2DC" w14:textId="77777777" w:rsidR="00D4073E" w:rsidRDefault="00D4073E" w:rsidP="00D4073E">
      <w:r>
        <w:t xml:space="preserve">3. The Bidder’s procurement offer has been signed by the authorised person(s) of the Bidder. </w:t>
      </w:r>
    </w:p>
    <w:p w14:paraId="3344653A" w14:textId="77777777" w:rsidR="00D4073E" w:rsidRDefault="00D4073E" w:rsidP="00D4073E">
      <w:r>
        <w:t xml:space="preserve">4. The Bidder declares that the offer has been prepared independently of competitors and without consultations, agreements, or arrangements. The Bidder has had no communication with any competitor concerning: </w:t>
      </w:r>
    </w:p>
    <w:p w14:paraId="61EC20EF" w14:textId="77777777" w:rsidR="00D4073E" w:rsidRDefault="00D4073E" w:rsidP="00D4073E">
      <w:r>
        <w:t xml:space="preserve">   4.1. </w:t>
      </w:r>
      <w:proofErr w:type="gramStart"/>
      <w:r>
        <w:t>prices</w:t>
      </w:r>
      <w:proofErr w:type="gramEnd"/>
      <w:r>
        <w:t xml:space="preserve">; </w:t>
      </w:r>
    </w:p>
    <w:p w14:paraId="3AB859E0" w14:textId="77777777" w:rsidR="00D4073E" w:rsidRDefault="00D4073E" w:rsidP="00D4073E">
      <w:r>
        <w:t xml:space="preserve">   4.2. </w:t>
      </w:r>
      <w:proofErr w:type="gramStart"/>
      <w:r>
        <w:t>methods</w:t>
      </w:r>
      <w:proofErr w:type="gramEnd"/>
      <w:r>
        <w:t xml:space="preserve">, factors (circumstances), or formulas for price calculation; </w:t>
      </w:r>
    </w:p>
    <w:p w14:paraId="4D5CB32D" w14:textId="77777777" w:rsidR="00D4073E" w:rsidRDefault="00D4073E" w:rsidP="00D4073E">
      <w:r>
        <w:t xml:space="preserve">   4.3. </w:t>
      </w:r>
      <w:proofErr w:type="gramStart"/>
      <w:r>
        <w:t>intention</w:t>
      </w:r>
      <w:proofErr w:type="gramEnd"/>
      <w:r>
        <w:t xml:space="preserve"> or decision to participate or not to participate in the procurement (to submit or not to submit an offer); or </w:t>
      </w:r>
    </w:p>
    <w:p w14:paraId="7852A627" w14:textId="77777777" w:rsidR="00D4073E" w:rsidRDefault="00D4073E" w:rsidP="00D4073E">
      <w:r>
        <w:t xml:space="preserve">   4.4. </w:t>
      </w:r>
      <w:proofErr w:type="gramStart"/>
      <w:r>
        <w:t>submission</w:t>
      </w:r>
      <w:proofErr w:type="gramEnd"/>
      <w:r>
        <w:t xml:space="preserve"> of an offer not compliant with the procurement requirements; </w:t>
      </w:r>
    </w:p>
    <w:p w14:paraId="15BD1A16" w14:textId="77777777" w:rsidR="00D4073E" w:rsidRDefault="00D4073E" w:rsidP="00D4073E">
      <w:r>
        <w:t xml:space="preserve">   4.5. </w:t>
      </w:r>
      <w:proofErr w:type="gramStart"/>
      <w:r>
        <w:t>quality</w:t>
      </w:r>
      <w:proofErr w:type="gramEnd"/>
      <w:r>
        <w:t xml:space="preserve">, quantity, specifications, performance, delivery, or other conditions which must be determined independently of competitors for the products or services subject to this procurement. </w:t>
      </w:r>
    </w:p>
    <w:p w14:paraId="6373DA44" w14:textId="77777777" w:rsidR="00D4073E" w:rsidRDefault="00D4073E" w:rsidP="00D4073E">
      <w:r>
        <w:t xml:space="preserve">5. The Bidder has not knowingly, directly, or indirectly disclosed and will not disclose the terms of the offer to any competitor prior to the official closing date and time of the procurement or the award of contract. </w:t>
      </w:r>
    </w:p>
    <w:p w14:paraId="21D332F2" w14:textId="77777777" w:rsidR="00D4073E" w:rsidRDefault="00D4073E" w:rsidP="00D4073E">
      <w:r>
        <w:t xml:space="preserve">6. The Bidder acknowledges that, under the Competition Law, liability is established for prohibited agreements, including a fine of up to 10% of the offender’s net turnover of the last financial year, and the Bidder may be excluded from participation in the procurement procedure. </w:t>
      </w:r>
    </w:p>
    <w:p w14:paraId="3E5639AB" w14:textId="77777777" w:rsidR="00D4073E" w:rsidRDefault="00D4073E" w:rsidP="00D4073E"/>
    <w:p w14:paraId="0CEF211A" w14:textId="77777777" w:rsidR="00D4073E" w:rsidRDefault="00D4073E" w:rsidP="00D4073E">
      <w:r>
        <w:t>Date ______________</w:t>
      </w:r>
    </w:p>
    <w:p w14:paraId="4CD59CF7" w14:textId="77777777" w:rsidR="00D4073E" w:rsidRDefault="00D4073E" w:rsidP="00D4073E"/>
    <w:p w14:paraId="39F38440" w14:textId="77777777" w:rsidR="00D4073E" w:rsidRDefault="00D4073E" w:rsidP="00D4073E">
      <w:r>
        <w:t>Signature, full name</w:t>
      </w:r>
    </w:p>
    <w:p w14:paraId="4E2560E4" w14:textId="77777777" w:rsidR="00D4073E" w:rsidRDefault="00D4073E" w:rsidP="00D4073E">
      <w:bookmarkStart w:id="0" w:name="_GoBack"/>
      <w:bookmarkEnd w:id="0"/>
    </w:p>
    <w:sectPr w:rsidR="00D4073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9293D" w14:textId="77777777" w:rsidR="00877A8D" w:rsidRDefault="00877A8D" w:rsidP="006B7553">
      <w:pPr>
        <w:spacing w:after="0" w:line="240" w:lineRule="auto"/>
      </w:pPr>
      <w:r>
        <w:separator/>
      </w:r>
    </w:p>
  </w:endnote>
  <w:endnote w:type="continuationSeparator" w:id="0">
    <w:p w14:paraId="2A4729A5" w14:textId="77777777" w:rsidR="00877A8D" w:rsidRDefault="00877A8D" w:rsidP="006B7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8"/>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8"/>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EBAA7" w14:textId="45D69D56" w:rsidR="006B7553" w:rsidRPr="006B7553" w:rsidRDefault="006B7553" w:rsidP="006B7553">
    <w:pPr>
      <w:rPr>
        <w:lang w:val="lv-LV"/>
      </w:rPr>
    </w:pPr>
    <w:r w:rsidRPr="006B7553">
      <w:rPr>
        <w:lang w:val="lv-LV"/>
      </w:rPr>
      <w:t>1 Šī apliecinājuma kontekstā ar terminu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B1DED" w14:textId="77777777" w:rsidR="00877A8D" w:rsidRDefault="00877A8D" w:rsidP="006B7553">
      <w:pPr>
        <w:spacing w:after="0" w:line="240" w:lineRule="auto"/>
      </w:pPr>
      <w:r>
        <w:separator/>
      </w:r>
    </w:p>
  </w:footnote>
  <w:footnote w:type="continuationSeparator" w:id="0">
    <w:p w14:paraId="051E8FE1" w14:textId="77777777" w:rsidR="00877A8D" w:rsidRDefault="00877A8D" w:rsidP="006B75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3DC"/>
    <w:rsid w:val="00027E77"/>
    <w:rsid w:val="001A1249"/>
    <w:rsid w:val="001D4782"/>
    <w:rsid w:val="00282A0D"/>
    <w:rsid w:val="002D2B83"/>
    <w:rsid w:val="00342929"/>
    <w:rsid w:val="003A6870"/>
    <w:rsid w:val="00473935"/>
    <w:rsid w:val="00493F55"/>
    <w:rsid w:val="00503B8C"/>
    <w:rsid w:val="00523DC6"/>
    <w:rsid w:val="005322AD"/>
    <w:rsid w:val="006451A6"/>
    <w:rsid w:val="006B7553"/>
    <w:rsid w:val="006C1AB0"/>
    <w:rsid w:val="006C6592"/>
    <w:rsid w:val="007A3F63"/>
    <w:rsid w:val="007C1E63"/>
    <w:rsid w:val="00847DFF"/>
    <w:rsid w:val="00867E3D"/>
    <w:rsid w:val="00877A8D"/>
    <w:rsid w:val="008C061A"/>
    <w:rsid w:val="008E4287"/>
    <w:rsid w:val="00927E11"/>
    <w:rsid w:val="00AA3EB7"/>
    <w:rsid w:val="00B11F68"/>
    <w:rsid w:val="00B670B4"/>
    <w:rsid w:val="00BA5535"/>
    <w:rsid w:val="00C81E4E"/>
    <w:rsid w:val="00CF2790"/>
    <w:rsid w:val="00D4073E"/>
    <w:rsid w:val="00D46C11"/>
    <w:rsid w:val="00D52354"/>
    <w:rsid w:val="00DB48E2"/>
    <w:rsid w:val="00E36BC6"/>
    <w:rsid w:val="00F431B2"/>
    <w:rsid w:val="00F933DC"/>
  </w:rsids>
  <m:mathPr>
    <m:mathFont m:val="Cambria Math"/>
    <m:brkBin m:val="before"/>
    <m:brkBinSub m:val="--"/>
    <m:smallFrac m:val="0"/>
    <m:dispDef/>
    <m:lMargin m:val="0"/>
    <m:rMargin m:val="0"/>
    <m:defJc m:val="centerGroup"/>
    <m:wrapIndent m:val="1440"/>
    <m:intLim m:val="subSup"/>
    <m:naryLim m:val="undOvr"/>
  </m:mathPr>
  <w:themeFontLang w:val="en-GB"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8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75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553"/>
  </w:style>
  <w:style w:type="paragraph" w:styleId="Footer">
    <w:name w:val="footer"/>
    <w:basedOn w:val="Normal"/>
    <w:link w:val="FooterChar"/>
    <w:uiPriority w:val="99"/>
    <w:unhideWhenUsed/>
    <w:rsid w:val="006B75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5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75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553"/>
  </w:style>
  <w:style w:type="paragraph" w:styleId="Footer">
    <w:name w:val="footer"/>
    <w:basedOn w:val="Normal"/>
    <w:link w:val="FooterChar"/>
    <w:uiPriority w:val="99"/>
    <w:unhideWhenUsed/>
    <w:rsid w:val="006B75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521876">
      <w:bodyDiv w:val="1"/>
      <w:marLeft w:val="0"/>
      <w:marRight w:val="0"/>
      <w:marTop w:val="0"/>
      <w:marBottom w:val="0"/>
      <w:divBdr>
        <w:top w:val="none" w:sz="0" w:space="0" w:color="auto"/>
        <w:left w:val="none" w:sz="0" w:space="0" w:color="auto"/>
        <w:bottom w:val="none" w:sz="0" w:space="0" w:color="auto"/>
        <w:right w:val="none" w:sz="0" w:space="0" w:color="auto"/>
      </w:divBdr>
    </w:div>
    <w:div w:id="196306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2025-08-24T10:20:00Z</dcterms:created>
  <dcterms:modified xsi:type="dcterms:W3CDTF">2025-08-24T10:20:00Z</dcterms:modified>
</cp:coreProperties>
</file>