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240" w:lineRule="auto"/>
        <w:jc w:val="right"/>
        <w:rPr>
          <w:rFonts w:ascii="Times New Roman" w:cs="Times New Roman" w:hAnsi="Times New Roman" w:eastAsia="Times New Roman"/>
          <w:b w:val="1"/>
          <w:bCs w:val="1"/>
          <w:u w:color="000000"/>
        </w:rPr>
      </w:pPr>
      <w:r>
        <w:rPr>
          <w:rFonts w:ascii="Times New Roman" w:hAnsi="Times New Roman"/>
          <w:u w:color="000000"/>
          <w:rtl w:val="0"/>
        </w:rPr>
        <w:t>APSTIPRIN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TU</w:t>
      </w:r>
      <w:r>
        <w:rPr>
          <w:rFonts w:ascii="Times New Roman" w:cs="Times New Roman" w:hAnsi="Times New Roman" w:eastAsia="Times New Roman"/>
          <w:u w:color="000000"/>
        </w:rPr>
        <w:br w:type="textWrapping"/>
      </w:r>
      <w:r>
        <w:rPr>
          <w:rFonts w:ascii="Times New Roman" w:hAnsi="Times New Roman"/>
          <w:b w:val="1"/>
          <w:bCs w:val="1"/>
          <w:u w:color="000000"/>
          <w:rtl w:val="0"/>
          <w:lang w:val="pt-PT"/>
        </w:rPr>
        <w:t xml:space="preserve">SIA </w:t>
      </w:r>
      <w:r>
        <w:rPr>
          <w:rFonts w:ascii="Arial Unicode MS" w:hAnsi="Arial Unicode MS" w:hint="default"/>
          <w:u w:color="000000"/>
          <w:rtl w:val="1"/>
          <w:lang w:val="ar-SA" w:bidi="ar-SA"/>
        </w:rPr>
        <w:t>“</w:t>
      </w:r>
      <w:r>
        <w:rPr>
          <w:rFonts w:ascii="Times New Roman" w:hAnsi="Times New Roman"/>
          <w:b w:val="1"/>
          <w:bCs w:val="1"/>
          <w:u w:color="000000"/>
          <w:rtl w:val="0"/>
          <w:lang w:val="en-US"/>
        </w:rPr>
        <w:t>Avdejevka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 xml:space="preserve">” </w:t>
      </w:r>
    </w:p>
    <w:p>
      <w:pPr>
        <w:pStyle w:val="Default"/>
        <w:spacing w:before="0" w:line="240" w:lineRule="auto"/>
        <w:jc w:val="right"/>
        <w:rPr>
          <w:rFonts w:ascii="Times New Roman" w:cs="Times New Roman" w:hAnsi="Times New Roman" w:eastAsia="Times New Roman"/>
          <w:b w:val="1"/>
          <w:bCs w:val="1"/>
          <w:u w:color="000000"/>
        </w:rPr>
      </w:pPr>
      <w:r>
        <w:rPr>
          <w:rFonts w:ascii="Times New Roman" w:hAnsi="Times New Roman"/>
          <w:b w:val="1"/>
          <w:bCs w:val="1"/>
          <w:u w:color="000000"/>
          <w:rtl w:val="0"/>
        </w:rPr>
        <w:t xml:space="preserve"> Val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>ē</w:t>
      </w:r>
      <w:r>
        <w:rPr>
          <w:rFonts w:ascii="Times New Roman" w:hAnsi="Times New Roman"/>
          <w:b w:val="1"/>
          <w:bCs w:val="1"/>
          <w:u w:color="000000"/>
          <w:rtl w:val="0"/>
        </w:rPr>
        <w:t xml:space="preserve">rija 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>Š</w:t>
      </w:r>
      <w:r>
        <w:rPr>
          <w:rFonts w:ascii="Times New Roman" w:hAnsi="Times New Roman"/>
          <w:b w:val="1"/>
          <w:bCs w:val="1"/>
          <w:u w:color="000000"/>
          <w:rtl w:val="0"/>
          <w:lang w:val="it-IT"/>
        </w:rPr>
        <w:t>irmanova</w:t>
      </w:r>
    </w:p>
    <w:p>
      <w:pPr>
        <w:pStyle w:val="Default"/>
        <w:spacing w:before="0" w:line="240" w:lineRule="auto"/>
        <w:jc w:val="right"/>
        <w:rPr>
          <w:rFonts w:ascii="Calibri" w:cs="Calibri" w:hAnsi="Calibri" w:eastAsia="Calibri"/>
          <w:u w:color="000000"/>
        </w:rPr>
      </w:pPr>
      <w:r>
        <w:rPr>
          <w:rFonts w:ascii="Times New Roman" w:hAnsi="Times New Roman"/>
          <w:u w:color="000000"/>
          <w:rtl w:val="0"/>
        </w:rPr>
        <w:t>Valdes locekle</w:t>
      </w:r>
    </w:p>
    <w:p>
      <w:pPr>
        <w:pStyle w:val="Default"/>
        <w:spacing w:before="0" w:line="240" w:lineRule="auto"/>
        <w:jc w:val="right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sz w:val="28"/>
          <w:szCs w:val="28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</w:rPr>
        <w:t>Iepirkuma proced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</w:rPr>
        <w:t>ū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</w:rPr>
        <w:t>ras</w:t>
      </w: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  <w:r>
        <w:rPr>
          <w:rFonts w:ascii="Arial Unicode MS" w:hAnsi="Arial Unicode MS" w:hint="default"/>
          <w:sz w:val="28"/>
          <w:szCs w:val="28"/>
          <w:u w:color="000000"/>
          <w:rtl w:val="1"/>
          <w:lang w:val="ar-SA" w:bidi="ar-SA"/>
        </w:rPr>
        <w:t>“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</w:rPr>
        <w:t>Uz m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</w:rPr>
        <w:t>ā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</w:rPr>
        <w:t>ksl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</w:rPr>
        <w:t>ī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</w:rPr>
        <w:t>g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</w:rPr>
        <w:t xml:space="preserve">ā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</w:rPr>
        <w:t>intelekta balst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</w:rPr>
        <w:t>ī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</w:rPr>
        <w:t>ta platforma b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</w:rPr>
        <w:t>ē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</w:rPr>
        <w:t>rnu sporta centru p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</w:rPr>
        <w:t>ā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</w:rPr>
        <w:t>rvald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</w:rPr>
        <w:t>ī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</w:rPr>
        <w:t>bai un klientu apkalpo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</w:rPr>
        <w:t>š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</w:rPr>
        <w:t>anai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</w:rPr>
        <w:t>”</w:t>
      </w:r>
    </w:p>
    <w:p>
      <w:pPr>
        <w:pStyle w:val="Body A"/>
        <w:jc w:val="center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sz w:val="32"/>
          <w:szCs w:val="32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u w:color="000000"/>
          <w:rtl w:val="0"/>
        </w:rPr>
        <w:t>2025. gads</w:t>
      </w: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u w:color="000000"/>
        </w:rPr>
      </w:pP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/>
          <w:b w:val="1"/>
          <w:bCs w:val="1"/>
          <w:rtl w:val="0"/>
          <w:lang w:val="de-DE"/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de-DE"/>
        </w:rPr>
        <w:t>Inform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>ā</w:t>
      </w:r>
      <w:r>
        <w:rPr>
          <w:rFonts w:ascii="Times New Roman" w:hAnsi="Times New Roman"/>
          <w:b w:val="1"/>
          <w:bCs w:val="1"/>
          <w:u w:color="000000"/>
          <w:rtl w:val="0"/>
        </w:rPr>
        <w:t>cija par pas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>ū</w:t>
      </w:r>
      <w:r>
        <w:rPr>
          <w:rFonts w:ascii="Times New Roman" w:hAnsi="Times New Roman"/>
          <w:b w:val="1"/>
          <w:bCs w:val="1"/>
          <w:u w:color="000000"/>
          <w:rtl w:val="0"/>
        </w:rPr>
        <w:t>t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>ī</w:t>
      </w:r>
      <w:r>
        <w:rPr>
          <w:rFonts w:ascii="Times New Roman" w:hAnsi="Times New Roman"/>
          <w:b w:val="1"/>
          <w:bCs w:val="1"/>
          <w:u w:color="000000"/>
          <w:rtl w:val="0"/>
        </w:rPr>
        <w:t>t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>ā</w:t>
      </w:r>
      <w:r>
        <w:rPr>
          <w:rFonts w:ascii="Times New Roman" w:hAnsi="Times New Roman"/>
          <w:b w:val="1"/>
          <w:bCs w:val="1"/>
          <w:u w:color="000000"/>
          <w:rtl w:val="0"/>
        </w:rPr>
        <w:t>ju:</w:t>
      </w:r>
    </w:p>
    <w:p>
      <w:pPr>
        <w:pStyle w:val="Default"/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u w:color="000000"/>
        </w:rPr>
      </w:pPr>
    </w:p>
    <w:p>
      <w:pPr>
        <w:pStyle w:val="Body A A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1.1. Pas</w:t>
      </w:r>
      <w:r>
        <w:rPr>
          <w:rFonts w:ascii="Times New Roman" w:hAnsi="Times New Roman" w:hint="default"/>
          <w:b w:val="1"/>
          <w:bCs w:val="1"/>
          <w:rtl w:val="0"/>
        </w:rPr>
        <w:t>ū</w:t>
      </w:r>
      <w:r>
        <w:rPr>
          <w:rFonts w:ascii="Times New Roman" w:hAnsi="Times New Roman"/>
          <w:b w:val="1"/>
          <w:bCs w:val="1"/>
          <w:rtl w:val="0"/>
        </w:rPr>
        <w:t>t</w:t>
      </w:r>
      <w:r>
        <w:rPr>
          <w:rFonts w:ascii="Times New Roman" w:hAnsi="Times New Roman" w:hint="default"/>
          <w:b w:val="1"/>
          <w:bCs w:val="1"/>
          <w:rtl w:val="0"/>
        </w:rPr>
        <w:t>ī</w:t>
      </w:r>
      <w:r>
        <w:rPr>
          <w:rFonts w:ascii="Times New Roman" w:hAnsi="Times New Roman"/>
          <w:b w:val="1"/>
          <w:bCs w:val="1"/>
          <w:rtl w:val="0"/>
        </w:rPr>
        <w:t>t</w:t>
      </w:r>
      <w:r>
        <w:rPr>
          <w:rFonts w:ascii="Times New Roman" w:hAnsi="Times New Roman" w:hint="default"/>
          <w:b w:val="1"/>
          <w:bCs w:val="1"/>
          <w:rtl w:val="0"/>
        </w:rPr>
        <w:t>ā</w:t>
      </w:r>
      <w:r>
        <w:rPr>
          <w:rFonts w:ascii="Times New Roman" w:hAnsi="Times New Roman"/>
          <w:b w:val="1"/>
          <w:bCs w:val="1"/>
          <w:rtl w:val="0"/>
        </w:rPr>
        <w:t>js</w:t>
      </w:r>
    </w:p>
    <w:p>
      <w:pPr>
        <w:pStyle w:val="Body A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SIA "Avdejevka"</w:t>
      </w:r>
    </w:p>
    <w:p>
      <w:pPr>
        <w:pStyle w:val="Body A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nl-NL"/>
        </w:rPr>
        <w:t>Laimdotas iela 38A - 21, R</w:t>
      </w:r>
      <w:r>
        <w:rPr>
          <w:rFonts w:ascii="Times New Roman" w:hAnsi="Times New Roman" w:hint="default"/>
          <w:rtl w:val="0"/>
        </w:rPr>
        <w:t>ī</w:t>
      </w:r>
      <w:r>
        <w:rPr>
          <w:rFonts w:ascii="Times New Roman" w:hAnsi="Times New Roman"/>
          <w:rtl w:val="0"/>
          <w:lang w:val="da-DK"/>
        </w:rPr>
        <w:t>ga, LV-1084</w:t>
      </w:r>
    </w:p>
    <w:p>
      <w:pPr>
        <w:pStyle w:val="Body A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Re</w:t>
      </w:r>
      <w:r>
        <w:rPr>
          <w:rFonts w:ascii="Times New Roman" w:hAnsi="Times New Roman" w:hint="default"/>
          <w:rtl w:val="0"/>
        </w:rPr>
        <w:t>ģ</w:t>
      </w:r>
      <w:r>
        <w:rPr>
          <w:rFonts w:ascii="Times New Roman" w:hAnsi="Times New Roman"/>
          <w:rtl w:val="0"/>
        </w:rPr>
        <w:t>istr</w:t>
      </w:r>
      <w:r>
        <w:rPr>
          <w:rFonts w:ascii="Times New Roman" w:hAnsi="Times New Roman" w:hint="default"/>
          <w:rtl w:val="0"/>
        </w:rPr>
        <w:t>ā</w:t>
      </w:r>
      <w:r>
        <w:rPr>
          <w:rFonts w:ascii="Times New Roman" w:hAnsi="Times New Roman"/>
          <w:rtl w:val="0"/>
        </w:rPr>
        <w:t>cijas numurs: 40203410007</w:t>
      </w: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1.2. Pas</w:t>
      </w:r>
      <w:r>
        <w:rPr>
          <w:rFonts w:ascii="Times New Roman" w:hAnsi="Times New Roman" w:hint="default"/>
          <w:b w:val="1"/>
          <w:bCs w:val="1"/>
          <w:rtl w:val="0"/>
        </w:rPr>
        <w:t>ū</w:t>
      </w:r>
      <w:r>
        <w:rPr>
          <w:rFonts w:ascii="Times New Roman" w:hAnsi="Times New Roman"/>
          <w:b w:val="1"/>
          <w:bCs w:val="1"/>
          <w:rtl w:val="0"/>
        </w:rPr>
        <w:t>t</w:t>
      </w:r>
      <w:r>
        <w:rPr>
          <w:rFonts w:ascii="Times New Roman" w:hAnsi="Times New Roman" w:hint="default"/>
          <w:b w:val="1"/>
          <w:bCs w:val="1"/>
          <w:rtl w:val="0"/>
        </w:rPr>
        <w:t>ī</w:t>
      </w:r>
      <w:r>
        <w:rPr>
          <w:rFonts w:ascii="Times New Roman" w:hAnsi="Times New Roman"/>
          <w:b w:val="1"/>
          <w:bCs w:val="1"/>
          <w:rtl w:val="0"/>
        </w:rPr>
        <w:t>t</w:t>
      </w:r>
      <w:r>
        <w:rPr>
          <w:rFonts w:ascii="Times New Roman" w:hAnsi="Times New Roman" w:hint="default"/>
          <w:b w:val="1"/>
          <w:bCs w:val="1"/>
          <w:rtl w:val="0"/>
        </w:rPr>
        <w:t>ā</w:t>
      </w:r>
      <w:r>
        <w:rPr>
          <w:rFonts w:ascii="Times New Roman" w:hAnsi="Times New Roman"/>
          <w:b w:val="1"/>
          <w:bCs w:val="1"/>
          <w:rtl w:val="0"/>
        </w:rPr>
        <w:t xml:space="preserve">ja kontaktpersona </w:t>
      </w:r>
    </w:p>
    <w:p>
      <w:pPr>
        <w:pStyle w:val="Body A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Agija Bure</w:t>
      </w:r>
      <w:r>
        <w:rPr>
          <w:rFonts w:ascii="Times New Roman" w:hAnsi="Times New Roman" w:hint="default"/>
          <w:rtl w:val="0"/>
        </w:rPr>
        <w:t>ņ</w:t>
      </w:r>
      <w:r>
        <w:rPr>
          <w:rFonts w:ascii="Times New Roman" w:hAnsi="Times New Roman"/>
          <w:rtl w:val="0"/>
        </w:rPr>
        <w:t>a</w:t>
      </w:r>
    </w:p>
    <w:p>
      <w:pPr>
        <w:pStyle w:val="Body A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Projekta vad</w:t>
      </w:r>
      <w:r>
        <w:rPr>
          <w:rFonts w:ascii="Times New Roman" w:hAnsi="Times New Roman" w:hint="default"/>
          <w:rtl w:val="0"/>
        </w:rPr>
        <w:t>ī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ā</w:t>
      </w:r>
      <w:r>
        <w:rPr>
          <w:rFonts w:ascii="Times New Roman" w:hAnsi="Times New Roman"/>
          <w:rtl w:val="0"/>
        </w:rPr>
        <w:t>ja</w:t>
      </w:r>
    </w:p>
    <w:p>
      <w:pPr>
        <w:pStyle w:val="Body A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agija@vissbiznesam.lv</w:t>
      </w:r>
    </w:p>
    <w:p>
      <w:pPr>
        <w:pStyle w:val="Body A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Heading"/>
        <w:numPr>
          <w:ilvl w:val="0"/>
          <w:numId w:val="3"/>
        </w:numPr>
        <w:bidi w:val="0"/>
        <w:ind w:right="0"/>
        <w:jc w:val="both"/>
        <w:rPr>
          <w:rFonts w:ascii="Times New Roman" w:hAnsi="Times New Roman"/>
          <w:sz w:val="22"/>
          <w:szCs w:val="22"/>
          <w:rtl w:val="0"/>
          <w:lang w:val="de-DE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Inform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cija par iepirkuma priek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š</w:t>
      </w:r>
      <w:r>
        <w:rPr>
          <w:rFonts w:ascii="Times New Roman" w:hAnsi="Times New Roman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metu</w:t>
      </w:r>
    </w:p>
    <w:p>
      <w:pPr>
        <w:pStyle w:val="Body A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Iepirkuma nosaukums:</w:t>
      </w:r>
      <w:r>
        <w:rPr>
          <w:rFonts w:ascii="Times New Roman" w:hAnsi="Times New Roman" w:hint="default"/>
          <w:rtl w:val="0"/>
        </w:rPr>
        <w:t>”</w:t>
      </w:r>
      <w:r>
        <w:rPr>
          <w:rFonts w:ascii="Times New Roman" w:hAnsi="Times New Roman"/>
          <w:rtl w:val="0"/>
        </w:rPr>
        <w:t>Uz m</w:t>
      </w:r>
      <w:r>
        <w:rPr>
          <w:rFonts w:ascii="Times New Roman" w:hAnsi="Times New Roman" w:hint="default"/>
          <w:rtl w:val="0"/>
        </w:rPr>
        <w:t>ā</w:t>
      </w:r>
      <w:r>
        <w:rPr>
          <w:rFonts w:ascii="Times New Roman" w:hAnsi="Times New Roman"/>
          <w:rtl w:val="0"/>
        </w:rPr>
        <w:t>ksl</w:t>
      </w:r>
      <w:r>
        <w:rPr>
          <w:rFonts w:ascii="Times New Roman" w:hAnsi="Times New Roman" w:hint="default"/>
          <w:rtl w:val="0"/>
        </w:rPr>
        <w:t>ī</w:t>
      </w:r>
      <w:r>
        <w:rPr>
          <w:rFonts w:ascii="Times New Roman" w:hAnsi="Times New Roman"/>
          <w:rtl w:val="0"/>
        </w:rPr>
        <w:t>g</w:t>
      </w:r>
      <w:r>
        <w:rPr>
          <w:rFonts w:ascii="Times New Roman" w:hAnsi="Times New Roman" w:hint="default"/>
          <w:rtl w:val="0"/>
        </w:rPr>
        <w:t xml:space="preserve">ā </w:t>
      </w:r>
      <w:r>
        <w:rPr>
          <w:rFonts w:ascii="Times New Roman" w:hAnsi="Times New Roman"/>
          <w:rtl w:val="0"/>
        </w:rPr>
        <w:t>intelekta balst</w:t>
      </w:r>
      <w:r>
        <w:rPr>
          <w:rFonts w:ascii="Times New Roman" w:hAnsi="Times New Roman" w:hint="default"/>
          <w:rtl w:val="0"/>
        </w:rPr>
        <w:t>ī</w:t>
      </w:r>
      <w:r>
        <w:rPr>
          <w:rFonts w:ascii="Times New Roman" w:hAnsi="Times New Roman"/>
          <w:rtl w:val="0"/>
        </w:rPr>
        <w:t>ta platforma b</w:t>
      </w:r>
      <w:r>
        <w:rPr>
          <w:rFonts w:ascii="Times New Roman" w:hAnsi="Times New Roman" w:hint="default"/>
          <w:rtl w:val="0"/>
        </w:rPr>
        <w:t>ē</w:t>
      </w:r>
      <w:r>
        <w:rPr>
          <w:rFonts w:ascii="Times New Roman" w:hAnsi="Times New Roman"/>
          <w:rtl w:val="0"/>
        </w:rPr>
        <w:t>rnu sporta centru p</w:t>
      </w:r>
      <w:r>
        <w:rPr>
          <w:rFonts w:ascii="Times New Roman" w:hAnsi="Times New Roman" w:hint="default"/>
          <w:rtl w:val="0"/>
        </w:rPr>
        <w:t>ā</w:t>
      </w:r>
      <w:r>
        <w:rPr>
          <w:rFonts w:ascii="Times New Roman" w:hAnsi="Times New Roman"/>
          <w:rtl w:val="0"/>
        </w:rPr>
        <w:t>rvald</w:t>
      </w:r>
      <w:r>
        <w:rPr>
          <w:rFonts w:ascii="Times New Roman" w:hAnsi="Times New Roman" w:hint="default"/>
          <w:rtl w:val="0"/>
        </w:rPr>
        <w:t>ī</w:t>
      </w:r>
      <w:r>
        <w:rPr>
          <w:rFonts w:ascii="Times New Roman" w:hAnsi="Times New Roman"/>
          <w:rtl w:val="0"/>
        </w:rPr>
        <w:t>bai un klientu apkalpo</w:t>
      </w:r>
      <w:r>
        <w:rPr>
          <w:rFonts w:ascii="Times New Roman" w:hAnsi="Times New Roman" w:hint="default"/>
          <w:rtl w:val="0"/>
        </w:rPr>
        <w:t>š</w:t>
      </w:r>
      <w:r>
        <w:rPr>
          <w:rFonts w:ascii="Times New Roman" w:hAnsi="Times New Roman"/>
          <w:rtl w:val="0"/>
          <w:lang w:val="pt-PT"/>
        </w:rPr>
        <w:t>anai.</w:t>
      </w:r>
      <w:r>
        <w:rPr>
          <w:rFonts w:ascii="Arial Unicode MS" w:hAnsi="Arial Unicode MS" w:hint="default"/>
          <w:rtl w:val="1"/>
          <w:lang w:val="ar-SA" w:bidi="ar-SA"/>
        </w:rPr>
        <w:t>“</w:t>
      </w:r>
    </w:p>
    <w:p>
      <w:pPr>
        <w:pStyle w:val="Body A"/>
        <w:jc w:val="center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 A A"/>
        <w:numPr>
          <w:ilvl w:val="1"/>
          <w:numId w:val="3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b w:val="1"/>
          <w:bCs w:val="1"/>
          <w:u w:color="000000"/>
          <w:rtl w:val="0"/>
        </w:rPr>
        <w:t>Iepirkums</w:t>
      </w:r>
      <w:r>
        <w:rPr>
          <w:rFonts w:ascii="Times New Roman" w:hAnsi="Times New Roman"/>
          <w:u w:color="000000"/>
          <w:rtl w:val="0"/>
        </w:rPr>
        <w:t xml:space="preserve"> tiek r</w:t>
      </w:r>
      <w:r>
        <w:rPr>
          <w:rFonts w:ascii="Times New Roman" w:hAnsi="Times New Roman" w:hint="default"/>
          <w:u w:color="000000"/>
          <w:rtl w:val="0"/>
        </w:rPr>
        <w:t>ī</w:t>
      </w:r>
      <w:r>
        <w:rPr>
          <w:rFonts w:ascii="Times New Roman" w:hAnsi="Times New Roman"/>
          <w:u w:color="000000"/>
          <w:rtl w:val="0"/>
          <w:lang w:val="en-US"/>
        </w:rPr>
        <w:t>kots saska</w:t>
      </w:r>
      <w:r>
        <w:rPr>
          <w:rFonts w:ascii="Times New Roman" w:hAnsi="Times New Roman" w:hint="default"/>
          <w:u w:color="000000"/>
          <w:rtl w:val="0"/>
        </w:rPr>
        <w:t xml:space="preserve">ņā </w:t>
      </w:r>
      <w:r>
        <w:rPr>
          <w:rFonts w:ascii="Times New Roman" w:hAnsi="Times New Roman"/>
          <w:u w:color="000000"/>
          <w:rtl w:val="0"/>
        </w:rPr>
        <w:t xml:space="preserve">ar Ministru kabineta 28.02.2017. noteikumiem Nr.104 </w:t>
      </w:r>
      <w:r>
        <w:rPr>
          <w:rFonts w:ascii="Times New Roman" w:hAnsi="Times New Roman" w:hint="default"/>
          <w:u w:color="000000"/>
          <w:rtl w:val="0"/>
        </w:rPr>
        <w:t>„</w:t>
      </w:r>
      <w:r>
        <w:rPr>
          <w:rFonts w:ascii="Times New Roman" w:hAnsi="Times New Roman"/>
          <w:u w:color="000000"/>
          <w:rtl w:val="0"/>
        </w:rPr>
        <w:t>Noteikumi par iepirkuma proced</w:t>
      </w:r>
      <w:r>
        <w:rPr>
          <w:rFonts w:ascii="Times New Roman" w:hAnsi="Times New Roman" w:hint="default"/>
          <w:u w:color="000000"/>
          <w:rtl w:val="0"/>
        </w:rPr>
        <w:t>ū</w:t>
      </w:r>
      <w:r>
        <w:rPr>
          <w:rFonts w:ascii="Times New Roman" w:hAnsi="Times New Roman"/>
          <w:u w:color="000000"/>
          <w:rtl w:val="0"/>
        </w:rPr>
        <w:t>ru un t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  <w:lang w:val="es-ES_tradnl"/>
        </w:rPr>
        <w:t>s piem</w:t>
      </w:r>
      <w:r>
        <w:rPr>
          <w:rFonts w:ascii="Times New Roman" w:hAnsi="Times New Roman" w:hint="default"/>
          <w:u w:color="000000"/>
          <w:rtl w:val="0"/>
        </w:rPr>
        <w:t>ē</w:t>
      </w:r>
      <w:r>
        <w:rPr>
          <w:rFonts w:ascii="Times New Roman" w:hAnsi="Times New Roman"/>
          <w:u w:color="000000"/>
          <w:rtl w:val="0"/>
        </w:rPr>
        <w:t>ro</w:t>
      </w:r>
      <w:r>
        <w:rPr>
          <w:rFonts w:ascii="Times New Roman" w:hAnsi="Times New Roman" w:hint="default"/>
          <w:u w:color="000000"/>
          <w:rtl w:val="0"/>
        </w:rPr>
        <w:t>š</w:t>
      </w:r>
      <w:r>
        <w:rPr>
          <w:rFonts w:ascii="Times New Roman" w:hAnsi="Times New Roman"/>
          <w:u w:color="000000"/>
          <w:rtl w:val="0"/>
        </w:rPr>
        <w:t>anas k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rt</w:t>
      </w:r>
      <w:r>
        <w:rPr>
          <w:rFonts w:ascii="Times New Roman" w:hAnsi="Times New Roman" w:hint="default"/>
          <w:u w:color="000000"/>
          <w:rtl w:val="0"/>
        </w:rPr>
        <w:t>ī</w:t>
      </w:r>
      <w:r>
        <w:rPr>
          <w:rFonts w:ascii="Times New Roman" w:hAnsi="Times New Roman"/>
          <w:u w:color="000000"/>
          <w:rtl w:val="0"/>
        </w:rPr>
        <w:t>bu pas</w:t>
      </w:r>
      <w:r>
        <w:rPr>
          <w:rFonts w:ascii="Times New Roman" w:hAnsi="Times New Roman" w:hint="default"/>
          <w:u w:color="000000"/>
          <w:rtl w:val="0"/>
        </w:rPr>
        <w:t>ū</w:t>
      </w:r>
      <w:r>
        <w:rPr>
          <w:rFonts w:ascii="Times New Roman" w:hAnsi="Times New Roman"/>
          <w:u w:color="000000"/>
          <w:rtl w:val="0"/>
        </w:rPr>
        <w:t>t</w:t>
      </w:r>
      <w:r>
        <w:rPr>
          <w:rFonts w:ascii="Times New Roman" w:hAnsi="Times New Roman" w:hint="default"/>
          <w:u w:color="000000"/>
          <w:rtl w:val="0"/>
        </w:rPr>
        <w:t>ī</w:t>
      </w:r>
      <w:r>
        <w:rPr>
          <w:rFonts w:ascii="Times New Roman" w:hAnsi="Times New Roman"/>
          <w:u w:color="000000"/>
          <w:rtl w:val="0"/>
        </w:rPr>
        <w:t>t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ja finans</w:t>
      </w:r>
      <w:r>
        <w:rPr>
          <w:rFonts w:ascii="Times New Roman" w:hAnsi="Times New Roman" w:hint="default"/>
          <w:u w:color="000000"/>
          <w:rtl w:val="0"/>
        </w:rPr>
        <w:t>ē</w:t>
      </w:r>
      <w:r>
        <w:rPr>
          <w:rFonts w:ascii="Times New Roman" w:hAnsi="Times New Roman"/>
          <w:u w:color="000000"/>
          <w:rtl w:val="0"/>
        </w:rPr>
        <w:t>tiem projektiem</w:t>
      </w:r>
      <w:r>
        <w:rPr>
          <w:rFonts w:ascii="Times New Roman" w:hAnsi="Times New Roman" w:hint="default"/>
          <w:u w:color="000000"/>
          <w:rtl w:val="0"/>
        </w:rPr>
        <w:t>”</w:t>
      </w:r>
      <w:r>
        <w:rPr>
          <w:rFonts w:ascii="Times New Roman" w:hAnsi="Times New Roman"/>
          <w:u w:color="000000"/>
          <w:rtl w:val="0"/>
        </w:rPr>
        <w:t xml:space="preserve">. </w:t>
      </w:r>
    </w:p>
    <w:p>
      <w:pPr>
        <w:pStyle w:val="Body A"/>
        <w:numPr>
          <w:ilvl w:val="2"/>
          <w:numId w:val="3"/>
        </w:numPr>
        <w:bidi w:val="0"/>
        <w:ind w:right="0"/>
        <w:jc w:val="both"/>
        <w:rPr>
          <w:sz w:val="22"/>
          <w:szCs w:val="22"/>
          <w:rtl w:val="0"/>
          <w:lang w:val="en-US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Projekts tiks finans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ē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ts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ar Latvijas Invest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ciju un att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bas a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ģ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ras atbalsta programmu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Atbalsts procesu digitaliz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cijai un m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ksl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intelekta risin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jumiem.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”</w:t>
      </w:r>
    </w:p>
    <w:p>
      <w:pPr>
        <w:pStyle w:val="Body A"/>
        <w:numPr>
          <w:ilvl w:val="1"/>
          <w:numId w:val="3"/>
        </w:numPr>
        <w:bidi w:val="0"/>
        <w:ind w:right="0"/>
        <w:jc w:val="both"/>
        <w:rPr>
          <w:sz w:val="22"/>
          <w:szCs w:val="22"/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Iepirkuma priek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meta detaliz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ts raksturojums jeb tehnisk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pras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bas apkopotas un pievienotas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šī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nolikuma 2.pielikum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Body A"/>
        <w:numPr>
          <w:ilvl w:val="1"/>
          <w:numId w:val="3"/>
        </w:numPr>
        <w:bidi w:val="0"/>
        <w:ind w:right="0"/>
        <w:jc w:val="both"/>
        <w:rPr>
          <w:sz w:val="22"/>
          <w:szCs w:val="22"/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Iepirkuma paredzem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guma cena ir 175 000eiro bez PVN.</w:t>
      </w:r>
    </w:p>
    <w:p>
      <w:pPr>
        <w:pStyle w:val="Body A A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numPr>
          <w:ilvl w:val="1"/>
          <w:numId w:val="3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>Pied</w:t>
      </w:r>
      <w:r>
        <w:rPr>
          <w:rFonts w:ascii="Times New Roman" w:hAnsi="Times New Roman" w:hint="default"/>
          <w:b w:val="1"/>
          <w:bCs w:val="1"/>
          <w:rtl w:val="0"/>
        </w:rPr>
        <w:t>ā</w:t>
      </w:r>
      <w:r>
        <w:rPr>
          <w:rFonts w:ascii="Times New Roman" w:hAnsi="Times New Roman"/>
          <w:b w:val="1"/>
          <w:bCs w:val="1"/>
          <w:rtl w:val="0"/>
        </w:rPr>
        <w:t>v</w:t>
      </w:r>
      <w:r>
        <w:rPr>
          <w:rFonts w:ascii="Times New Roman" w:hAnsi="Times New Roman" w:hint="default"/>
          <w:b w:val="1"/>
          <w:bCs w:val="1"/>
          <w:rtl w:val="0"/>
        </w:rPr>
        <w:t>ā</w:t>
      </w:r>
      <w:r>
        <w:rPr>
          <w:rFonts w:ascii="Times New Roman" w:hAnsi="Times New Roman"/>
          <w:b w:val="1"/>
          <w:bCs w:val="1"/>
          <w:rtl w:val="0"/>
          <w:lang w:val="pt-PT"/>
        </w:rPr>
        <w:t>juma der</w:t>
      </w:r>
      <w:r>
        <w:rPr>
          <w:rFonts w:ascii="Times New Roman" w:hAnsi="Times New Roman" w:hint="default"/>
          <w:b w:val="1"/>
          <w:bCs w:val="1"/>
          <w:rtl w:val="0"/>
        </w:rPr>
        <w:t>ī</w:t>
      </w:r>
      <w:r>
        <w:rPr>
          <w:rFonts w:ascii="Times New Roman" w:hAnsi="Times New Roman"/>
          <w:b w:val="1"/>
          <w:bCs w:val="1"/>
          <w:rtl w:val="0"/>
          <w:lang w:val="pt-PT"/>
        </w:rPr>
        <w:t>guma termi</w:t>
      </w:r>
      <w:r>
        <w:rPr>
          <w:rFonts w:ascii="Times New Roman" w:hAnsi="Times New Roman" w:hint="default"/>
          <w:b w:val="1"/>
          <w:bCs w:val="1"/>
          <w:rtl w:val="0"/>
        </w:rPr>
        <w:t>ņš</w:t>
      </w:r>
      <w:r>
        <w:rPr>
          <w:rFonts w:ascii="Times New Roman" w:hAnsi="Times New Roman"/>
          <w:b w:val="1"/>
          <w:bCs w:val="1"/>
          <w:rtl w:val="0"/>
          <w:lang w:val="pt-PT"/>
        </w:rPr>
        <w:t>: 2027.gada 1.augusts</w:t>
      </w:r>
    </w:p>
    <w:p>
      <w:pPr>
        <w:pStyle w:val="Body A A"/>
        <w:numPr>
          <w:ilvl w:val="1"/>
          <w:numId w:val="3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b w:val="1"/>
          <w:bCs w:val="1"/>
          <w:u w:color="ff9300"/>
          <w:rtl w:val="0"/>
        </w:rPr>
        <w:t>L</w:t>
      </w:r>
      <w:r>
        <w:rPr>
          <w:rFonts w:ascii="Times New Roman" w:hAnsi="Times New Roman" w:hint="default"/>
          <w:b w:val="1"/>
          <w:bCs w:val="1"/>
          <w:u w:color="ff9300"/>
          <w:rtl w:val="0"/>
        </w:rPr>
        <w:t>ī</w:t>
      </w:r>
      <w:r>
        <w:rPr>
          <w:rFonts w:ascii="Times New Roman" w:hAnsi="Times New Roman"/>
          <w:b w:val="1"/>
          <w:bCs w:val="1"/>
          <w:u w:color="ff9300"/>
          <w:rtl w:val="0"/>
        </w:rPr>
        <w:t>guma izpildes termi</w:t>
      </w:r>
      <w:r>
        <w:rPr>
          <w:rFonts w:ascii="Times New Roman" w:hAnsi="Times New Roman" w:hint="default"/>
          <w:b w:val="1"/>
          <w:bCs w:val="1"/>
          <w:u w:color="ff9300"/>
          <w:rtl w:val="0"/>
        </w:rPr>
        <w:t>ņ</w:t>
      </w:r>
      <w:r>
        <w:rPr>
          <w:rFonts w:ascii="Times New Roman" w:hAnsi="Times New Roman"/>
          <w:b w:val="1"/>
          <w:bCs w:val="1"/>
          <w:u w:color="ff9300"/>
          <w:rtl w:val="0"/>
          <w:lang w:val="it-IT"/>
        </w:rPr>
        <w:t>i: 2027.gada 1.augusts</w:t>
      </w:r>
    </w:p>
    <w:p>
      <w:pPr>
        <w:pStyle w:val="Body A A"/>
        <w:numPr>
          <w:ilvl w:val="1"/>
          <w:numId w:val="3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>Pied</w:t>
      </w:r>
      <w:r>
        <w:rPr>
          <w:rFonts w:ascii="Times New Roman" w:hAnsi="Times New Roman" w:hint="default"/>
          <w:b w:val="1"/>
          <w:bCs w:val="1"/>
          <w:rtl w:val="0"/>
        </w:rPr>
        <w:t>ā</w:t>
      </w:r>
      <w:r>
        <w:rPr>
          <w:rFonts w:ascii="Times New Roman" w:hAnsi="Times New Roman"/>
          <w:b w:val="1"/>
          <w:bCs w:val="1"/>
          <w:rtl w:val="0"/>
        </w:rPr>
        <w:t>v</w:t>
      </w:r>
      <w:r>
        <w:rPr>
          <w:rFonts w:ascii="Times New Roman" w:hAnsi="Times New Roman" w:hint="default"/>
          <w:b w:val="1"/>
          <w:bCs w:val="1"/>
          <w:rtl w:val="0"/>
        </w:rPr>
        <w:t>ā</w:t>
      </w:r>
      <w:r>
        <w:rPr>
          <w:rFonts w:ascii="Times New Roman" w:hAnsi="Times New Roman"/>
          <w:b w:val="1"/>
          <w:bCs w:val="1"/>
          <w:rtl w:val="0"/>
          <w:lang w:val="it-IT"/>
        </w:rPr>
        <w:t>juma iesnieg</w:t>
      </w:r>
      <w:r>
        <w:rPr>
          <w:rFonts w:ascii="Times New Roman" w:hAnsi="Times New Roman" w:hint="default"/>
          <w:b w:val="1"/>
          <w:bCs w:val="1"/>
          <w:rtl w:val="0"/>
        </w:rPr>
        <w:t>š</w:t>
      </w:r>
      <w:r>
        <w:rPr>
          <w:rFonts w:ascii="Times New Roman" w:hAnsi="Times New Roman"/>
          <w:b w:val="1"/>
          <w:bCs w:val="1"/>
          <w:rtl w:val="0"/>
          <w:lang w:val="pt-PT"/>
        </w:rPr>
        <w:t>anas termi</w:t>
      </w:r>
      <w:r>
        <w:rPr>
          <w:rFonts w:ascii="Times New Roman" w:hAnsi="Times New Roman" w:hint="default"/>
          <w:b w:val="1"/>
          <w:bCs w:val="1"/>
          <w:rtl w:val="0"/>
        </w:rPr>
        <w:t>ņš</w:t>
      </w:r>
      <w:r>
        <w:rPr>
          <w:rFonts w:ascii="Times New Roman" w:hAnsi="Times New Roman"/>
          <w:b w:val="1"/>
          <w:bCs w:val="1"/>
          <w:rtl w:val="0"/>
        </w:rPr>
        <w:t>:</w:t>
      </w:r>
      <w:r>
        <w:rPr>
          <w:rStyle w:val="None A"/>
          <w:rFonts w:ascii="Times New Roman" w:hAnsi="Times New Roman"/>
          <w:rtl w:val="0"/>
        </w:rPr>
        <w:t xml:space="preserve"> Pretendents iesniedz pied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v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jumu l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 xml:space="preserve">dz </w:t>
      </w:r>
      <w:r>
        <w:rPr>
          <w:rFonts w:ascii="Times New Roman" w:hAnsi="Times New Roman"/>
          <w:b w:val="1"/>
          <w:bCs w:val="1"/>
          <w:rtl w:val="0"/>
          <w:lang w:val="pt-PT"/>
        </w:rPr>
        <w:t xml:space="preserve">2025.gada </w:t>
      </w:r>
      <w:r>
        <w:rPr>
          <w:rFonts w:ascii="Times New Roman" w:hAnsi="Times New Roman"/>
          <w:b w:val="1"/>
          <w:bCs w:val="1"/>
          <w:rtl w:val="0"/>
        </w:rPr>
        <w:t>6.oktobris.</w:t>
      </w:r>
    </w:p>
    <w:p>
      <w:pPr>
        <w:pStyle w:val="Body A"/>
        <w:ind w:left="720" w:firstLine="0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 A A"/>
        <w:numPr>
          <w:ilvl w:val="1"/>
          <w:numId w:val="3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u w:color="000000"/>
          <w:rtl w:val="0"/>
        </w:rPr>
        <w:t>Pied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v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jumu iesnieg</w:t>
      </w:r>
      <w:r>
        <w:rPr>
          <w:rFonts w:ascii="Times New Roman" w:hAnsi="Times New Roman" w:hint="default"/>
          <w:u w:color="000000"/>
          <w:rtl w:val="0"/>
        </w:rPr>
        <w:t>š</w:t>
      </w:r>
      <w:r>
        <w:rPr>
          <w:rFonts w:ascii="Times New Roman" w:hAnsi="Times New Roman"/>
          <w:u w:color="000000"/>
          <w:rtl w:val="0"/>
          <w:lang w:val="es-ES_tradnl"/>
        </w:rPr>
        <w:t>anas vieta un k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rt</w:t>
      </w:r>
      <w:r>
        <w:rPr>
          <w:rFonts w:ascii="Times New Roman" w:hAnsi="Times New Roman" w:hint="default"/>
          <w:u w:color="000000"/>
          <w:rtl w:val="0"/>
        </w:rPr>
        <w:t>ī</w:t>
      </w:r>
      <w:r>
        <w:rPr>
          <w:rFonts w:ascii="Times New Roman" w:hAnsi="Times New Roman"/>
          <w:u w:color="000000"/>
          <w:rtl w:val="0"/>
          <w:lang w:val="fr-FR"/>
        </w:rPr>
        <w:t>ba: Pied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v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  <w:lang w:val="en-US"/>
        </w:rPr>
        <w:t>jums j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iesniedz elektronisk</w:t>
      </w:r>
      <w:r>
        <w:rPr>
          <w:rFonts w:ascii="Times New Roman" w:hAnsi="Times New Roman" w:hint="default"/>
          <w:u w:color="000000"/>
          <w:rtl w:val="0"/>
        </w:rPr>
        <w:t xml:space="preserve">ā </w:t>
      </w:r>
      <w:r>
        <w:rPr>
          <w:rFonts w:ascii="Times New Roman" w:hAnsi="Times New Roman"/>
          <w:u w:color="000000"/>
          <w:rtl w:val="0"/>
          <w:lang w:val="nl-NL"/>
        </w:rPr>
        <w:t>veid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, s</w:t>
      </w:r>
      <w:r>
        <w:rPr>
          <w:rFonts w:ascii="Times New Roman" w:hAnsi="Times New Roman" w:hint="default"/>
          <w:u w:color="000000"/>
          <w:rtl w:val="0"/>
        </w:rPr>
        <w:t>ū</w:t>
      </w:r>
      <w:r>
        <w:rPr>
          <w:rFonts w:ascii="Times New Roman" w:hAnsi="Times New Roman"/>
          <w:u w:color="000000"/>
          <w:rtl w:val="0"/>
        </w:rPr>
        <w:t xml:space="preserve">tot uz e-pasta adresi: </w:t>
      </w:r>
      <w:r>
        <w:rPr>
          <w:rFonts w:ascii="Times New Roman" w:hAnsi="Times New Roman"/>
          <w:outline w:val="0"/>
          <w:color w:val="0433ff"/>
          <w:u w:val="single" w:color="000000"/>
          <w:rtl w:val="0"/>
          <w14:textFill>
            <w14:solidFill>
              <w14:srgbClr w14:val="0433FF"/>
            </w14:solidFill>
          </w14:textFill>
        </w:rPr>
        <w:t>agija@vissbiznesam.lv</w:t>
      </w:r>
    </w:p>
    <w:p>
      <w:pPr>
        <w:pStyle w:val="Body A A"/>
        <w:numPr>
          <w:ilvl w:val="1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s-ES_tradnl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s-ES_tradnl"/>
        </w:rPr>
        <w:t>Pretendents sagatavo pied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jumu datorrakst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u w:color="000000"/>
          <w:rtl w:val="0"/>
        </w:rPr>
        <w:t>latvie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u valod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u w:color="000000"/>
          <w:rtl w:val="0"/>
        </w:rPr>
        <w:t>un iesniedz elektronisk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u w:color="000000"/>
          <w:rtl w:val="0"/>
          <w:lang w:val="nl-NL"/>
        </w:rPr>
        <w:t>veid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u w:color="000000"/>
          <w:rtl w:val="0"/>
        </w:rPr>
        <w:t>parakst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ī</w:t>
      </w:r>
      <w:r>
        <w:rPr>
          <w:rFonts w:ascii="Times New Roman" w:hAnsi="Times New Roman"/>
          <w:sz w:val="24"/>
          <w:szCs w:val="24"/>
          <w:u w:color="000000"/>
          <w:rtl w:val="0"/>
        </w:rPr>
        <w:t>tu ar elektronisko parakstu. Ja Pretendents iesniedz dokumentus sve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sz w:val="24"/>
          <w:szCs w:val="24"/>
          <w:u w:color="000000"/>
          <w:rtl w:val="0"/>
        </w:rPr>
        <w:t>valod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  <w:lang w:val="es-ES_tradnl"/>
        </w:rPr>
        <w:t>, tiem 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pievieno parakstties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ī</w:t>
      </w:r>
      <w:r>
        <w:rPr>
          <w:rFonts w:ascii="Times New Roman" w:hAnsi="Times New Roman"/>
          <w:sz w:val="24"/>
          <w:szCs w:val="24"/>
          <w:u w:color="000000"/>
          <w:rtl w:val="0"/>
        </w:rPr>
        <w:t>g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s vai pilnvarot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s personas (pievienojot pilnvaru vai 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s kopiju) apliecin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ts tulkojums latvie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u valod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.</w:t>
      </w:r>
    </w:p>
    <w:p>
      <w:pPr>
        <w:pStyle w:val="Body A A"/>
        <w:numPr>
          <w:ilvl w:val="1"/>
          <w:numId w:val="5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Pretendents ir ties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ī</w:t>
      </w:r>
      <w:r>
        <w:rPr>
          <w:rFonts w:ascii="Times New Roman" w:hAnsi="Times New Roman"/>
          <w:sz w:val="24"/>
          <w:szCs w:val="24"/>
          <w:u w:color="000000"/>
          <w:rtl w:val="0"/>
        </w:rPr>
        <w:t>gs iesniegt tikai vienu pieteikuma un pied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juma variantu par visu iepirkuma priek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sz w:val="24"/>
          <w:szCs w:val="24"/>
          <w:u w:color="000000"/>
          <w:rtl w:val="0"/>
        </w:rPr>
        <w:t>metu kop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.</w:t>
      </w:r>
    </w:p>
    <w:p>
      <w:pPr>
        <w:pStyle w:val="Body A A"/>
        <w:numPr>
          <w:ilvl w:val="1"/>
          <w:numId w:val="5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de-DE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de-DE"/>
        </w:rPr>
        <w:t>Finan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s-ES_tradnl"/>
        </w:rPr>
        <w:t>u pied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v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jums: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  <w:lang w:val="pt-PT"/>
        </w:rPr>
        <w:t>Pretendentam</w:t>
      </w:r>
      <w:r>
        <w:rPr>
          <w:rFonts w:ascii="Times New Roman" w:hAnsi="Times New Roman"/>
          <w:spacing w:val="-5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</w:rPr>
        <w:t>ir</w:t>
      </w:r>
      <w:r>
        <w:rPr>
          <w:rFonts w:ascii="Times New Roman" w:hAnsi="Times New Roman"/>
          <w:spacing w:val="-5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</w:rPr>
        <w:t>j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iesniedz</w:t>
      </w:r>
      <w:r>
        <w:rPr>
          <w:rFonts w:ascii="Times New Roman" w:hAnsi="Times New Roman"/>
          <w:spacing w:val="-7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</w:rPr>
        <w:t>finan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š</w:t>
      </w:r>
      <w:r>
        <w:rPr>
          <w:rFonts w:ascii="Times New Roman" w:hAnsi="Times New Roman"/>
          <w:sz w:val="22"/>
          <w:szCs w:val="22"/>
          <w:u w:color="000000"/>
          <w:rtl w:val="0"/>
        </w:rPr>
        <w:t>u</w:t>
      </w:r>
      <w:r>
        <w:rPr>
          <w:rFonts w:ascii="Times New Roman" w:hAnsi="Times New Roman"/>
          <w:spacing w:val="-5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  <w:lang w:val="it-IT"/>
        </w:rPr>
        <w:t>pied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v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jums</w:t>
      </w:r>
      <w:r>
        <w:rPr>
          <w:rFonts w:ascii="Times New Roman" w:hAnsi="Times New Roman"/>
          <w:spacing w:val="-7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</w:rPr>
        <w:t>saska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ņā</w:t>
      </w:r>
      <w:r>
        <w:rPr>
          <w:rFonts w:ascii="Times New Roman" w:hAnsi="Times New Roman"/>
          <w:spacing w:val="-5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</w:rPr>
        <w:t>ar</w:t>
      </w:r>
      <w:r>
        <w:rPr>
          <w:rFonts w:ascii="Times New Roman" w:hAnsi="Times New Roman"/>
          <w:spacing w:val="-5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</w:rPr>
        <w:t>Nolikuma</w:t>
      </w:r>
      <w:r>
        <w:rPr>
          <w:rFonts w:ascii="Times New Roman" w:hAnsi="Times New Roman"/>
          <w:spacing w:val="-5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</w:rPr>
        <w:t>pielikuma</w:t>
      </w:r>
      <w:r>
        <w:rPr>
          <w:rFonts w:ascii="Times New Roman" w:hAnsi="Times New Roman"/>
          <w:spacing w:val="-5"/>
          <w:sz w:val="22"/>
          <w:szCs w:val="22"/>
          <w:u w:color="000000"/>
          <w:rtl w:val="0"/>
        </w:rPr>
        <w:t xml:space="preserve"> </w:t>
      </w:r>
      <w:r>
        <w:rPr>
          <w:rFonts w:ascii="Arial Unicode MS" w:hAnsi="Arial Unicode MS" w:hint="default"/>
          <w:sz w:val="22"/>
          <w:szCs w:val="22"/>
          <w:u w:color="000000"/>
          <w:rtl w:val="1"/>
          <w:lang w:val="ar-SA" w:bidi="ar-SA"/>
        </w:rPr>
        <w:t>“</w:t>
      </w:r>
      <w:r>
        <w:rPr>
          <w:rFonts w:ascii="Times New Roman" w:hAnsi="Times New Roman"/>
          <w:sz w:val="22"/>
          <w:szCs w:val="22"/>
          <w:u w:color="000000"/>
          <w:rtl w:val="0"/>
          <w:lang w:val="de-DE"/>
        </w:rPr>
        <w:t>Finan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š</w:t>
      </w:r>
      <w:r>
        <w:rPr>
          <w:rFonts w:ascii="Times New Roman" w:hAnsi="Times New Roman"/>
          <w:sz w:val="22"/>
          <w:szCs w:val="22"/>
          <w:u w:color="000000"/>
          <w:rtl w:val="0"/>
        </w:rPr>
        <w:t>u</w:t>
      </w:r>
      <w:r>
        <w:rPr>
          <w:rFonts w:ascii="Times New Roman" w:hAnsi="Times New Roman"/>
          <w:spacing w:val="-5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  <w:lang w:val="it-IT"/>
        </w:rPr>
        <w:t>pied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v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jums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” </w:t>
      </w:r>
      <w:r>
        <w:rPr>
          <w:rFonts w:ascii="Times New Roman" w:hAnsi="Times New Roman"/>
          <w:sz w:val="22"/>
          <w:szCs w:val="22"/>
          <w:u w:color="000000"/>
          <w:rtl w:val="0"/>
        </w:rPr>
        <w:t>noteikto finan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š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>u pied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v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juma formu (1.pielikums).</w:t>
      </w:r>
    </w:p>
    <w:p>
      <w:pPr>
        <w:pStyle w:val="Body A A"/>
        <w:tabs>
          <w:tab w:val="left" w:pos="900"/>
          <w:tab w:val="left" w:pos="990"/>
        </w:tabs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"/>
        <w:numPr>
          <w:ilvl w:val="0"/>
          <w:numId w:val="3"/>
        </w:numPr>
        <w:bidi w:val="0"/>
        <w:ind w:right="0"/>
        <w:jc w:val="left"/>
        <w:rPr>
          <w:b w:val="1"/>
          <w:bCs w:val="1"/>
          <w:sz w:val="22"/>
          <w:szCs w:val="22"/>
          <w:rtl w:val="0"/>
          <w:lang w:val="en-US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Iepirkuma tehnisk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ā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specifik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cija</w:t>
      </w:r>
    </w:p>
    <w:p>
      <w:pPr>
        <w:pStyle w:val="Body A A"/>
        <w:numPr>
          <w:ilvl w:val="1"/>
          <w:numId w:val="3"/>
        </w:numPr>
        <w:bidi w:val="0"/>
        <w:ind w:right="0"/>
        <w:jc w:val="both"/>
        <w:rPr>
          <w:rFonts w:ascii="Times New Roman" w:hAnsi="Times New Roman"/>
          <w:b w:val="1"/>
          <w:bCs w:val="1"/>
          <w:rtl w:val="0"/>
          <w:lang w:val="en-US"/>
        </w:rPr>
      </w:pPr>
      <w:r>
        <w:rPr>
          <w:rFonts w:ascii="Times New Roman" w:hAnsi="Times New Roman"/>
          <w:b w:val="0"/>
          <w:bCs w:val="0"/>
          <w:u w:color="000000"/>
          <w:rtl w:val="0"/>
          <w:lang w:val="en-US"/>
        </w:rPr>
        <w:t>Pretendents nodro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š</w:t>
      </w:r>
      <w:r>
        <w:rPr>
          <w:rFonts w:ascii="Times New Roman" w:hAnsi="Times New Roman"/>
          <w:b w:val="0"/>
          <w:bCs w:val="0"/>
          <w:u w:color="000000"/>
          <w:rtl w:val="0"/>
        </w:rPr>
        <w:t>ina tehnisko pras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ī</w:t>
      </w:r>
      <w:r>
        <w:rPr>
          <w:rFonts w:ascii="Times New Roman" w:hAnsi="Times New Roman"/>
          <w:b w:val="0"/>
          <w:bCs w:val="0"/>
          <w:u w:color="000000"/>
          <w:rtl w:val="0"/>
        </w:rPr>
        <w:t>bu izpildi atbilsto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š</w:t>
      </w:r>
      <w:r>
        <w:rPr>
          <w:rFonts w:ascii="Times New Roman" w:hAnsi="Times New Roman"/>
          <w:b w:val="0"/>
          <w:bCs w:val="0"/>
          <w:u w:color="000000"/>
          <w:rtl w:val="0"/>
        </w:rPr>
        <w:t xml:space="preserve">i 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 xml:space="preserve">šī </w:t>
      </w:r>
      <w:r>
        <w:rPr>
          <w:rFonts w:ascii="Times New Roman" w:hAnsi="Times New Roman"/>
          <w:b w:val="0"/>
          <w:bCs w:val="0"/>
          <w:u w:color="000000"/>
          <w:rtl w:val="0"/>
        </w:rPr>
        <w:t xml:space="preserve">Nolikuma Pielikuma Nr. 2. </w:t>
      </w:r>
      <w:r>
        <w:rPr>
          <w:rFonts w:ascii="Arial Unicode MS" w:hAnsi="Arial Unicode MS" w:hint="default"/>
          <w:b w:val="0"/>
          <w:bCs w:val="0"/>
          <w:u w:color="000000"/>
          <w:rtl w:val="1"/>
          <w:lang w:val="ar-SA" w:bidi="ar-SA"/>
        </w:rPr>
        <w:t>“</w:t>
      </w:r>
      <w:r>
        <w:rPr>
          <w:rFonts w:ascii="Times New Roman" w:hAnsi="Times New Roman"/>
          <w:b w:val="0"/>
          <w:bCs w:val="0"/>
          <w:u w:color="000000"/>
          <w:rtl w:val="0"/>
        </w:rPr>
        <w:t>Tehnisk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 xml:space="preserve">ā </w:t>
      </w:r>
      <w:r>
        <w:rPr>
          <w:rFonts w:ascii="Times New Roman" w:hAnsi="Times New Roman"/>
          <w:b w:val="0"/>
          <w:bCs w:val="0"/>
          <w:u w:color="000000"/>
          <w:rtl w:val="0"/>
          <w:lang w:val="da-DK"/>
        </w:rPr>
        <w:t>specifik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u w:color="000000"/>
          <w:rtl w:val="0"/>
        </w:rPr>
        <w:t>cija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 xml:space="preserve">” </w:t>
      </w:r>
      <w:r>
        <w:rPr>
          <w:rFonts w:ascii="Times New Roman" w:hAnsi="Times New Roman"/>
          <w:b w:val="0"/>
          <w:bCs w:val="0"/>
          <w:u w:color="000000"/>
          <w:rtl w:val="0"/>
          <w:lang w:val="fr-FR"/>
        </w:rPr>
        <w:t>pras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ī</w:t>
      </w:r>
      <w:r>
        <w:rPr>
          <w:rFonts w:ascii="Times New Roman" w:hAnsi="Times New Roman"/>
          <w:b w:val="0"/>
          <w:bCs w:val="0"/>
          <w:u w:color="000000"/>
          <w:rtl w:val="0"/>
        </w:rPr>
        <w:t>b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u w:color="000000"/>
          <w:rtl w:val="0"/>
        </w:rPr>
        <w:t>m. Pied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u w:color="000000"/>
          <w:rtl w:val="0"/>
        </w:rPr>
        <w:t>v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u w:color="000000"/>
          <w:rtl w:val="0"/>
          <w:lang w:val="en-US"/>
        </w:rPr>
        <w:t>jums j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u w:color="000000"/>
          <w:rtl w:val="0"/>
        </w:rPr>
        <w:t>iesniedz par visu Tehniskaj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 xml:space="preserve">ā </w:t>
      </w:r>
      <w:r>
        <w:rPr>
          <w:rFonts w:ascii="Times New Roman" w:hAnsi="Times New Roman"/>
          <w:b w:val="0"/>
          <w:bCs w:val="0"/>
          <w:u w:color="000000"/>
          <w:rtl w:val="0"/>
          <w:lang w:val="da-DK"/>
        </w:rPr>
        <w:t>specifik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u w:color="000000"/>
          <w:rtl w:val="0"/>
        </w:rPr>
        <w:t>cij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 xml:space="preserve">ā </w:t>
      </w:r>
      <w:r>
        <w:rPr>
          <w:rFonts w:ascii="Times New Roman" w:hAnsi="Times New Roman"/>
          <w:b w:val="0"/>
          <w:bCs w:val="0"/>
          <w:u w:color="000000"/>
          <w:rtl w:val="0"/>
        </w:rPr>
        <w:t>noteikto iepirkumu.</w:t>
      </w: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"/>
        <w:numPr>
          <w:ilvl w:val="0"/>
          <w:numId w:val="6"/>
        </w:numPr>
        <w:bidi w:val="0"/>
        <w:spacing w:before="75" w:after="75"/>
        <w:ind w:right="0"/>
        <w:jc w:val="both"/>
        <w:rPr>
          <w:b w:val="1"/>
          <w:bCs w:val="1"/>
          <w:rtl w:val="0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Citas Pretendentam izvirz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pras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bas:</w:t>
      </w:r>
    </w:p>
    <w:p>
      <w:pPr>
        <w:pStyle w:val="Body A"/>
        <w:numPr>
          <w:ilvl w:val="1"/>
          <w:numId w:val="6"/>
        </w:numPr>
        <w:bidi w:val="0"/>
        <w:ind w:right="0"/>
        <w:jc w:val="both"/>
        <w:rPr>
          <w:b w:val="1"/>
          <w:bCs w:val="1"/>
          <w:rtl w:val="0"/>
          <w:lang w:val="en-US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Pieredze un kompetences:</w:t>
      </w:r>
    </w:p>
    <w:tbl>
      <w:tblPr>
        <w:tblW w:w="9044" w:type="dxa"/>
        <w:jc w:val="left"/>
        <w:tblInd w:w="144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714"/>
        <w:gridCol w:w="4330"/>
      </w:tblGrid>
      <w:tr>
        <w:tblPrEx>
          <w:shd w:val="clear" w:color="auto" w:fill="cadfff"/>
        </w:tblPrEx>
        <w:trPr>
          <w:trHeight w:val="351" w:hRule="atLeast"/>
        </w:trPr>
        <w:tc>
          <w:tcPr>
            <w:tcW w:type="dxa" w:w="4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1f1f1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Default"/>
              <w:widowControl w:val="0"/>
              <w:spacing w:before="1" w:line="240" w:lineRule="auto"/>
              <w:ind w:left="107" w:firstLine="0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Pras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ī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bas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 PRETENDENTAM</w:t>
            </w:r>
          </w:p>
        </w:tc>
        <w:tc>
          <w:tcPr>
            <w:tcW w:type="dxa" w:w="4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1f1f1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Default"/>
              <w:widowControl w:val="0"/>
              <w:spacing w:before="1" w:line="240" w:lineRule="auto"/>
              <w:ind w:left="108" w:firstLine="0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Iesniedzamie</w:t>
            </w:r>
            <w:r>
              <w:rPr>
                <w:rFonts w:ascii="Times New Roman" w:hAnsi="Times New Roman"/>
                <w:b w:val="1"/>
                <w:bCs w:val="1"/>
                <w:spacing w:val="-7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dokumenti:</w:t>
            </w:r>
          </w:p>
        </w:tc>
      </w:tr>
      <w:tr>
        <w:tblPrEx>
          <w:shd w:val="clear" w:color="auto" w:fill="cadfff"/>
        </w:tblPrEx>
        <w:trPr>
          <w:trHeight w:val="700" w:hRule="atLeast"/>
        </w:trPr>
        <w:tc>
          <w:tcPr>
            <w:tcW w:type="dxa" w:w="4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4.1.1. 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Pretendentam 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jo divu nosl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gto gadu laik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apgroz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jumam 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b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ū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 ne maz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k k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0"/>
                <w:szCs w:val="20"/>
                <w:shd w:val="nil" w:color="auto" w:fill="auto"/>
                <w:rtl w:val="0"/>
                <w:lang w:val="de-DE"/>
              </w:rPr>
              <w:t>100 000 EUR gad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.</w:t>
            </w:r>
          </w:p>
        </w:tc>
        <w:tc>
          <w:tcPr>
            <w:tcW w:type="dxa" w:w="4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P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rbaude tiks veikta Lursoft datub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z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732" w:hRule="atLeast"/>
        </w:trPr>
        <w:tc>
          <w:tcPr>
            <w:tcW w:type="dxa" w:w="4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4.1.2. Pieredze v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ismaz 2 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dz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gi projekti 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jo 3 gadu laik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.</w:t>
            </w:r>
          </w:p>
        </w:tc>
        <w:tc>
          <w:tcPr>
            <w:tcW w:type="dxa" w:w="433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D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Lai pier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tu pieredzi atbilsto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š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i pras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b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m no 4.1.2 l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dz 4.1.5, j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iesniedz vienots dokumentus kur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ā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iek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ļ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auts projektu saraksts ar izmantotaj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m tehnolo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ģ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ij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m un sasniegtajiem rezult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tiem, piem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ri par vesel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bas vai sporta datu v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k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š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anu, k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ā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ar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ī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projekta apraksts ar klienta nosaukumu un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su funkcionalit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tes raksturojumu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Body D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Atsauksm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m: Kontaktpersona no klienta puses (v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rds, uzv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rds, t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lrunis/e-pasts);</w:t>
            </w:r>
          </w:p>
        </w:tc>
      </w:tr>
      <w:tr>
        <w:tblPrEx>
          <w:shd w:val="clear" w:color="auto" w:fill="cadfff"/>
        </w:tblPrEx>
        <w:trPr>
          <w:trHeight w:val="591" w:hRule="atLeast"/>
        </w:trPr>
        <w:tc>
          <w:tcPr>
            <w:tcW w:type="dxa" w:w="4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4.1.3.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Pieredze rezerv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ciju un maks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jumu sist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mu integr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.</w:t>
            </w:r>
          </w:p>
        </w:tc>
        <w:tc>
          <w:tcPr>
            <w:tcW w:type="dxa" w:w="433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</w:tr>
      <w:tr>
        <w:tblPrEx>
          <w:shd w:val="clear" w:color="auto" w:fill="cadfff"/>
        </w:tblPrEx>
        <w:trPr>
          <w:trHeight w:val="722" w:hRule="atLeast"/>
        </w:trPr>
        <w:tc>
          <w:tcPr>
            <w:tcW w:type="dxa" w:w="4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4.1.4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Kompetence datu uzkr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āš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an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un anal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ē </w:t>
            </w:r>
            <w:r>
              <w:rPr>
                <w:sz w:val="20"/>
                <w:szCs w:val="20"/>
                <w:shd w:val="nil" w:color="auto" w:fill="auto"/>
                <w:rtl w:val="0"/>
                <w:lang w:val="sv-SE"/>
              </w:rPr>
              <w:t>par sporta aktivit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m un vesel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bas indikatoriem.</w:t>
            </w:r>
          </w:p>
        </w:tc>
        <w:tc>
          <w:tcPr>
            <w:tcW w:type="dxa" w:w="433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</w:tr>
      <w:tr>
        <w:tblPrEx>
          <w:shd w:val="clear" w:color="auto" w:fill="cadfff"/>
        </w:tblPrEx>
        <w:trPr>
          <w:trHeight w:val="942" w:hRule="atLeast"/>
        </w:trPr>
        <w:tc>
          <w:tcPr>
            <w:tcW w:type="dxa" w:w="4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4.1.5.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Pieredze IT risin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jumu integr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sporta un fitnesa nozar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: b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rnu sporta centri, sporta kompleksi, sporta pas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kumi.</w:t>
            </w:r>
          </w:p>
        </w:tc>
        <w:tc>
          <w:tcPr>
            <w:tcW w:type="dxa" w:w="433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</w:tr>
      <w:tr>
        <w:tblPrEx>
          <w:shd w:val="clear" w:color="auto" w:fill="cadfff"/>
        </w:tblPrEx>
        <w:trPr>
          <w:trHeight w:val="4692" w:hRule="atLeast"/>
        </w:trPr>
        <w:tc>
          <w:tcPr>
            <w:tcW w:type="dxa" w:w="4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4.1.6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. Komanda: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Projektu vad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js</w:t>
            </w:r>
          </w:p>
          <w:p>
            <w:pPr>
              <w:pStyle w:val="Body B"/>
              <w:numPr>
                <w:ilvl w:val="0"/>
                <w:numId w:val="8"/>
              </w:numPr>
              <w:bidi w:val="0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Vismaz 3 gadu pieredze projektu vad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b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.</w:t>
            </w:r>
          </w:p>
          <w:p>
            <w:pPr>
              <w:pStyle w:val="Body B"/>
              <w:numPr>
                <w:ilvl w:val="0"/>
                <w:numId w:val="8"/>
              </w:numPr>
              <w:bidi w:val="0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Kompetences: komandu vad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ba, sporta un fitnesa projektu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steno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š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ana, sporta pas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kumu organiz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ēš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ana un digit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lo risin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jumu ievie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š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ana.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In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ž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enieris</w:t>
            </w:r>
          </w:p>
          <w:p>
            <w:pPr>
              <w:pStyle w:val="Body B"/>
              <w:numPr>
                <w:ilvl w:val="0"/>
                <w:numId w:val="8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s-ES_tradnl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Profesion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lais vai akad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miskais ma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ģ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istra gr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ds in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ž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enierzin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s.</w:t>
            </w:r>
          </w:p>
          <w:p>
            <w:pPr>
              <w:pStyle w:val="Body B"/>
              <w:numPr>
                <w:ilvl w:val="0"/>
                <w:numId w:val="8"/>
              </w:numPr>
              <w:bidi w:val="0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Vismaz 3 gadu pieredze tehnisko risin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jumu projekt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ēš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an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ā </w:t>
            </w: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un ievie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š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an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.</w:t>
            </w:r>
          </w:p>
          <w:p>
            <w:pPr>
              <w:pStyle w:val="Body B"/>
              <w:numPr>
                <w:ilvl w:val="0"/>
                <w:numId w:val="8"/>
              </w:numPr>
              <w:bidi w:val="0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Kompetences: sporta infrastrukt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ū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ras risin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jumu izstr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de, sensoru sist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mu un datu uzskaites integr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cija.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M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ksl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g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ā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intelekta speci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lists</w:t>
            </w:r>
          </w:p>
          <w:p>
            <w:pPr>
              <w:pStyle w:val="Body B"/>
              <w:numPr>
                <w:ilvl w:val="0"/>
                <w:numId w:val="8"/>
              </w:numPr>
              <w:bidi w:val="0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Vismaz 3 gadu pieredze m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ksl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g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ā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intelekta risin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jumu izstr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d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ē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vai ievie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š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an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.</w:t>
            </w:r>
          </w:p>
          <w:p>
            <w:pPr>
              <w:pStyle w:val="Body B"/>
              <w:numPr>
                <w:ilvl w:val="0"/>
                <w:numId w:val="8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Kompetences: CRM integr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cijas, procesu automatiz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cija, biznesa inteli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ģ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ences (BI) anal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tika, sensoru un sirdsritma datu apstr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de sporta projektu ietvaros.</w:t>
            </w:r>
          </w:p>
        </w:tc>
        <w:tc>
          <w:tcPr>
            <w:tcW w:type="dxa" w:w="4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Visiem speci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listiem (projektu vad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jam, in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ž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enierim un m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ksl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g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ā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intelekta speci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listam) nepiecie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š</w:t>
            </w: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ams iesniegt CV un projekta aprakstu/pieredzes aprakstu.</w:t>
            </w:r>
          </w:p>
        </w:tc>
      </w:tr>
    </w:tbl>
    <w:p>
      <w:pPr>
        <w:pStyle w:val="Body A"/>
        <w:widowControl w:val="0"/>
        <w:numPr>
          <w:ilvl w:val="1"/>
          <w:numId w:val="7"/>
        </w:numPr>
      </w:pPr>
    </w:p>
    <w:p>
      <w:pPr>
        <w:pStyle w:val="Body A A"/>
        <w:numPr>
          <w:ilvl w:val="1"/>
          <w:numId w:val="10"/>
        </w:numPr>
        <w:bidi w:val="0"/>
        <w:ind w:right="0"/>
        <w:jc w:val="left"/>
        <w:rPr>
          <w:rFonts w:ascii="Times New Roman" w:hAnsi="Times New Roman"/>
          <w:rtl w:val="0"/>
        </w:rPr>
      </w:pPr>
      <w:r>
        <w:rPr>
          <w:rStyle w:val="None A"/>
          <w:rFonts w:ascii="Times New Roman" w:hAnsi="Times New Roman"/>
          <w:rtl w:val="0"/>
        </w:rPr>
        <w:t>Ja Pretendents neiesniedz Nolikum</w:t>
      </w:r>
      <w:r>
        <w:rPr>
          <w:rStyle w:val="None A"/>
          <w:rFonts w:ascii="Times New Roman" w:hAnsi="Times New Roman" w:hint="default"/>
          <w:rtl w:val="0"/>
        </w:rPr>
        <w:t xml:space="preserve">ā </w:t>
      </w:r>
      <w:r>
        <w:rPr>
          <w:rStyle w:val="None A"/>
          <w:rFonts w:ascii="Times New Roman" w:hAnsi="Times New Roman"/>
          <w:rtl w:val="0"/>
        </w:rPr>
        <w:t>min</w:t>
      </w:r>
      <w:r>
        <w:rPr>
          <w:rStyle w:val="None A"/>
          <w:rFonts w:ascii="Times New Roman" w:hAnsi="Times New Roman" w:hint="default"/>
          <w:rtl w:val="0"/>
        </w:rPr>
        <w:t>ē</w:t>
      </w:r>
      <w:r>
        <w:rPr>
          <w:rFonts w:ascii="Times New Roman" w:hAnsi="Times New Roman"/>
          <w:rtl w:val="0"/>
          <w:lang w:val="it-IT"/>
        </w:rPr>
        <w:t>tos dokumentus vai iesniegtie dokumenti neatbilst Nolikuma pras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b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Fonts w:ascii="Times New Roman" w:hAnsi="Times New Roman"/>
          <w:rtl w:val="0"/>
          <w:lang w:val="pt-PT"/>
        </w:rPr>
        <w:t>m un/vai Pas</w:t>
      </w:r>
      <w:r>
        <w:rPr>
          <w:rStyle w:val="None A"/>
          <w:rFonts w:ascii="Times New Roman" w:hAnsi="Times New Roman" w:hint="default"/>
          <w:rtl w:val="0"/>
        </w:rPr>
        <w:t>ū</w:t>
      </w:r>
      <w:r>
        <w:rPr>
          <w:rStyle w:val="None A"/>
          <w:rFonts w:ascii="Times New Roman" w:hAnsi="Times New Roman"/>
          <w:rtl w:val="0"/>
        </w:rPr>
        <w:t>t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t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ja vajadz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b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Fonts w:ascii="Times New Roman" w:hAnsi="Times New Roman"/>
          <w:rtl w:val="0"/>
          <w:lang w:val="en-US"/>
        </w:rPr>
        <w:t>m, t</w:t>
      </w:r>
      <w:r>
        <w:rPr>
          <w:rStyle w:val="None A"/>
          <w:rFonts w:ascii="Times New Roman" w:hAnsi="Times New Roman" w:hint="default"/>
          <w:rtl w:val="0"/>
        </w:rPr>
        <w:t xml:space="preserve">ā </w:t>
      </w:r>
      <w:r>
        <w:rPr>
          <w:rFonts w:ascii="Times New Roman" w:hAnsi="Times New Roman"/>
          <w:rtl w:val="0"/>
          <w:lang w:val="nl-NL"/>
        </w:rPr>
        <w:t>iesniegtais pieteikums tiek noraid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ts un netiek izskat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Fonts w:ascii="Times New Roman" w:hAnsi="Times New Roman"/>
          <w:rtl w:val="0"/>
          <w:lang w:val="pt-PT"/>
        </w:rPr>
        <w:t>ts.</w:t>
      </w: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"/>
        <w:widowControl w:val="0"/>
        <w:tabs>
          <w:tab w:val="left" w:pos="928"/>
        </w:tabs>
        <w:spacing w:line="288" w:lineRule="auto"/>
        <w:ind w:right="282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 A A"/>
        <w:numPr>
          <w:ilvl w:val="0"/>
          <w:numId w:val="11"/>
        </w:numPr>
        <w:bidi w:val="0"/>
        <w:ind w:right="0"/>
        <w:jc w:val="left"/>
        <w:rPr>
          <w:rFonts w:ascii="Times New Roman" w:hAnsi="Times New Roman"/>
          <w:b w:val="1"/>
          <w:bCs w:val="1"/>
          <w:rtl w:val="0"/>
        </w:rPr>
      </w:pPr>
      <w:r>
        <w:rPr>
          <w:rStyle w:val="None A"/>
          <w:rFonts w:ascii="Times New Roman" w:hAnsi="Times New Roman"/>
          <w:b w:val="1"/>
          <w:bCs w:val="1"/>
          <w:rtl w:val="0"/>
        </w:rPr>
        <w:t>Pied</w:t>
      </w:r>
      <w:r>
        <w:rPr>
          <w:rStyle w:val="None A"/>
          <w:rFonts w:ascii="Times New Roman" w:hAnsi="Times New Roman" w:hint="default"/>
          <w:b w:val="1"/>
          <w:bCs w:val="1"/>
          <w:rtl w:val="0"/>
        </w:rPr>
        <w:t>ā</w:t>
      </w:r>
      <w:r>
        <w:rPr>
          <w:rStyle w:val="None A"/>
          <w:rFonts w:ascii="Times New Roman" w:hAnsi="Times New Roman"/>
          <w:b w:val="1"/>
          <w:bCs w:val="1"/>
          <w:rtl w:val="0"/>
        </w:rPr>
        <w:t>v</w:t>
      </w:r>
      <w:r>
        <w:rPr>
          <w:rStyle w:val="None A"/>
          <w:rFonts w:ascii="Times New Roman" w:hAnsi="Times New Roman" w:hint="default"/>
          <w:b w:val="1"/>
          <w:bCs w:val="1"/>
          <w:rtl w:val="0"/>
        </w:rPr>
        <w:t>ā</w:t>
      </w:r>
      <w:r>
        <w:rPr>
          <w:rStyle w:val="None A"/>
          <w:rFonts w:ascii="Times New Roman" w:hAnsi="Times New Roman"/>
          <w:b w:val="1"/>
          <w:bCs w:val="1"/>
          <w:rtl w:val="0"/>
        </w:rPr>
        <w:t>jumu v</w:t>
      </w:r>
      <w:r>
        <w:rPr>
          <w:rStyle w:val="None A"/>
          <w:rFonts w:ascii="Times New Roman" w:hAnsi="Times New Roman" w:hint="default"/>
          <w:b w:val="1"/>
          <w:bCs w:val="1"/>
          <w:rtl w:val="0"/>
        </w:rPr>
        <w:t>ē</w:t>
      </w:r>
      <w:r>
        <w:rPr>
          <w:rStyle w:val="None A"/>
          <w:rFonts w:ascii="Times New Roman" w:hAnsi="Times New Roman"/>
          <w:b w:val="1"/>
          <w:bCs w:val="1"/>
          <w:rtl w:val="0"/>
        </w:rPr>
        <w:t>rt</w:t>
      </w:r>
      <w:r>
        <w:rPr>
          <w:rStyle w:val="None A"/>
          <w:rFonts w:ascii="Times New Roman" w:hAnsi="Times New Roman" w:hint="default"/>
          <w:b w:val="1"/>
          <w:bCs w:val="1"/>
          <w:rtl w:val="0"/>
        </w:rPr>
        <w:t>ēš</w:t>
      </w:r>
      <w:r>
        <w:rPr>
          <w:rFonts w:ascii="Times New Roman" w:hAnsi="Times New Roman"/>
          <w:b w:val="1"/>
          <w:bCs w:val="1"/>
          <w:rtl w:val="0"/>
          <w:lang w:val="it-IT"/>
        </w:rPr>
        <w:t>ana un l</w:t>
      </w:r>
      <w:r>
        <w:rPr>
          <w:rStyle w:val="None A"/>
          <w:rFonts w:ascii="Times New Roman" w:hAnsi="Times New Roman" w:hint="default"/>
          <w:b w:val="1"/>
          <w:bCs w:val="1"/>
          <w:rtl w:val="0"/>
        </w:rPr>
        <w:t>ī</w:t>
      </w:r>
      <w:r>
        <w:rPr>
          <w:rFonts w:ascii="Times New Roman" w:hAnsi="Times New Roman"/>
          <w:b w:val="1"/>
          <w:bCs w:val="1"/>
          <w:rtl w:val="0"/>
          <w:lang w:val="pt-PT"/>
        </w:rPr>
        <w:t>guma sl</w:t>
      </w:r>
      <w:r>
        <w:rPr>
          <w:rStyle w:val="None A"/>
          <w:rFonts w:ascii="Times New Roman" w:hAnsi="Times New Roman" w:hint="default"/>
          <w:b w:val="1"/>
          <w:bCs w:val="1"/>
          <w:rtl w:val="0"/>
        </w:rPr>
        <w:t>ē</w:t>
      </w:r>
      <w:r>
        <w:rPr>
          <w:rStyle w:val="None A"/>
          <w:rFonts w:ascii="Times New Roman" w:hAnsi="Times New Roman"/>
          <w:b w:val="1"/>
          <w:bCs w:val="1"/>
          <w:rtl w:val="0"/>
        </w:rPr>
        <w:t>g</w:t>
      </w:r>
      <w:r>
        <w:rPr>
          <w:rStyle w:val="None A"/>
          <w:rFonts w:ascii="Times New Roman" w:hAnsi="Times New Roman" w:hint="default"/>
          <w:b w:val="1"/>
          <w:bCs w:val="1"/>
          <w:rtl w:val="0"/>
        </w:rPr>
        <w:t>š</w:t>
      </w:r>
      <w:r>
        <w:rPr>
          <w:rStyle w:val="None A"/>
          <w:rFonts w:ascii="Times New Roman" w:hAnsi="Times New Roman"/>
          <w:b w:val="1"/>
          <w:bCs w:val="1"/>
          <w:rtl w:val="0"/>
        </w:rPr>
        <w:t>ana</w:t>
      </w:r>
    </w:p>
    <w:p>
      <w:pPr>
        <w:pStyle w:val="Body A A"/>
        <w:numPr>
          <w:ilvl w:val="1"/>
          <w:numId w:val="11"/>
        </w:numPr>
        <w:bidi w:val="0"/>
        <w:ind w:right="0"/>
        <w:jc w:val="left"/>
        <w:rPr>
          <w:rFonts w:ascii="Times New Roman" w:hAnsi="Times New Roman"/>
          <w:rtl w:val="0"/>
        </w:rPr>
      </w:pPr>
      <w:r>
        <w:rPr>
          <w:rStyle w:val="None A"/>
          <w:rFonts w:ascii="Times New Roman" w:hAnsi="Times New Roman"/>
          <w:rtl w:val="0"/>
        </w:rPr>
        <w:t>Pas</w:t>
      </w:r>
      <w:r>
        <w:rPr>
          <w:rStyle w:val="None A"/>
          <w:rFonts w:ascii="Times New Roman" w:hAnsi="Times New Roman" w:hint="default"/>
          <w:rtl w:val="0"/>
        </w:rPr>
        <w:t>ū</w:t>
      </w:r>
      <w:r>
        <w:rPr>
          <w:rStyle w:val="None A"/>
          <w:rFonts w:ascii="Times New Roman" w:hAnsi="Times New Roman"/>
          <w:rtl w:val="0"/>
        </w:rPr>
        <w:t>t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t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js izv</w:t>
      </w:r>
      <w:r>
        <w:rPr>
          <w:rStyle w:val="None A"/>
          <w:rFonts w:ascii="Times New Roman" w:hAnsi="Times New Roman" w:hint="default"/>
          <w:rtl w:val="0"/>
        </w:rPr>
        <w:t>ē</w:t>
      </w:r>
      <w:r>
        <w:rPr>
          <w:rFonts w:ascii="Times New Roman" w:hAnsi="Times New Roman"/>
          <w:rtl w:val="0"/>
          <w:lang w:val="es-ES_tradnl"/>
        </w:rPr>
        <w:t>las pied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v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jumu ar viszem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ko cenu no pied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v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jumiem, kuri atbilst vis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m iepirkuma noteikumu pras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b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m. Pied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v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jumi, kuri neatbilst k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dai no iepirkuma noteikumu pras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b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m tiek izsl</w:t>
      </w:r>
      <w:r>
        <w:rPr>
          <w:rStyle w:val="None A"/>
          <w:rFonts w:ascii="Times New Roman" w:hAnsi="Times New Roman" w:hint="default"/>
          <w:rtl w:val="0"/>
        </w:rPr>
        <w:t>ē</w:t>
      </w:r>
      <w:r>
        <w:rPr>
          <w:rFonts w:ascii="Times New Roman" w:hAnsi="Times New Roman"/>
          <w:rtl w:val="0"/>
          <w:lang w:val="it-IT"/>
        </w:rPr>
        <w:t>gti no dal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Fonts w:ascii="Times New Roman" w:hAnsi="Times New Roman"/>
          <w:rtl w:val="0"/>
          <w:lang w:val="nl-NL"/>
        </w:rPr>
        <w:t>bas iepirkum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.</w:t>
      </w:r>
    </w:p>
    <w:p>
      <w:pPr>
        <w:pStyle w:val="Body A A"/>
        <w:numPr>
          <w:ilvl w:val="1"/>
          <w:numId w:val="12"/>
        </w:numPr>
        <w:bidi w:val="0"/>
        <w:ind w:right="0"/>
        <w:jc w:val="left"/>
        <w:rPr>
          <w:rFonts w:ascii="Times New Roman" w:hAnsi="Times New Roman"/>
          <w:rtl w:val="0"/>
        </w:rPr>
      </w:pPr>
      <w:r>
        <w:rPr>
          <w:rStyle w:val="None A"/>
          <w:rFonts w:ascii="Times New Roman" w:hAnsi="Times New Roman"/>
          <w:rtl w:val="0"/>
        </w:rPr>
        <w:t>Ja izraudz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Fonts w:ascii="Times New Roman" w:hAnsi="Times New Roman"/>
          <w:rtl w:val="0"/>
          <w:lang w:val="fr-FR"/>
        </w:rPr>
        <w:t>tais pretendents atsak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Fonts w:ascii="Times New Roman" w:hAnsi="Times New Roman"/>
          <w:rtl w:val="0"/>
          <w:lang w:val="en-US"/>
        </w:rPr>
        <w:t>s sl</w:t>
      </w:r>
      <w:r>
        <w:rPr>
          <w:rStyle w:val="None A"/>
          <w:rFonts w:ascii="Times New Roman" w:hAnsi="Times New Roman" w:hint="default"/>
          <w:rtl w:val="0"/>
        </w:rPr>
        <w:t>ē</w:t>
      </w:r>
      <w:r>
        <w:rPr>
          <w:rFonts w:ascii="Times New Roman" w:hAnsi="Times New Roman"/>
          <w:rtl w:val="0"/>
          <w:lang w:val="da-DK"/>
        </w:rPr>
        <w:t>gt l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gumu ar pas</w:t>
      </w:r>
      <w:r>
        <w:rPr>
          <w:rStyle w:val="None A"/>
          <w:rFonts w:ascii="Times New Roman" w:hAnsi="Times New Roman" w:hint="default"/>
          <w:rtl w:val="0"/>
        </w:rPr>
        <w:t>ū</w:t>
      </w:r>
      <w:r>
        <w:rPr>
          <w:rStyle w:val="None A"/>
          <w:rFonts w:ascii="Times New Roman" w:hAnsi="Times New Roman"/>
          <w:rtl w:val="0"/>
        </w:rPr>
        <w:t>t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t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ju, pas</w:t>
      </w:r>
      <w:r>
        <w:rPr>
          <w:rStyle w:val="None A"/>
          <w:rFonts w:ascii="Times New Roman" w:hAnsi="Times New Roman" w:hint="default"/>
          <w:rtl w:val="0"/>
        </w:rPr>
        <w:t>ū</w:t>
      </w:r>
      <w:r>
        <w:rPr>
          <w:rStyle w:val="None A"/>
          <w:rFonts w:ascii="Times New Roman" w:hAnsi="Times New Roman"/>
          <w:rtl w:val="0"/>
        </w:rPr>
        <w:t>t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t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Fonts w:ascii="Times New Roman" w:hAnsi="Times New Roman"/>
          <w:rtl w:val="0"/>
          <w:lang w:val="nl-NL"/>
        </w:rPr>
        <w:t>js var pie</w:t>
      </w:r>
      <w:r>
        <w:rPr>
          <w:rStyle w:val="None A"/>
          <w:rFonts w:ascii="Times New Roman" w:hAnsi="Times New Roman" w:hint="default"/>
          <w:rtl w:val="0"/>
        </w:rPr>
        <w:t>ņ</w:t>
      </w:r>
      <w:r>
        <w:rPr>
          <w:rFonts w:ascii="Times New Roman" w:hAnsi="Times New Roman"/>
          <w:rtl w:val="0"/>
          <w:lang w:val="da-DK"/>
        </w:rPr>
        <w:t>emt l</w:t>
      </w:r>
      <w:r>
        <w:rPr>
          <w:rStyle w:val="None A"/>
          <w:rFonts w:ascii="Times New Roman" w:hAnsi="Times New Roman" w:hint="default"/>
          <w:rtl w:val="0"/>
        </w:rPr>
        <w:t>ē</w:t>
      </w:r>
      <w:r>
        <w:rPr>
          <w:rStyle w:val="None A"/>
          <w:rFonts w:ascii="Times New Roman" w:hAnsi="Times New Roman"/>
          <w:rtl w:val="0"/>
        </w:rPr>
        <w:t>mumu sl</w:t>
      </w:r>
      <w:r>
        <w:rPr>
          <w:rStyle w:val="None A"/>
          <w:rFonts w:ascii="Times New Roman" w:hAnsi="Times New Roman" w:hint="default"/>
          <w:rtl w:val="0"/>
        </w:rPr>
        <w:t>ē</w:t>
      </w:r>
      <w:r>
        <w:rPr>
          <w:rFonts w:ascii="Times New Roman" w:hAnsi="Times New Roman"/>
          <w:rtl w:val="0"/>
          <w:lang w:val="da-DK"/>
        </w:rPr>
        <w:t>gt l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gumu ar pretendentu, kur</w:t>
      </w:r>
      <w:r>
        <w:rPr>
          <w:rStyle w:val="None A"/>
          <w:rFonts w:ascii="Times New Roman" w:hAnsi="Times New Roman" w:hint="default"/>
          <w:rtl w:val="0"/>
        </w:rPr>
        <w:t xml:space="preserve">š </w:t>
      </w:r>
      <w:r>
        <w:rPr>
          <w:rFonts w:ascii="Times New Roman" w:hAnsi="Times New Roman"/>
          <w:rtl w:val="0"/>
          <w:lang w:val="it-IT"/>
        </w:rPr>
        <w:t>pied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v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jis n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kamo zem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ko cenu.</w:t>
      </w: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 A A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 A"/>
        <w:ind w:left="360" w:firstLine="0"/>
        <w:jc w:val="both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SIA "Avdejevka" iepirkuma proced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ras </w:t>
      </w:r>
    </w:p>
    <w:p>
      <w:pPr>
        <w:pStyle w:val="Default"/>
        <w:spacing w:before="0" w:line="240" w:lineRule="auto"/>
        <w:ind w:left="786" w:firstLine="0"/>
        <w:jc w:val="right"/>
        <w:rPr>
          <w:rFonts w:ascii="Times New Roman" w:cs="Times New Roman" w:hAnsi="Times New Roman" w:eastAsia="Times New Roman"/>
          <w:sz w:val="22"/>
          <w:szCs w:val="22"/>
          <w:u w:color="000000"/>
        </w:rPr>
      </w:pPr>
      <w:r>
        <w:rPr>
          <w:rFonts w:ascii="Arial Unicode MS" w:hAnsi="Arial Unicode MS" w:hint="default"/>
          <w:sz w:val="22"/>
          <w:szCs w:val="22"/>
          <w:u w:color="000000"/>
          <w:rtl w:val="1"/>
          <w:lang w:val="ar-SA" w:bidi="ar-SA"/>
        </w:rPr>
        <w:t>“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Uz m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intelekta balst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ta platforma b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rnu sporta centru p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rvald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bai un klientu apkalpo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anai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”</w:t>
      </w:r>
      <w:r>
        <w:rPr>
          <w:rFonts w:ascii="Times New Roman" w:hAnsi="Times New Roman"/>
          <w:sz w:val="22"/>
          <w:szCs w:val="22"/>
          <w:u w:color="000000"/>
          <w:rtl w:val="0"/>
        </w:rPr>
        <w:t xml:space="preserve"> </w:t>
      </w:r>
    </w:p>
    <w:p>
      <w:pPr>
        <w:pStyle w:val="Default"/>
        <w:spacing w:before="0" w:line="240" w:lineRule="auto"/>
        <w:ind w:left="786" w:firstLine="0"/>
        <w:jc w:val="right"/>
        <w:rPr>
          <w:rFonts w:ascii="Times New Roman" w:cs="Times New Roman" w:hAnsi="Times New Roman" w:eastAsia="Times New Roman"/>
          <w:sz w:val="22"/>
          <w:szCs w:val="22"/>
          <w:u w:color="000000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de-DE"/>
        </w:rPr>
        <w:t>noteikumu 1.pielikums</w:t>
      </w:r>
    </w:p>
    <w:p>
      <w:pPr>
        <w:pStyle w:val="Default"/>
        <w:spacing w:before="0" w:line="240" w:lineRule="auto"/>
        <w:ind w:left="786" w:firstLine="0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  <w:u w:color="000000"/>
        </w:rPr>
      </w:pPr>
    </w:p>
    <w:p>
      <w:pPr>
        <w:pStyle w:val="Title"/>
        <w:keepNext w:val="0"/>
        <w:ind w:left="786" w:firstLine="0"/>
        <w:rPr>
          <w:rFonts w:ascii="Times New Roman" w:cs="Times New Roman" w:hAnsi="Times New Roman" w:eastAsia="Times New Roman"/>
          <w:b w:val="0"/>
          <w:bCs w:val="0"/>
          <w:sz w:val="22"/>
          <w:szCs w:val="22"/>
          <w:u w:color="000000"/>
        </w:rPr>
      </w:pPr>
    </w:p>
    <w:p>
      <w:pPr>
        <w:pStyle w:val="Body A"/>
        <w:ind w:left="786" w:firstLine="0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_______________________, </w:t>
      </w:r>
    </w:p>
    <w:p>
      <w:pPr>
        <w:pStyle w:val="Title"/>
        <w:keepNext w:val="0"/>
        <w:ind w:left="786" w:firstLine="0"/>
        <w:rPr>
          <w:rFonts w:ascii="Times New Roman" w:cs="Times New Roman" w:hAnsi="Times New Roman" w:eastAsia="Times New Roman"/>
          <w:b w:val="0"/>
          <w:bCs w:val="0"/>
          <w:sz w:val="22"/>
          <w:szCs w:val="22"/>
          <w:u w:color="000000"/>
        </w:rPr>
      </w:pPr>
      <w:r>
        <w:rPr>
          <w:rFonts w:ascii="Times New Roman" w:hAnsi="Times New Roman"/>
          <w:b w:val="0"/>
          <w:bCs w:val="0"/>
          <w:sz w:val="22"/>
          <w:szCs w:val="22"/>
          <w:u w:color="000000"/>
          <w:vertAlign w:val="subscript"/>
          <w:rtl w:val="0"/>
        </w:rPr>
        <w:t>Dokumenta parakst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vertAlign w:val="subscript"/>
          <w:rtl w:val="0"/>
        </w:rPr>
        <w:t>īš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vertAlign w:val="subscript"/>
          <w:rtl w:val="0"/>
          <w:lang w:val="pt-PT"/>
        </w:rPr>
        <w:t>anas vietas nosaukums</w:t>
      </w:r>
    </w:p>
    <w:p>
      <w:pPr>
        <w:pStyle w:val="Body A"/>
        <w:shd w:val="clear" w:color="auto" w:fill="ffffff"/>
        <w:ind w:left="786" w:firstLine="0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itle"/>
        <w:keepNext w:val="0"/>
        <w:ind w:left="786" w:firstLine="0"/>
        <w:rPr>
          <w:rFonts w:ascii="Times New Roman" w:cs="Times New Roman" w:hAnsi="Times New Roman" w:eastAsia="Times New Roman"/>
          <w:b w:val="0"/>
          <w:bCs w:val="0"/>
          <w:sz w:val="22"/>
          <w:szCs w:val="22"/>
          <w:u w:color="000000"/>
        </w:rPr>
      </w:pPr>
    </w:p>
    <w:p>
      <w:pPr>
        <w:pStyle w:val="Title"/>
        <w:keepNext w:val="0"/>
        <w:ind w:left="786" w:firstLine="0"/>
        <w:jc w:val="center"/>
        <w:rPr>
          <w:rFonts w:ascii="Times New Roman" w:cs="Times New Roman" w:hAnsi="Times New Roman" w:eastAsia="Times New Roman"/>
          <w:sz w:val="22"/>
          <w:szCs w:val="22"/>
          <w:u w:color="000000"/>
        </w:rPr>
      </w:pPr>
      <w:r>
        <w:rPr>
          <w:rFonts w:ascii="Times New Roman" w:hAnsi="Times New Roman"/>
          <w:sz w:val="22"/>
          <w:szCs w:val="22"/>
          <w:u w:color="000000"/>
          <w:rtl w:val="0"/>
        </w:rPr>
        <w:t>IEPIRKUMA</w:t>
      </w:r>
    </w:p>
    <w:p>
      <w:pPr>
        <w:pStyle w:val="Title"/>
        <w:keepNext w:val="0"/>
        <w:ind w:left="786" w:firstLine="0"/>
        <w:jc w:val="center"/>
        <w:rPr>
          <w:rFonts w:ascii="Times New Roman" w:cs="Times New Roman" w:hAnsi="Times New Roman" w:eastAsia="Times New Roman"/>
          <w:b w:val="0"/>
          <w:bCs w:val="0"/>
          <w:sz w:val="22"/>
          <w:szCs w:val="22"/>
          <w:u w:color="000000"/>
        </w:rPr>
      </w:pPr>
      <w:r>
        <w:rPr>
          <w:b w:val="0"/>
          <w:bCs w:val="0"/>
          <w:sz w:val="22"/>
          <w:szCs w:val="22"/>
          <w:u w:color="000000"/>
          <w:rtl w:val="1"/>
          <w:lang w:val="ar-SA" w:bidi="ar-SA"/>
        </w:rPr>
        <w:t>“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Uz m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intelekta balst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ta platforma b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rnu sporta centru p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rvald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bai un klientu apkalpo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anai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>”</w:t>
      </w:r>
    </w:p>
    <w:p>
      <w:pPr>
        <w:pStyle w:val="Title"/>
        <w:keepNext w:val="0"/>
        <w:ind w:left="786" w:firstLine="0"/>
        <w:rPr>
          <w:rFonts w:ascii="Times New Roman" w:cs="Times New Roman" w:hAnsi="Times New Roman" w:eastAsia="Times New Roman"/>
          <w:sz w:val="22"/>
          <w:szCs w:val="22"/>
          <w:u w:color="000000"/>
        </w:rPr>
      </w:pPr>
    </w:p>
    <w:p>
      <w:pPr>
        <w:pStyle w:val="Title"/>
        <w:keepNext w:val="0"/>
        <w:ind w:left="786" w:firstLine="0"/>
        <w:jc w:val="center"/>
        <w:outlineLvl w:val="0"/>
        <w:rPr>
          <w:rFonts w:ascii="Times New Roman" w:cs="Times New Roman" w:hAnsi="Times New Roman" w:eastAsia="Times New Roman"/>
          <w:sz w:val="22"/>
          <w:szCs w:val="22"/>
          <w:u w:color="000000"/>
        </w:rPr>
      </w:pPr>
      <w:r>
        <w:rPr>
          <w:rFonts w:ascii="Times New Roman" w:hAnsi="Times New Roman"/>
          <w:sz w:val="22"/>
          <w:szCs w:val="22"/>
          <w:u w:color="000000"/>
          <w:rtl w:val="0"/>
        </w:rPr>
        <w:t>FINAN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Š</w:t>
      </w:r>
      <w:r>
        <w:rPr>
          <w:rFonts w:ascii="Times New Roman" w:hAnsi="Times New Roman"/>
          <w:sz w:val="22"/>
          <w:szCs w:val="22"/>
          <w:u w:color="000000"/>
          <w:rtl w:val="0"/>
        </w:rPr>
        <w:t>U PIED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V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JUMS</w:t>
      </w:r>
    </w:p>
    <w:p>
      <w:pPr>
        <w:pStyle w:val="Body A"/>
        <w:ind w:left="786" w:firstLine="0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tbl>
      <w:tblPr>
        <w:tblW w:w="9828" w:type="dxa"/>
        <w:jc w:val="left"/>
        <w:tblInd w:w="129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728"/>
        <w:gridCol w:w="4238"/>
        <w:gridCol w:w="3862"/>
      </w:tblGrid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172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tabs>
                <w:tab w:val="left" w:pos="2279"/>
              </w:tabs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Pretendents</w:t>
            </w:r>
          </w:p>
        </w:tc>
        <w:tc>
          <w:tcPr>
            <w:tcW w:type="dxa" w:w="423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6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(turpm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ā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k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–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Pretendents),</w:t>
            </w:r>
          </w:p>
        </w:tc>
      </w:tr>
      <w:tr>
        <w:tblPrEx>
          <w:shd w:val="clear" w:color="auto" w:fill="cadfff"/>
        </w:tblPrEx>
        <w:trPr>
          <w:trHeight w:val="356" w:hRule="atLeast"/>
        </w:trPr>
        <w:tc>
          <w:tcPr>
            <w:tcW w:type="dxa" w:w="9828"/>
            <w:gridSpan w:val="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Times New Roman" w:hAnsi="Times New Roman"/>
                <w:shd w:val="nil" w:color="auto" w:fill="auto"/>
                <w:vertAlign w:val="superscript"/>
                <w:rtl w:val="0"/>
              </w:rPr>
              <w:t>Pretendenta nosaukums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9828"/>
            <w:gridSpan w:val="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56" w:hRule="atLeast"/>
        </w:trPr>
        <w:tc>
          <w:tcPr>
            <w:tcW w:type="dxa" w:w="9828"/>
            <w:gridSpan w:val="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Times New Roman" w:hAnsi="Times New Roman"/>
                <w:shd w:val="nil" w:color="auto" w:fill="auto"/>
                <w:vertAlign w:val="superscript"/>
                <w:rtl w:val="0"/>
                <w:lang w:val="pt-PT"/>
              </w:rPr>
              <w:t>Vienotais re</w:t>
            </w:r>
            <w:r>
              <w:rPr>
                <w:rFonts w:ascii="Times New Roman" w:hAnsi="Times New Roman" w:hint="default"/>
                <w:shd w:val="nil" w:color="auto" w:fill="auto"/>
                <w:vertAlign w:val="superscript"/>
                <w:rtl w:val="0"/>
              </w:rPr>
              <w:t>ģ</w:t>
            </w:r>
            <w:r>
              <w:rPr>
                <w:rFonts w:ascii="Times New Roman" w:hAnsi="Times New Roman"/>
                <w:shd w:val="nil" w:color="auto" w:fill="auto"/>
                <w:vertAlign w:val="superscript"/>
                <w:rtl w:val="0"/>
              </w:rPr>
              <w:t>istr</w:t>
            </w:r>
            <w:r>
              <w:rPr>
                <w:rFonts w:ascii="Times New Roman" w:hAnsi="Times New Roman" w:hint="default"/>
                <w:shd w:val="nil" w:color="auto" w:fill="auto"/>
                <w:vertAlign w:val="superscript"/>
                <w:rtl w:val="0"/>
              </w:rPr>
              <w:t>ā</w:t>
            </w:r>
            <w:r>
              <w:rPr>
                <w:rFonts w:ascii="Times New Roman" w:hAnsi="Times New Roman"/>
                <w:shd w:val="nil" w:color="auto" w:fill="auto"/>
                <w:vertAlign w:val="superscript"/>
                <w:rtl w:val="0"/>
              </w:rPr>
              <w:t>cijas numurs</w:t>
            </w:r>
          </w:p>
        </w:tc>
      </w:tr>
    </w:tbl>
    <w:p>
      <w:pPr>
        <w:pStyle w:val="Body A"/>
        <w:widowControl w:val="0"/>
        <w:ind w:left="1188" w:hanging="1188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ind w:left="1080" w:hanging="1080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ind w:left="972" w:hanging="972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itle"/>
        <w:keepNext w:val="0"/>
        <w:jc w:val="both"/>
        <w:rPr>
          <w:rFonts w:ascii="Times New Roman" w:cs="Times New Roman" w:hAnsi="Times New Roman" w:eastAsia="Times New Roman"/>
          <w:b w:val="0"/>
          <w:bCs w:val="0"/>
          <w:sz w:val="22"/>
          <w:szCs w:val="22"/>
          <w:u w:color="000000"/>
        </w:rPr>
      </w:pP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</w:rPr>
        <w:t xml:space="preserve">iesniedz 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>šā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  <w:lang w:val="fr-FR"/>
        </w:rPr>
        <w:t>du finan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>š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  <w:lang w:val="es-ES_tradnl"/>
        </w:rPr>
        <w:t>u pied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</w:rPr>
        <w:t>v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</w:rPr>
        <w:t>jumu iepirkum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 xml:space="preserve">ā </w:t>
      </w:r>
      <w:r>
        <w:rPr>
          <w:b w:val="0"/>
          <w:bCs w:val="0"/>
          <w:outline w:val="0"/>
          <w:color w:val="000000"/>
          <w:sz w:val="22"/>
          <w:szCs w:val="22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Uz m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intelekta balst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ta platforma b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rnu sporta centru p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rvald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bai un klientu apkalpo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anai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>”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</w:rPr>
        <w:t>, (turpm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</w:rPr>
        <w:t xml:space="preserve">k 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 xml:space="preserve">– 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</w:rPr>
        <w:t>Iepirkums):</w:t>
      </w:r>
    </w:p>
    <w:p>
      <w:pPr>
        <w:pStyle w:val="Heading 2"/>
        <w:jc w:val="both"/>
        <w:rPr>
          <w:rFonts w:ascii="Times New Roman" w:cs="Times New Roman" w:hAnsi="Times New Roman" w:eastAsia="Times New Roman"/>
          <w:b w:val="0"/>
          <w:bCs w:val="0"/>
          <w:sz w:val="22"/>
          <w:szCs w:val="22"/>
          <w:u w:color="000000"/>
        </w:rPr>
      </w:pP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  <w:lang w:val="pt-PT"/>
        </w:rPr>
        <w:t>Iepirkuma noteikumos paredz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  <w:lang w:val="pt-PT"/>
        </w:rPr>
        <w:t>ē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  <w:lang w:val="pt-PT"/>
        </w:rPr>
        <w:t>to darbu l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  <w:lang w:val="pt-PT"/>
        </w:rPr>
        <w:t>ī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  <w:lang w:val="pt-PT"/>
        </w:rPr>
        <w:t>gumcena ir:</w:t>
      </w:r>
    </w:p>
    <w:p>
      <w:pPr>
        <w:pStyle w:val="Body A A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tbl>
      <w:tblPr>
        <w:tblW w:w="9638" w:type="dxa"/>
        <w:jc w:val="left"/>
        <w:tblInd w:w="129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67"/>
        <w:gridCol w:w="3416"/>
        <w:gridCol w:w="1940"/>
        <w:gridCol w:w="1397"/>
        <w:gridCol w:w="1918"/>
      </w:tblGrid>
      <w:tr>
        <w:tblPrEx>
          <w:shd w:val="clear" w:color="auto" w:fill="cadfff"/>
        </w:tblPrEx>
        <w:trPr>
          <w:trHeight w:val="410" w:hRule="atLeast"/>
        </w:trPr>
        <w:tc>
          <w:tcPr>
            <w:tcW w:type="dxa" w:w="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Nr.p.k.</w:t>
            </w:r>
          </w:p>
        </w:tc>
        <w:tc>
          <w:tcPr>
            <w:tcW w:type="dxa" w:w="3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Nodevums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Cena bez PVN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PVN</w:t>
            </w:r>
          </w:p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Summa ar PVN</w:t>
            </w:r>
          </w:p>
        </w:tc>
      </w:tr>
      <w:tr>
        <w:tblPrEx>
          <w:shd w:val="clear" w:color="auto" w:fill="cadfff"/>
        </w:tblPrEx>
        <w:trPr>
          <w:trHeight w:val="1172" w:hRule="atLeast"/>
        </w:trPr>
        <w:tc>
          <w:tcPr>
            <w:tcW w:type="dxa" w:w="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1.</w:t>
            </w:r>
          </w:p>
        </w:tc>
        <w:tc>
          <w:tcPr>
            <w:tcW w:type="dxa" w:w="3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nl-NL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nl-NL"/>
              </w:rPr>
              <w:t>CRM Kommo, Bookla API, serveri, WhatsApp Business API integr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nl-NL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nl-NL"/>
              </w:rPr>
              <w:t>ciju, maks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nl-NL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nl-NL"/>
              </w:rPr>
              <w:t>jumu sist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nl-NL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nl-NL"/>
              </w:rPr>
              <w:t>mu piesl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nl-NL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nl-NL"/>
              </w:rPr>
              <w:t>g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nl-NL"/>
              </w:rPr>
              <w:t>š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nl-NL"/>
              </w:rPr>
              <w:t>anu (Klix), tehnisk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nl-NL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nl-NL"/>
              </w:rPr>
              <w:t>s konsult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nl-NL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nl-NL"/>
              </w:rPr>
              <w:t>cijas, komandas apm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nl-NL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nl-NL"/>
              </w:rPr>
              <w:t>c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nl-NL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nl-NL"/>
              </w:rPr>
              <w:t>bu.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2" w:hRule="atLeast"/>
        </w:trPr>
        <w:tc>
          <w:tcPr>
            <w:tcW w:type="dxa" w:w="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2. </w:t>
            </w:r>
          </w:p>
        </w:tc>
        <w:tc>
          <w:tcPr>
            <w:tcW w:type="dxa" w:w="3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AI lo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ikas uzst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īš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anu klientu komunik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cijai (WhatsApp bots), CRM, maks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jumiem, rezerv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m. Pilna uz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ņē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muma darba pl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ū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smas digitaliz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cija.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772" w:hRule="atLeast"/>
        </w:trPr>
        <w:tc>
          <w:tcPr>
            <w:tcW w:type="dxa" w:w="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3.</w:t>
            </w:r>
          </w:p>
        </w:tc>
        <w:tc>
          <w:tcPr>
            <w:tcW w:type="dxa" w:w="3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WhatsApp Business API, Kommo CRM, </w:t>
            </w: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"http://klix.lv"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</w:rPr>
              <w:t>k</w:t>
            </w:r>
            <w:r>
              <w:rPr>
                <w:rStyle w:val="None"/>
                <w:outline w:val="0"/>
                <w:color w:val="0000ff"/>
                <w:u w:val="single" w:color="0000ff"/>
                <w:shd w:val="nil" w:color="auto" w:fill="auto"/>
                <w:rtl w:val="0"/>
                <w:lang w:val="fr-FR"/>
                <w14:textFill>
                  <w14:solidFill>
                    <w14:srgbClr w14:val="0000FF"/>
                  </w14:solidFill>
                </w14:textFill>
              </w:rPr>
              <w:t>lix.lv</w:t>
            </w:r>
            <w:r>
              <w:rPr/>
              <w:fldChar w:fldCharType="end" w:fldLock="0"/>
            </w:r>
            <w:r>
              <w:rPr>
                <w:rStyle w:val="None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licences, Google, Bookla platformas licences.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772" w:hRule="atLeast"/>
        </w:trPr>
        <w:tc>
          <w:tcPr>
            <w:tcW w:type="dxa" w:w="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4.</w:t>
            </w:r>
          </w:p>
        </w:tc>
        <w:tc>
          <w:tcPr>
            <w:tcW w:type="dxa" w:w="3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</w:pPr>
            <w:r>
              <w:rPr>
                <w:rStyle w:val="None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GPT-4o API, LangChain, Whisper API, vektoru datub</w:t>
            </w:r>
            <w:r>
              <w:rPr>
                <w:rStyle w:val="None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zes, m</w:t>
            </w:r>
            <w:r>
              <w:rPr>
                <w:rStyle w:val="None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ko</w:t>
            </w:r>
            <w:r>
              <w:rPr>
                <w:rStyle w:val="None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ņ</w:t>
            </w:r>
            <w:r>
              <w:rPr>
                <w:rStyle w:val="None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pakalpojumus, BI r</w:t>
            </w:r>
            <w:r>
              <w:rPr>
                <w:rStyle w:val="None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kus.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270" w:hRule="atLeast"/>
        </w:trPr>
        <w:tc>
          <w:tcPr>
            <w:tcW w:type="dxa" w:w="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5.</w:t>
            </w:r>
          </w:p>
        </w:tc>
        <w:tc>
          <w:tcPr>
            <w:tcW w:type="dxa" w:w="3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AI arhitekt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ras izstr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di, klientu ce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ļ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a automatiz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ciju, CRM, maks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jumus, grafikus, BI anal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tiku, treneru asistentus.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732" w:hRule="atLeast"/>
        </w:trPr>
        <w:tc>
          <w:tcPr>
            <w:tcW w:type="dxa" w:w="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6.</w:t>
            </w:r>
          </w:p>
        </w:tc>
        <w:tc>
          <w:tcPr>
            <w:tcW w:type="dxa" w:w="3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it-IT"/>
              </w:rPr>
              <w:t>CRM datu sak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it-IT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it-IT"/>
              </w:rPr>
              <w:t>rto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it-IT"/>
              </w:rPr>
              <w:t>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it-IT"/>
              </w:rPr>
              <w:t>anu, datu pl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it-IT"/>
              </w:rPr>
              <w:t>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it-IT"/>
              </w:rPr>
              <w:t>smas automatiz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it-IT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it-IT"/>
              </w:rPr>
              <w:t>ciju, BI atskaites, vektoru datub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it-IT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it-IT"/>
              </w:rPr>
              <w:t>zes, klientu uzved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it-IT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it-IT"/>
              </w:rPr>
              <w:t>bas anal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it-IT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it-IT"/>
              </w:rPr>
              <w:t>zi.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2" w:hRule="atLeast"/>
        </w:trPr>
        <w:tc>
          <w:tcPr>
            <w:tcW w:type="dxa" w:w="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7.</w:t>
            </w:r>
          </w:p>
        </w:tc>
        <w:tc>
          <w:tcPr>
            <w:tcW w:type="dxa" w:w="3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>ikdienas AI uztur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ēš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anu, mode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ļ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u atjauno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anu, tehnisko atbalstu, regul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rus uzlabojumus, SLA nodro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in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āš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anu.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500" w:hRule="atLeast"/>
        </w:trPr>
        <w:tc>
          <w:tcPr>
            <w:tcW w:type="dxa" w:w="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>8.</w:t>
            </w:r>
          </w:p>
        </w:tc>
        <w:tc>
          <w:tcPr>
            <w:tcW w:type="dxa" w:w="3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AI klientu notur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anas r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kus (Retention AI), BI anal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tiku, automatiz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tu m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rketingu, satura 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ģ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ener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anu (soci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lie 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kli, e-pasti, WhatsApp).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432" w:hRule="atLeast"/>
        </w:trPr>
        <w:tc>
          <w:tcPr>
            <w:tcW w:type="dxa" w:w="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>9.</w:t>
            </w:r>
          </w:p>
        </w:tc>
        <w:tc>
          <w:tcPr>
            <w:tcW w:type="dxa" w:w="3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GDPR, ISO 27001 auditu, OWASP dro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šī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nl-NL"/>
              </w:rPr>
              <w:t>bas ievie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anu, datu aizsardz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bu, kiberuzraudz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bu, automatiz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tas atskaites, kvalit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tes kontroli.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10" w:hRule="atLeast"/>
        </w:trPr>
        <w:tc>
          <w:tcPr>
            <w:tcW w:type="dxa" w:w="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right"/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de-DE"/>
              </w:rPr>
              <w:t>Kop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: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 A"/>
        <w:widowControl w:val="0"/>
        <w:ind w:left="1188" w:hanging="1188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 A"/>
        <w:widowControl w:val="0"/>
        <w:ind w:left="1080" w:hanging="1080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 A"/>
        <w:widowControl w:val="0"/>
        <w:ind w:left="972" w:hanging="972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 A"/>
        <w:widowControl w:val="0"/>
        <w:ind w:left="864" w:hanging="864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 A"/>
        <w:widowControl w:val="0"/>
        <w:ind w:left="756" w:hanging="756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 A"/>
        <w:widowControl w:val="0"/>
        <w:ind w:left="648" w:hanging="648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 A"/>
        <w:widowControl w:val="0"/>
        <w:ind w:left="540" w:hanging="540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 A"/>
        <w:widowControl w:val="0"/>
        <w:ind w:left="432" w:hanging="432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 A"/>
        <w:widowControl w:val="0"/>
        <w:ind w:left="324" w:hanging="324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 A"/>
        <w:widowControl w:val="0"/>
        <w:ind w:left="216" w:hanging="216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 A"/>
        <w:widowControl w:val="0"/>
        <w:ind w:left="108" w:hanging="108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 A"/>
        <w:widowControl w:val="0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ind w:left="786" w:firstLine="0"/>
        <w:jc w:val="both"/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Apliecinu, ka pied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juma cena ir noteikta saska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ņā 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ar </w:t>
      </w:r>
      <w:r>
        <w:rPr>
          <w:rStyle w:val="None"/>
          <w:sz w:val="22"/>
          <w:szCs w:val="22"/>
          <w:rtl w:val="0"/>
          <w:lang w:val="de-DE"/>
        </w:rPr>
        <w:t>SI</w:t>
      </w:r>
      <w:r>
        <w:rPr>
          <w:rStyle w:val="None"/>
          <w:sz w:val="22"/>
          <w:szCs w:val="22"/>
          <w:rtl w:val="0"/>
          <w:lang w:val="en-US"/>
        </w:rPr>
        <w:t>A "Avdejevka</w:t>
      </w:r>
      <w:r>
        <w:rPr>
          <w:rStyle w:val="None"/>
          <w:sz w:val="22"/>
          <w:szCs w:val="22"/>
          <w:rtl w:val="0"/>
        </w:rPr>
        <w:t>”</w:t>
      </w:r>
      <w:r>
        <w:rPr>
          <w:rStyle w:val="None"/>
          <w:b w:val="1"/>
          <w:bCs w:val="1"/>
          <w:sz w:val="22"/>
          <w:szCs w:val="22"/>
          <w:rtl w:val="0"/>
          <w:lang w:val="en-US"/>
        </w:rPr>
        <w:t xml:space="preserve"> 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iepirkuma proced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ū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ras 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Uz m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ksl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ā 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intelekta balst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 platforma b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ē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rnu sporta centru p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rvald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bai un klientu apkalpo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anai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noteikumu 2.pielikuma 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Tehnisk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ā 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specifik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cija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nosac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jumiem.</w:t>
      </w:r>
    </w:p>
    <w:p>
      <w:pPr>
        <w:pStyle w:val="Body B A"/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one"/>
          <w:sz w:val="22"/>
          <w:szCs w:val="22"/>
          <w:rtl w:val="0"/>
          <w14:textOutline w14:w="12700" w14:cap="flat">
            <w14:noFill/>
            <w14:miter w14:lim="400000"/>
          </w14:textOutline>
        </w:rPr>
        <w:t>Apliecinu, ka pied</w:t>
      </w:r>
      <w:r>
        <w:rPr>
          <w:rStyle w:val="Non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ā</w:t>
      </w:r>
      <w:r>
        <w:rPr>
          <w:rStyle w:val="None"/>
          <w:sz w:val="22"/>
          <w:szCs w:val="22"/>
          <w:rtl w:val="0"/>
          <w14:textOutline w14:w="12700" w14:cap="flat">
            <w14:noFill/>
            <w14:miter w14:lim="400000"/>
          </w14:textOutline>
        </w:rPr>
        <w:t>v</w:t>
      </w:r>
      <w:r>
        <w:rPr>
          <w:rStyle w:val="Non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ā</w:t>
      </w:r>
      <w:r>
        <w:rPr>
          <w:rStyle w:val="None"/>
          <w:sz w:val="22"/>
          <w:szCs w:val="22"/>
          <w:rtl w:val="0"/>
          <w:lang w:val="pt-PT"/>
          <w14:textOutline w14:w="12700" w14:cap="flat">
            <w14:noFill/>
            <w14:miter w14:lim="400000"/>
          </w14:textOutline>
        </w:rPr>
        <w:t>juma der</w:t>
      </w:r>
      <w:r>
        <w:rPr>
          <w:rStyle w:val="Non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ī</w:t>
      </w:r>
      <w:r>
        <w:rPr>
          <w:rStyle w:val="None"/>
          <w:sz w:val="22"/>
          <w:szCs w:val="22"/>
          <w:rtl w:val="0"/>
          <w:lang w:val="pt-PT"/>
          <w14:textOutline w14:w="12700" w14:cap="flat">
            <w14:noFill/>
            <w14:miter w14:lim="400000"/>
          </w14:textOutline>
        </w:rPr>
        <w:t>guma termi</w:t>
      </w:r>
      <w:r>
        <w:rPr>
          <w:rStyle w:val="Non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 xml:space="preserve">ņš </w:t>
      </w:r>
      <w:r>
        <w:rPr>
          <w:rStyle w:val="None"/>
          <w:sz w:val="22"/>
          <w:szCs w:val="22"/>
          <w:rtl w:val="0"/>
          <w14:textOutline w14:w="12700" w14:cap="flat">
            <w14:noFill/>
            <w14:miter w14:lim="400000"/>
          </w14:textOutline>
        </w:rPr>
        <w:t xml:space="preserve">ir </w:t>
      </w:r>
      <w:r>
        <w:rPr>
          <w:rStyle w:val="None"/>
          <w:b w:val="1"/>
          <w:bCs w:val="1"/>
          <w:sz w:val="22"/>
          <w:szCs w:val="22"/>
          <w:rtl w:val="0"/>
          <w:lang w:val="pt-PT"/>
        </w:rPr>
        <w:t>2027.gada 1.augusts</w:t>
      </w:r>
    </w:p>
    <w:p>
      <w:pPr>
        <w:pStyle w:val="Body A A"/>
        <w:shd w:val="clear" w:color="auto" w:fill="ffffff"/>
        <w:tabs>
          <w:tab w:val="left" w:pos="1464" w:leader="underscore"/>
          <w:tab w:val="left" w:pos="3533" w:leader="underscore"/>
        </w:tabs>
        <w:jc w:val="both"/>
        <w:rPr>
          <w:rStyle w:val="None"/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Pretendenta kontaktinform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cija:</w:t>
      </w: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right"/>
        <w:rPr>
          <w:rStyle w:val="None"/>
          <w:rFonts w:ascii="Times New Roman" w:cs="Times New Roman" w:hAnsi="Times New Roman" w:eastAsia="Times New Roman"/>
          <w:b w:val="1"/>
          <w:bCs w:val="1"/>
        </w:rPr>
      </w:pPr>
      <w:r>
        <w:rPr>
          <w:rStyle w:val="None"/>
          <w:rFonts w:ascii="Times New Roman" w:hAnsi="Times New Roman"/>
          <w:rtl w:val="0"/>
          <w:lang w:val="en-US"/>
        </w:rPr>
        <w:t>SIA "Avdejevka" iepirkuma proced</w:t>
      </w:r>
      <w:r>
        <w:rPr>
          <w:rStyle w:val="None"/>
          <w:rFonts w:ascii="Times New Roman" w:hAnsi="Times New Roman" w:hint="default"/>
          <w:rtl w:val="0"/>
        </w:rPr>
        <w:t>ū</w:t>
      </w:r>
      <w:r>
        <w:rPr>
          <w:rStyle w:val="None"/>
          <w:rFonts w:ascii="Times New Roman" w:hAnsi="Times New Roman"/>
          <w:rtl w:val="0"/>
          <w:lang w:val="es-ES_tradnl"/>
        </w:rPr>
        <w:t xml:space="preserve">ras </w:t>
      </w:r>
    </w:p>
    <w:p>
      <w:pPr>
        <w:pStyle w:val="Body A A"/>
        <w:jc w:val="right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Arial Unicode MS" w:hAnsi="Arial Unicode MS" w:hint="default"/>
          <w:rtl w:val="1"/>
          <w:lang w:val="ar-SA" w:bidi="ar-SA"/>
        </w:rPr>
        <w:t>“</w:t>
      </w:r>
      <w:r>
        <w:rPr>
          <w:rStyle w:val="None"/>
          <w:rFonts w:ascii="Times New Roman" w:hAnsi="Times New Roman"/>
          <w:u w:color="000000"/>
          <w:rtl w:val="0"/>
        </w:rPr>
        <w:t>Uz m</w:t>
      </w:r>
      <w:r>
        <w:rPr>
          <w:rStyle w:val="None"/>
          <w:rFonts w:ascii="Times New Roman" w:hAnsi="Times New Roman" w:hint="default"/>
          <w:u w:color="000000"/>
          <w:rtl w:val="0"/>
        </w:rPr>
        <w:t>ā</w:t>
      </w:r>
      <w:r>
        <w:rPr>
          <w:rStyle w:val="None"/>
          <w:rFonts w:ascii="Times New Roman" w:hAnsi="Times New Roman"/>
          <w:u w:color="000000"/>
          <w:rtl w:val="0"/>
        </w:rPr>
        <w:t>ksl</w:t>
      </w:r>
      <w:r>
        <w:rPr>
          <w:rStyle w:val="None"/>
          <w:rFonts w:ascii="Times New Roman" w:hAnsi="Times New Roman" w:hint="default"/>
          <w:u w:color="000000"/>
          <w:rtl w:val="0"/>
        </w:rPr>
        <w:t>ī</w:t>
      </w:r>
      <w:r>
        <w:rPr>
          <w:rStyle w:val="None"/>
          <w:rFonts w:ascii="Times New Roman" w:hAnsi="Times New Roman"/>
          <w:u w:color="000000"/>
          <w:rtl w:val="0"/>
        </w:rPr>
        <w:t>g</w:t>
      </w:r>
      <w:r>
        <w:rPr>
          <w:rStyle w:val="None"/>
          <w:rFonts w:ascii="Times New Roman" w:hAnsi="Times New Roman" w:hint="default"/>
          <w:u w:color="000000"/>
          <w:rtl w:val="0"/>
        </w:rPr>
        <w:t xml:space="preserve">ā </w:t>
      </w:r>
      <w:r>
        <w:rPr>
          <w:rStyle w:val="None"/>
          <w:rFonts w:ascii="Times New Roman" w:hAnsi="Times New Roman"/>
          <w:u w:color="000000"/>
          <w:rtl w:val="0"/>
        </w:rPr>
        <w:t>intelekta balst</w:t>
      </w:r>
      <w:r>
        <w:rPr>
          <w:rStyle w:val="None"/>
          <w:rFonts w:ascii="Times New Roman" w:hAnsi="Times New Roman" w:hint="default"/>
          <w:u w:color="000000"/>
          <w:rtl w:val="0"/>
        </w:rPr>
        <w:t>ī</w:t>
      </w:r>
      <w:r>
        <w:rPr>
          <w:rStyle w:val="None"/>
          <w:rFonts w:ascii="Times New Roman" w:hAnsi="Times New Roman"/>
          <w:u w:color="000000"/>
          <w:rtl w:val="0"/>
        </w:rPr>
        <w:t>ta platforma b</w:t>
      </w:r>
      <w:r>
        <w:rPr>
          <w:rStyle w:val="None"/>
          <w:rFonts w:ascii="Times New Roman" w:hAnsi="Times New Roman" w:hint="default"/>
          <w:u w:color="000000"/>
          <w:rtl w:val="0"/>
        </w:rPr>
        <w:t>ē</w:t>
      </w:r>
      <w:r>
        <w:rPr>
          <w:rStyle w:val="None"/>
          <w:rFonts w:ascii="Times New Roman" w:hAnsi="Times New Roman"/>
          <w:u w:color="000000"/>
          <w:rtl w:val="0"/>
        </w:rPr>
        <w:t>rnu sporta centru p</w:t>
      </w:r>
      <w:r>
        <w:rPr>
          <w:rStyle w:val="None"/>
          <w:rFonts w:ascii="Times New Roman" w:hAnsi="Times New Roman" w:hint="default"/>
          <w:u w:color="000000"/>
          <w:rtl w:val="0"/>
        </w:rPr>
        <w:t>ā</w:t>
      </w:r>
      <w:r>
        <w:rPr>
          <w:rStyle w:val="None"/>
          <w:rFonts w:ascii="Times New Roman" w:hAnsi="Times New Roman"/>
          <w:u w:color="000000"/>
          <w:rtl w:val="0"/>
        </w:rPr>
        <w:t>rvald</w:t>
      </w:r>
      <w:r>
        <w:rPr>
          <w:rStyle w:val="None"/>
          <w:rFonts w:ascii="Times New Roman" w:hAnsi="Times New Roman" w:hint="default"/>
          <w:u w:color="000000"/>
          <w:rtl w:val="0"/>
        </w:rPr>
        <w:t>ī</w:t>
      </w:r>
      <w:r>
        <w:rPr>
          <w:rStyle w:val="None"/>
          <w:rFonts w:ascii="Times New Roman" w:hAnsi="Times New Roman"/>
          <w:u w:color="000000"/>
          <w:rtl w:val="0"/>
        </w:rPr>
        <w:t>bai un klientu apkalpo</w:t>
      </w:r>
      <w:r>
        <w:rPr>
          <w:rStyle w:val="None"/>
          <w:rFonts w:ascii="Times New Roman" w:hAnsi="Times New Roman" w:hint="default"/>
          <w:u w:color="000000"/>
          <w:rtl w:val="0"/>
        </w:rPr>
        <w:t>š</w:t>
      </w:r>
      <w:r>
        <w:rPr>
          <w:rStyle w:val="None"/>
          <w:rFonts w:ascii="Times New Roman" w:hAnsi="Times New Roman"/>
          <w:u w:color="000000"/>
          <w:rtl w:val="0"/>
        </w:rPr>
        <w:t>anai</w:t>
      </w:r>
      <w:r>
        <w:rPr>
          <w:rStyle w:val="None"/>
          <w:rFonts w:ascii="Times New Roman" w:hAnsi="Times New Roman" w:hint="default"/>
          <w:u w:color="000000"/>
          <w:rtl w:val="0"/>
        </w:rPr>
        <w:t>”</w:t>
      </w:r>
      <w:r>
        <w:rPr>
          <w:rStyle w:val="None"/>
          <w:rFonts w:ascii="Times New Roman" w:hAnsi="Times New Roman"/>
          <w:rtl w:val="0"/>
        </w:rPr>
        <w:t xml:space="preserve"> </w:t>
      </w:r>
    </w:p>
    <w:p>
      <w:pPr>
        <w:pStyle w:val="Body A A"/>
        <w:jc w:val="right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 xml:space="preserve">Nolikuma Pielikums Nr. 2. </w:t>
      </w:r>
    </w:p>
    <w:p>
      <w:pPr>
        <w:pStyle w:val="Default"/>
        <w:spacing w:before="0" w:line="240" w:lineRule="auto"/>
        <w:ind w:left="786" w:firstLine="0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sz w:val="22"/>
          <w:szCs w:val="22"/>
          <w:u w:color="000000"/>
        </w:rPr>
      </w:pPr>
    </w:p>
    <w:p>
      <w:pPr>
        <w:pStyle w:val="Body A"/>
        <w:shd w:val="clear" w:color="auto" w:fill="ffffff"/>
        <w:ind w:left="786" w:firstLine="0"/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itle"/>
        <w:keepNext w:val="0"/>
        <w:ind w:left="786" w:firstLine="0"/>
        <w:rPr>
          <w:rStyle w:val="None"/>
          <w:rFonts w:ascii="Times New Roman" w:cs="Times New Roman" w:hAnsi="Times New Roman" w:eastAsia="Times New Roman"/>
          <w:b w:val="0"/>
          <w:bCs w:val="0"/>
          <w:sz w:val="22"/>
          <w:szCs w:val="22"/>
          <w:u w:color="000000"/>
        </w:rPr>
      </w:pPr>
    </w:p>
    <w:p>
      <w:pPr>
        <w:pStyle w:val="Title"/>
        <w:keepNext w:val="0"/>
        <w:ind w:left="786" w:firstLine="0"/>
        <w:jc w:val="center"/>
        <w:rPr>
          <w:rStyle w:val="None"/>
          <w:rFonts w:ascii="Times New Roman" w:cs="Times New Roman" w:hAnsi="Times New Roman" w:eastAsia="Times New Roman"/>
          <w:sz w:val="22"/>
          <w:szCs w:val="22"/>
          <w:u w:color="000000"/>
        </w:rPr>
      </w:pPr>
      <w:r>
        <w:rPr>
          <w:rStyle w:val="None"/>
          <w:rFonts w:ascii="Times New Roman" w:hAnsi="Times New Roman"/>
          <w:sz w:val="22"/>
          <w:szCs w:val="22"/>
          <w:u w:color="000000"/>
          <w:rtl w:val="0"/>
        </w:rPr>
        <w:t>IEPIRKUMA</w:t>
      </w:r>
    </w:p>
    <w:p>
      <w:pPr>
        <w:pStyle w:val="Title"/>
        <w:keepNext w:val="0"/>
        <w:ind w:left="786" w:firstLine="0"/>
        <w:jc w:val="center"/>
        <w:rPr>
          <w:rStyle w:val="None"/>
          <w:rFonts w:ascii="Times New Roman" w:cs="Times New Roman" w:hAnsi="Times New Roman" w:eastAsia="Times New Roman"/>
          <w:b w:val="0"/>
          <w:bCs w:val="0"/>
          <w:sz w:val="22"/>
          <w:szCs w:val="22"/>
          <w:u w:color="000000"/>
        </w:rPr>
      </w:pPr>
      <w:r>
        <w:rPr>
          <w:rStyle w:val="None"/>
          <w:b w:val="0"/>
          <w:bCs w:val="0"/>
          <w:sz w:val="22"/>
          <w:szCs w:val="22"/>
          <w:u w:color="000000"/>
          <w:rtl w:val="1"/>
          <w:lang w:val="ar-SA" w:bidi="ar-SA"/>
        </w:rPr>
        <w:t>“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Uz m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ā 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intelekta balst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ta platforma b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rnu sporta centru p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rvald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bai un klientu apkalpo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anai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>”</w:t>
      </w:r>
    </w:p>
    <w:p>
      <w:pPr>
        <w:pStyle w:val="Title"/>
        <w:keepNext w:val="0"/>
        <w:ind w:left="786" w:firstLine="0"/>
        <w:rPr>
          <w:rStyle w:val="None"/>
          <w:rFonts w:ascii="Times New Roman" w:cs="Times New Roman" w:hAnsi="Times New Roman" w:eastAsia="Times New Roman"/>
          <w:sz w:val="22"/>
          <w:szCs w:val="22"/>
          <w:u w:color="000000"/>
        </w:rPr>
      </w:pPr>
    </w:p>
    <w:p>
      <w:pPr>
        <w:pStyle w:val="Title"/>
        <w:keepNext w:val="0"/>
        <w:ind w:left="786" w:firstLine="0"/>
        <w:jc w:val="center"/>
        <w:outlineLvl w:val="0"/>
        <w:rPr>
          <w:rStyle w:val="None"/>
          <w:rFonts w:ascii="Times New Roman" w:cs="Times New Roman" w:hAnsi="Times New Roman" w:eastAsia="Times New Roman"/>
          <w:sz w:val="22"/>
          <w:szCs w:val="22"/>
          <w:u w:color="000000"/>
        </w:rPr>
      </w:pPr>
      <w:r>
        <w:rPr>
          <w:rStyle w:val="None"/>
          <w:rFonts w:ascii="Times New Roman" w:hAnsi="Times New Roman"/>
          <w:sz w:val="22"/>
          <w:szCs w:val="22"/>
          <w:u w:color="000000"/>
          <w:rtl w:val="0"/>
        </w:rPr>
        <w:t>Tehnisk</w:t>
      </w:r>
      <w:r>
        <w:rPr>
          <w:rStyle w:val="None"/>
          <w:rFonts w:ascii="Times New Roman" w:hAnsi="Times New Roman" w:hint="default"/>
          <w:sz w:val="22"/>
          <w:szCs w:val="22"/>
          <w:u w:color="000000"/>
          <w:rtl w:val="0"/>
        </w:rPr>
        <w:t xml:space="preserve">ā </w:t>
      </w:r>
      <w:r>
        <w:rPr>
          <w:rStyle w:val="None"/>
          <w:rFonts w:ascii="Times New Roman" w:hAnsi="Times New Roman"/>
          <w:sz w:val="22"/>
          <w:szCs w:val="22"/>
          <w:u w:color="000000"/>
          <w:rtl w:val="0"/>
          <w:lang w:val="da-DK"/>
        </w:rPr>
        <w:t>specifik</w:t>
      </w:r>
      <w:r>
        <w:rPr>
          <w:rStyle w:val="None"/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Style w:val="None"/>
          <w:rFonts w:ascii="Times New Roman" w:hAnsi="Times New Roman"/>
          <w:sz w:val="22"/>
          <w:szCs w:val="22"/>
          <w:u w:color="000000"/>
          <w:rtl w:val="0"/>
        </w:rPr>
        <w:t>cija</w:t>
      </w:r>
    </w:p>
    <w:p>
      <w:pPr>
        <w:pStyle w:val="Body A"/>
        <w:ind w:left="786" w:firstLine="0"/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 B"/>
        <w:rPr>
          <w:rStyle w:val="None"/>
          <w:b w:val="1"/>
          <w:bCs w:val="1"/>
          <w:sz w:val="22"/>
          <w:szCs w:val="22"/>
        </w:rPr>
      </w:pPr>
      <w:r>
        <w:rPr>
          <w:rStyle w:val="None"/>
          <w:b w:val="1"/>
          <w:bCs w:val="1"/>
          <w:sz w:val="22"/>
          <w:szCs w:val="22"/>
          <w:rtl w:val="0"/>
        </w:rPr>
        <w:t>Projekta m</w:t>
      </w:r>
      <w:r>
        <w:rPr>
          <w:rStyle w:val="None"/>
          <w:b w:val="1"/>
          <w:bCs w:val="1"/>
          <w:sz w:val="22"/>
          <w:szCs w:val="22"/>
          <w:rtl w:val="0"/>
        </w:rPr>
        <w:t>ē</w:t>
      </w:r>
      <w:r>
        <w:rPr>
          <w:rStyle w:val="None"/>
          <w:b w:val="1"/>
          <w:bCs w:val="1"/>
          <w:sz w:val="22"/>
          <w:szCs w:val="22"/>
          <w:rtl w:val="0"/>
        </w:rPr>
        <w:t>r</w:t>
      </w:r>
      <w:r>
        <w:rPr>
          <w:rStyle w:val="None"/>
          <w:b w:val="1"/>
          <w:bCs w:val="1"/>
          <w:sz w:val="22"/>
          <w:szCs w:val="22"/>
          <w:rtl w:val="0"/>
        </w:rPr>
        <w:t>ķ</w:t>
      </w:r>
      <w:r>
        <w:rPr>
          <w:rStyle w:val="None"/>
          <w:b w:val="1"/>
          <w:bCs w:val="1"/>
          <w:sz w:val="22"/>
          <w:szCs w:val="22"/>
          <w:rtl w:val="0"/>
        </w:rPr>
        <w:t>is: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>Ieviest MI balst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tu digit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l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  <w:lang w:val="pt-PT"/>
        </w:rPr>
        <w:t>s automatiz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cijas platformu b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rnu sporta centram ar tr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  <w:lang w:val="fr-FR"/>
        </w:rPr>
        <w:t>s fili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l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  <w:lang w:val="de-DE"/>
        </w:rPr>
        <w:t>m R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g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, lai efektiviz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tu iek</w:t>
      </w:r>
      <w:r>
        <w:rPr>
          <w:rStyle w:val="None"/>
          <w:sz w:val="22"/>
          <w:szCs w:val="22"/>
          <w:rtl w:val="0"/>
        </w:rPr>
        <w:t>šē</w:t>
      </w:r>
      <w:r>
        <w:rPr>
          <w:rStyle w:val="None"/>
          <w:sz w:val="22"/>
          <w:szCs w:val="22"/>
          <w:rtl w:val="0"/>
        </w:rPr>
        <w:t>jos biznesa procesus, uzlabotu klientu apkalpo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</w:rPr>
        <w:t>anas kvalit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  <w:lang w:val="it-IT"/>
        </w:rPr>
        <w:t>ti un nodro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</w:rPr>
        <w:t>in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tu datu balst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tu vad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bas pieeju, pan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kot augst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ku m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rogojam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bu, kvalit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  <w:lang w:val="it-IT"/>
        </w:rPr>
        <w:t>ti un notur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bu konkurences apst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k</w:t>
      </w:r>
      <w:r>
        <w:rPr>
          <w:rStyle w:val="None"/>
          <w:sz w:val="22"/>
          <w:szCs w:val="22"/>
          <w:rtl w:val="0"/>
        </w:rPr>
        <w:t>ļ</w:t>
      </w:r>
      <w:r>
        <w:rPr>
          <w:rStyle w:val="None"/>
          <w:sz w:val="22"/>
          <w:szCs w:val="22"/>
          <w:rtl w:val="0"/>
          <w:lang w:val="pt-PT"/>
        </w:rPr>
        <w:t>os.</w:t>
      </w:r>
    </w:p>
    <w:p>
      <w:pPr>
        <w:pStyle w:val="Body B"/>
        <w:rPr>
          <w:rStyle w:val="None A"/>
          <w:sz w:val="22"/>
          <w:szCs w:val="22"/>
        </w:rPr>
      </w:pP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1. Automatiz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t un personaliz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t klientu komunik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ciju, izmantojot LLM (GPT-4o, Claude). Nodro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</w:rPr>
        <w:t>in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  <w:lang w:val="sv-SE"/>
        </w:rPr>
        <w:t>t 24/7 atbildes tr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  <w:lang w:val="pt-PT"/>
        </w:rPr>
        <w:t>s valod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s ar LangChain un vektoru b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z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tu kontekstu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lu sapra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  <w:lang w:val="en-US"/>
        </w:rPr>
        <w:t>anu. Samazin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  <w:lang w:val="en-US"/>
        </w:rPr>
        <w:t>t manu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  <w:lang w:val="pt-PT"/>
        </w:rPr>
        <w:t>lo administrat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vo slodzi un atbildes laiku l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dz 30 sek.</w:t>
      </w:r>
    </w:p>
    <w:p>
      <w:pPr>
        <w:pStyle w:val="Body B"/>
        <w:rPr>
          <w:rStyle w:val="None A"/>
          <w:sz w:val="22"/>
          <w:szCs w:val="22"/>
        </w:rPr>
      </w:pP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it-IT"/>
        </w:rPr>
        <w:t>2. Ieviest prognoz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jo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  <w:lang w:val="it-IT"/>
        </w:rPr>
        <w:t>o anal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tiku un vad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bas atbalsta r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kus ar MI (Reinforcement Learning). Izmantot klientu uzved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  <w:lang w:val="es-ES_tradnl"/>
        </w:rPr>
        <w:t>bas mode</w:t>
      </w:r>
      <w:r>
        <w:rPr>
          <w:rStyle w:val="None"/>
          <w:sz w:val="22"/>
          <w:szCs w:val="22"/>
          <w:rtl w:val="0"/>
        </w:rPr>
        <w:t>ļ</w:t>
      </w:r>
      <w:r>
        <w:rPr>
          <w:rStyle w:val="None"/>
          <w:sz w:val="22"/>
          <w:szCs w:val="22"/>
          <w:rtl w:val="0"/>
          <w:lang w:val="it-IT"/>
        </w:rPr>
        <w:t>us, lai prognoz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tu noslodzi, klientu atbirumu un optimiz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tu m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rketinga darb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  <w:lang w:val="nl-NL"/>
        </w:rPr>
        <w:t>bas. Sniegt vad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  <w:lang w:val="it-IT"/>
        </w:rPr>
        <w:t>bai p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rskat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mus KPI, BI r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  <w:lang w:val="fr-FR"/>
        </w:rPr>
        <w:t>kus un autom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tiskas MI atskaites.</w:t>
      </w:r>
    </w:p>
    <w:p>
      <w:pPr>
        <w:pStyle w:val="Body B"/>
        <w:rPr>
          <w:rStyle w:val="None A"/>
          <w:sz w:val="22"/>
          <w:szCs w:val="22"/>
        </w:rPr>
      </w:pP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3. Optimiz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t grafiku pl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no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</w:rPr>
        <w:t>anu ar MI balst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  <w:lang w:val="es-ES_tradnl"/>
        </w:rPr>
        <w:t>tiem algoritmiem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>Lietot scikit-learn mode</w:t>
      </w:r>
      <w:r>
        <w:rPr>
          <w:rStyle w:val="None"/>
          <w:sz w:val="22"/>
          <w:szCs w:val="22"/>
          <w:rtl w:val="0"/>
        </w:rPr>
        <w:t>ļ</w:t>
      </w:r>
      <w:r>
        <w:rPr>
          <w:rStyle w:val="None"/>
          <w:sz w:val="22"/>
          <w:szCs w:val="22"/>
          <w:rtl w:val="0"/>
          <w:lang w:val="fr-FR"/>
        </w:rPr>
        <w:t>us, lai autom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tiski sadal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tu b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  <w:lang w:val="fr-FR"/>
        </w:rPr>
        <w:t>rnus grup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  <w:lang w:val="fr-FR"/>
        </w:rPr>
        <w:t>s p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c pieejam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bas, abonementa statusa, trenera slodzes. Samazin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t rezerv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ciju k</w:t>
      </w:r>
      <w:r>
        <w:rPr>
          <w:rStyle w:val="None"/>
          <w:sz w:val="22"/>
          <w:szCs w:val="22"/>
          <w:rtl w:val="0"/>
        </w:rPr>
        <w:t>ļū</w:t>
      </w:r>
      <w:r>
        <w:rPr>
          <w:rStyle w:val="None"/>
          <w:sz w:val="22"/>
          <w:szCs w:val="22"/>
          <w:rtl w:val="0"/>
        </w:rPr>
        <w:t>das un maksim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li izmantot telpu un person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  <w:lang w:val="es-ES_tradnl"/>
        </w:rPr>
        <w:t>la potenci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lu.</w:t>
      </w:r>
    </w:p>
    <w:p>
      <w:pPr>
        <w:pStyle w:val="Body B"/>
        <w:rPr>
          <w:rStyle w:val="None A"/>
          <w:sz w:val="22"/>
          <w:szCs w:val="22"/>
        </w:rPr>
      </w:pP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4. Automatiz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t nor</w:t>
      </w:r>
      <w:r>
        <w:rPr>
          <w:rStyle w:val="None"/>
          <w:sz w:val="22"/>
          <w:szCs w:val="22"/>
          <w:rtl w:val="0"/>
        </w:rPr>
        <w:t>ēķ</w:t>
      </w:r>
      <w:r>
        <w:rPr>
          <w:rStyle w:val="None"/>
          <w:sz w:val="22"/>
          <w:szCs w:val="22"/>
          <w:rtl w:val="0"/>
          <w:lang w:val="fr-FR"/>
        </w:rPr>
        <w:t>inu un abonementu pl</w:t>
      </w:r>
      <w:r>
        <w:rPr>
          <w:rStyle w:val="None"/>
          <w:sz w:val="22"/>
          <w:szCs w:val="22"/>
          <w:rtl w:val="0"/>
        </w:rPr>
        <w:t>ū</w:t>
      </w:r>
      <w:r>
        <w:rPr>
          <w:rStyle w:val="None"/>
          <w:sz w:val="22"/>
          <w:szCs w:val="22"/>
          <w:rtl w:val="0"/>
        </w:rPr>
        <w:t>smu ar AI lo</w:t>
      </w:r>
      <w:r>
        <w:rPr>
          <w:rStyle w:val="None"/>
          <w:sz w:val="22"/>
          <w:szCs w:val="22"/>
          <w:rtl w:val="0"/>
        </w:rPr>
        <w:t>ģ</w:t>
      </w:r>
      <w:r>
        <w:rPr>
          <w:rStyle w:val="None"/>
          <w:sz w:val="22"/>
          <w:szCs w:val="22"/>
          <w:rtl w:val="0"/>
        </w:rPr>
        <w:t>iku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Nodro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</w:rPr>
        <w:t>in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t maks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jumu integr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ciju ar Klix API, abonementu p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rvald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bu un autom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tisku klientu statusa atjauno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</w:rPr>
        <w:t>anu CRM sist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m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  <w:lang w:val="nl-NL"/>
        </w:rPr>
        <w:t>. Iev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rojami samazin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t kav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jumu skaitu un uzlabot naudas pl</w:t>
      </w:r>
      <w:r>
        <w:rPr>
          <w:rStyle w:val="None"/>
          <w:sz w:val="22"/>
          <w:szCs w:val="22"/>
          <w:rtl w:val="0"/>
        </w:rPr>
        <w:t>ū</w:t>
      </w:r>
      <w:r>
        <w:rPr>
          <w:rStyle w:val="None"/>
          <w:sz w:val="22"/>
          <w:szCs w:val="22"/>
          <w:rtl w:val="0"/>
          <w:lang w:val="pt-PT"/>
        </w:rPr>
        <w:t>smas p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rredzam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bu.</w:t>
      </w:r>
    </w:p>
    <w:p>
      <w:pPr>
        <w:pStyle w:val="Body B"/>
        <w:rPr>
          <w:rStyle w:val="None A"/>
          <w:sz w:val="22"/>
          <w:szCs w:val="22"/>
        </w:rPr>
      </w:pP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5. Notur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t klientus ar MI balst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tu riska prognoz</w:t>
      </w:r>
      <w:r>
        <w:rPr>
          <w:rStyle w:val="None"/>
          <w:sz w:val="22"/>
          <w:szCs w:val="22"/>
          <w:rtl w:val="0"/>
        </w:rPr>
        <w:t>ēš</w:t>
      </w:r>
      <w:r>
        <w:rPr>
          <w:rStyle w:val="None"/>
          <w:sz w:val="22"/>
          <w:szCs w:val="22"/>
          <w:rtl w:val="0"/>
        </w:rPr>
        <w:t>anu un personaliz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tiem pied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v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jumiem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it-IT"/>
        </w:rPr>
        <w:t>Identific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  <w:lang w:val="es-ES_tradnl"/>
        </w:rPr>
        <w:t>t potenci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li aizkr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to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  <w:lang w:val="en-US"/>
        </w:rPr>
        <w:t xml:space="preserve">os klientus ar Smart Retention AI. </w:t>
      </w:r>
      <w:r>
        <w:rPr>
          <w:rStyle w:val="None"/>
          <w:sz w:val="22"/>
          <w:szCs w:val="22"/>
          <w:rtl w:val="0"/>
        </w:rPr>
        <w:t>Ģ</w:t>
      </w:r>
      <w:r>
        <w:rPr>
          <w:rStyle w:val="None"/>
          <w:sz w:val="22"/>
          <w:szCs w:val="22"/>
          <w:rtl w:val="0"/>
        </w:rPr>
        <w:t>ener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t dinamiskus, personaliz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  <w:lang w:val="es-ES_tradnl"/>
        </w:rPr>
        <w:t>tus pied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v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jumus, palielinot klientu dz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vescikla v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rt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bu.</w:t>
      </w:r>
    </w:p>
    <w:p>
      <w:pPr>
        <w:pStyle w:val="Body B"/>
        <w:rPr>
          <w:rStyle w:val="None A"/>
          <w:sz w:val="22"/>
          <w:szCs w:val="22"/>
        </w:rPr>
      </w:pP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6. Automatiz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t treneru darba kvalit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tes izv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rt</w:t>
      </w:r>
      <w:r>
        <w:rPr>
          <w:rStyle w:val="None"/>
          <w:sz w:val="22"/>
          <w:szCs w:val="22"/>
          <w:rtl w:val="0"/>
        </w:rPr>
        <w:t>ēš</w:t>
      </w:r>
      <w:r>
        <w:rPr>
          <w:rStyle w:val="None"/>
          <w:sz w:val="22"/>
          <w:szCs w:val="22"/>
          <w:rtl w:val="0"/>
        </w:rPr>
        <w:t>anu ar datu anal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zi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Izveidot objekt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vu MI sist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mu, kas analiz</w:t>
      </w:r>
      <w:r>
        <w:rPr>
          <w:rStyle w:val="None"/>
          <w:sz w:val="22"/>
          <w:szCs w:val="22"/>
          <w:rtl w:val="0"/>
        </w:rPr>
        <w:t xml:space="preserve">ē </w:t>
      </w:r>
      <w:r>
        <w:rPr>
          <w:rStyle w:val="None"/>
          <w:sz w:val="22"/>
          <w:szCs w:val="22"/>
          <w:rtl w:val="0"/>
        </w:rPr>
        <w:t>klientu saglab</w:t>
      </w:r>
      <w:r>
        <w:rPr>
          <w:rStyle w:val="None"/>
          <w:sz w:val="22"/>
          <w:szCs w:val="22"/>
          <w:rtl w:val="0"/>
        </w:rPr>
        <w:t>āš</w:t>
      </w:r>
      <w:r>
        <w:rPr>
          <w:rStyle w:val="None"/>
          <w:sz w:val="22"/>
          <w:szCs w:val="22"/>
          <w:rtl w:val="0"/>
          <w:lang w:val="pt-PT"/>
        </w:rPr>
        <w:t>anas r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d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t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jus, grafiku izpildi un atsauksmes.</w:t>
      </w:r>
    </w:p>
    <w:p>
      <w:pPr>
        <w:pStyle w:val="Body B"/>
        <w:rPr>
          <w:rStyle w:val="None"/>
          <w:b w:val="1"/>
          <w:bCs w:val="1"/>
          <w:sz w:val="22"/>
          <w:szCs w:val="22"/>
        </w:rPr>
      </w:pPr>
    </w:p>
    <w:p>
      <w:pPr>
        <w:pStyle w:val="Body B"/>
        <w:rPr>
          <w:rStyle w:val="None"/>
          <w:b w:val="1"/>
          <w:bCs w:val="1"/>
          <w:sz w:val="22"/>
          <w:szCs w:val="22"/>
        </w:rPr>
      </w:pPr>
      <w:r>
        <w:rPr>
          <w:rStyle w:val="None"/>
          <w:b w:val="1"/>
          <w:bCs w:val="1"/>
          <w:sz w:val="22"/>
          <w:szCs w:val="22"/>
          <w:rtl w:val="0"/>
        </w:rPr>
        <w:t>Pl</w:t>
      </w:r>
      <w:r>
        <w:rPr>
          <w:rStyle w:val="None"/>
          <w:b w:val="1"/>
          <w:bCs w:val="1"/>
          <w:sz w:val="22"/>
          <w:szCs w:val="22"/>
          <w:rtl w:val="0"/>
        </w:rPr>
        <w:t>ā</w:t>
      </w:r>
      <w:r>
        <w:rPr>
          <w:rStyle w:val="None"/>
          <w:b w:val="1"/>
          <w:bCs w:val="1"/>
          <w:sz w:val="22"/>
          <w:szCs w:val="22"/>
          <w:rtl w:val="0"/>
          <w:lang w:val="fr-FR"/>
        </w:rPr>
        <w:t>notais risin</w:t>
      </w:r>
      <w:r>
        <w:rPr>
          <w:rStyle w:val="None"/>
          <w:b w:val="1"/>
          <w:bCs w:val="1"/>
          <w:sz w:val="22"/>
          <w:szCs w:val="22"/>
          <w:rtl w:val="0"/>
        </w:rPr>
        <w:t>ā</w:t>
      </w:r>
      <w:r>
        <w:rPr>
          <w:rStyle w:val="None"/>
          <w:b w:val="1"/>
          <w:bCs w:val="1"/>
          <w:sz w:val="22"/>
          <w:szCs w:val="22"/>
          <w:rtl w:val="0"/>
        </w:rPr>
        <w:t>jums: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>1. LangChain + LLM mar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</w:rPr>
        <w:t>rut</w:t>
      </w:r>
      <w:r>
        <w:rPr>
          <w:rStyle w:val="None"/>
          <w:sz w:val="22"/>
          <w:szCs w:val="22"/>
          <w:rtl w:val="0"/>
        </w:rPr>
        <w:t>ēš</w:t>
      </w:r>
      <w:r>
        <w:rPr>
          <w:rStyle w:val="None"/>
          <w:sz w:val="22"/>
          <w:szCs w:val="22"/>
          <w:rtl w:val="0"/>
          <w:lang w:val="sv-SE"/>
        </w:rPr>
        <w:t xml:space="preserve">ana un atbildes </w:t>
      </w:r>
      <w:r>
        <w:rPr>
          <w:rStyle w:val="None"/>
          <w:sz w:val="22"/>
          <w:szCs w:val="22"/>
          <w:rtl w:val="0"/>
        </w:rPr>
        <w:t>ģ</w:t>
      </w:r>
      <w:r>
        <w:rPr>
          <w:rStyle w:val="None"/>
          <w:sz w:val="22"/>
          <w:szCs w:val="22"/>
          <w:rtl w:val="0"/>
        </w:rPr>
        <w:t>ener</w:t>
      </w:r>
      <w:r>
        <w:rPr>
          <w:rStyle w:val="None"/>
          <w:sz w:val="22"/>
          <w:szCs w:val="22"/>
          <w:rtl w:val="0"/>
        </w:rPr>
        <w:t>ēš</w:t>
      </w:r>
      <w:r>
        <w:rPr>
          <w:rStyle w:val="None"/>
          <w:sz w:val="22"/>
          <w:szCs w:val="22"/>
          <w:rtl w:val="0"/>
        </w:rPr>
        <w:t>ana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Funkcija: Ien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ko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  <w:lang w:val="nl-NL"/>
        </w:rPr>
        <w:t>o zi</w:t>
      </w:r>
      <w:r>
        <w:rPr>
          <w:rStyle w:val="None"/>
          <w:sz w:val="22"/>
          <w:szCs w:val="22"/>
          <w:rtl w:val="0"/>
        </w:rPr>
        <w:t>ņ</w:t>
      </w:r>
      <w:r>
        <w:rPr>
          <w:rStyle w:val="None"/>
          <w:sz w:val="22"/>
          <w:szCs w:val="22"/>
          <w:rtl w:val="0"/>
        </w:rPr>
        <w:t>u anal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  <w:lang w:val="en-US"/>
        </w:rPr>
        <w:t>ze, MI mode</w:t>
      </w:r>
      <w:r>
        <w:rPr>
          <w:rStyle w:val="None"/>
          <w:sz w:val="22"/>
          <w:szCs w:val="22"/>
          <w:rtl w:val="0"/>
        </w:rPr>
        <w:t>ļ</w:t>
      </w:r>
      <w:r>
        <w:rPr>
          <w:rStyle w:val="None"/>
          <w:sz w:val="22"/>
          <w:szCs w:val="22"/>
          <w:rtl w:val="0"/>
        </w:rPr>
        <w:t>a izv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  <w:lang w:val="it-IT"/>
        </w:rPr>
        <w:t>le un personaliz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  <w:lang w:val="sv-SE"/>
        </w:rPr>
        <w:t>ta atbilde re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llaik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.</w:t>
      </w:r>
    </w:p>
    <w:p>
      <w:pPr>
        <w:pStyle w:val="Body B"/>
        <w:rPr>
          <w:rStyle w:val="None A"/>
          <w:sz w:val="22"/>
          <w:szCs w:val="22"/>
        </w:rPr>
      </w:pP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Tehnolo</w:t>
      </w:r>
      <w:r>
        <w:rPr>
          <w:rStyle w:val="None"/>
          <w:sz w:val="22"/>
          <w:szCs w:val="22"/>
          <w:rtl w:val="0"/>
        </w:rPr>
        <w:t>ģ</w:t>
      </w:r>
      <w:r>
        <w:rPr>
          <w:rStyle w:val="None"/>
          <w:sz w:val="22"/>
          <w:szCs w:val="22"/>
          <w:rtl w:val="0"/>
        </w:rPr>
        <w:t>ijas: LangChain darbojas k</w:t>
      </w:r>
      <w:r>
        <w:rPr>
          <w:rStyle w:val="None"/>
          <w:sz w:val="22"/>
          <w:szCs w:val="22"/>
          <w:rtl w:val="0"/>
        </w:rPr>
        <w:t xml:space="preserve">ā </w:t>
      </w:r>
      <w:r>
        <w:rPr>
          <w:rStyle w:val="None"/>
          <w:sz w:val="22"/>
          <w:szCs w:val="22"/>
          <w:rtl w:val="0"/>
          <w:lang w:val="it-IT"/>
        </w:rPr>
        <w:t>centr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  <w:lang w:val="fr-FR"/>
        </w:rPr>
        <w:t>lais orchestrators, kas analiz</w:t>
      </w:r>
      <w:r>
        <w:rPr>
          <w:rStyle w:val="None"/>
          <w:sz w:val="22"/>
          <w:szCs w:val="22"/>
          <w:rtl w:val="0"/>
        </w:rPr>
        <w:t xml:space="preserve">ē </w:t>
      </w:r>
      <w:r>
        <w:rPr>
          <w:rStyle w:val="None"/>
          <w:sz w:val="22"/>
          <w:szCs w:val="22"/>
          <w:rtl w:val="0"/>
        </w:rPr>
        <w:t>kontekstu un nosaka, kuru LLM (GPT-4o, Claude vai piel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gotu modeli) izmantot.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nl-NL"/>
        </w:rPr>
        <w:t>Papildus MI sp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jas: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Kontekstu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la vektoru b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 xml:space="preserve">ze </w:t>
      </w:r>
      <w:r>
        <w:rPr>
          <w:rStyle w:val="None"/>
          <w:sz w:val="22"/>
          <w:szCs w:val="22"/>
          <w:rtl w:val="0"/>
        </w:rPr>
        <w:t>ļ</w:t>
      </w:r>
      <w:r>
        <w:rPr>
          <w:rStyle w:val="None"/>
          <w:sz w:val="22"/>
          <w:szCs w:val="22"/>
          <w:rtl w:val="0"/>
          <w:lang w:val="sv-SE"/>
        </w:rPr>
        <w:t>auj atbild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m b</w:t>
      </w:r>
      <w:r>
        <w:rPr>
          <w:rStyle w:val="None"/>
          <w:sz w:val="22"/>
          <w:szCs w:val="22"/>
          <w:rtl w:val="0"/>
        </w:rPr>
        <w:t>ū</w:t>
      </w:r>
      <w:r>
        <w:rPr>
          <w:rStyle w:val="None"/>
          <w:sz w:val="22"/>
          <w:szCs w:val="22"/>
          <w:rtl w:val="0"/>
        </w:rPr>
        <w:t>t specifisk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m konkr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tajam lietot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jam.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nl-NL"/>
        </w:rPr>
        <w:t>Balss zi</w:t>
      </w:r>
      <w:r>
        <w:rPr>
          <w:rStyle w:val="None"/>
          <w:sz w:val="22"/>
          <w:szCs w:val="22"/>
          <w:rtl w:val="0"/>
        </w:rPr>
        <w:t>ņ</w:t>
      </w:r>
      <w:r>
        <w:rPr>
          <w:rStyle w:val="None"/>
          <w:sz w:val="22"/>
          <w:szCs w:val="22"/>
          <w:rtl w:val="0"/>
          <w:lang w:val="fr-FR"/>
        </w:rPr>
        <w:t>u p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rv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r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</w:rPr>
        <w:t>ana tekst</w:t>
      </w:r>
      <w:r>
        <w:rPr>
          <w:rStyle w:val="None"/>
          <w:sz w:val="22"/>
          <w:szCs w:val="22"/>
          <w:rtl w:val="0"/>
        </w:rPr>
        <w:t xml:space="preserve">ā </w:t>
      </w:r>
      <w:r>
        <w:rPr>
          <w:rStyle w:val="None"/>
          <w:sz w:val="22"/>
          <w:szCs w:val="22"/>
          <w:rtl w:val="0"/>
          <w:lang w:val="de-DE"/>
        </w:rPr>
        <w:t>izmanto Speech-to-Text API, padarot sist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mu v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  <w:lang w:val="fr-FR"/>
        </w:rPr>
        <w:t>l vair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k cilv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kcentr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tu.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Piln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b</w:t>
      </w:r>
      <w:r>
        <w:rPr>
          <w:rStyle w:val="None"/>
          <w:sz w:val="22"/>
          <w:szCs w:val="22"/>
          <w:rtl w:val="0"/>
        </w:rPr>
        <w:t xml:space="preserve">ā </w:t>
      </w:r>
      <w:r>
        <w:rPr>
          <w:rStyle w:val="None"/>
          <w:sz w:val="22"/>
          <w:szCs w:val="22"/>
          <w:rtl w:val="0"/>
          <w:lang w:val="da-DK"/>
        </w:rPr>
        <w:t>MI balst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ta sarunu automatiz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  <w:lang w:val="es-ES_tradnl"/>
        </w:rPr>
        <w:t>cija WhatsApp, Telegram un citos kan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  <w:lang w:val="pt-PT"/>
        </w:rPr>
        <w:t>los.</w:t>
      </w:r>
    </w:p>
    <w:p>
      <w:pPr>
        <w:pStyle w:val="Body B"/>
        <w:rPr>
          <w:rStyle w:val="None A"/>
          <w:sz w:val="22"/>
          <w:szCs w:val="22"/>
        </w:rPr>
      </w:pP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2. ML optimiz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cija rezerv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cij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m un grafikiem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Funkcija: Gudra laika slotu sadale un klientu prioritiz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cija.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Tehnolo</w:t>
      </w:r>
      <w:r>
        <w:rPr>
          <w:rStyle w:val="None"/>
          <w:sz w:val="22"/>
          <w:szCs w:val="22"/>
          <w:rtl w:val="0"/>
        </w:rPr>
        <w:t>ģ</w:t>
      </w:r>
      <w:r>
        <w:rPr>
          <w:rStyle w:val="None"/>
          <w:sz w:val="22"/>
          <w:szCs w:val="22"/>
          <w:rtl w:val="0"/>
          <w:lang w:val="en-US"/>
        </w:rPr>
        <w:t>ijas: scikit-learn algoritmi analiz</w:t>
      </w:r>
      <w:r>
        <w:rPr>
          <w:rStyle w:val="None"/>
          <w:sz w:val="22"/>
          <w:szCs w:val="22"/>
          <w:rtl w:val="0"/>
        </w:rPr>
        <w:t xml:space="preserve">ē </w:t>
      </w:r>
      <w:r>
        <w:rPr>
          <w:rStyle w:val="None"/>
          <w:sz w:val="22"/>
          <w:szCs w:val="22"/>
          <w:rtl w:val="0"/>
        </w:rPr>
        <w:t>piepras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jumu, pieejam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bu, v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sturi, klientu segment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ciju un priorit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  <w:lang w:val="pt-PT"/>
        </w:rPr>
        <w:t>tes.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MI priek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</w:rPr>
        <w:t>roc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ba: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s-ES_tradnl"/>
        </w:rPr>
        <w:t>Modelis piel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  <w:lang w:val="it-IT"/>
        </w:rPr>
        <w:t>go slotus grup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m, maksim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li izmantojot resursus.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Tiek re</w:t>
      </w:r>
      <w:r>
        <w:rPr>
          <w:rStyle w:val="None"/>
          <w:sz w:val="22"/>
          <w:szCs w:val="22"/>
          <w:rtl w:val="0"/>
        </w:rPr>
        <w:t>ģ</w:t>
      </w:r>
      <w:r>
        <w:rPr>
          <w:rStyle w:val="None"/>
          <w:sz w:val="22"/>
          <w:szCs w:val="22"/>
          <w:rtl w:val="0"/>
        </w:rPr>
        <w:t>istr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  <w:lang w:val="pt-PT"/>
        </w:rPr>
        <w:t>tas ar</w:t>
      </w:r>
      <w:r>
        <w:rPr>
          <w:rStyle w:val="None"/>
          <w:sz w:val="22"/>
          <w:szCs w:val="22"/>
          <w:rtl w:val="0"/>
        </w:rPr>
        <w:t xml:space="preserve">ī </w:t>
      </w:r>
      <w:r>
        <w:rPr>
          <w:rStyle w:val="None"/>
          <w:sz w:val="22"/>
          <w:szCs w:val="22"/>
          <w:rtl w:val="0"/>
        </w:rPr>
        <w:t>klientu v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  <w:lang w:val="it-IT"/>
        </w:rPr>
        <w:t>lmes, lai nodro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</w:rPr>
        <w:t>in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tu elast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  <w:lang w:val="it-IT"/>
        </w:rPr>
        <w:t>bu un personaliz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ciju.</w:t>
      </w:r>
    </w:p>
    <w:p>
      <w:pPr>
        <w:pStyle w:val="Body B"/>
        <w:rPr>
          <w:rStyle w:val="None A"/>
          <w:sz w:val="22"/>
          <w:szCs w:val="22"/>
        </w:rPr>
      </w:pPr>
    </w:p>
    <w:p>
      <w:pPr>
        <w:pStyle w:val="Body B"/>
        <w:rPr>
          <w:rStyle w:val="None A"/>
          <w:sz w:val="22"/>
          <w:szCs w:val="22"/>
        </w:rPr>
      </w:pPr>
    </w:p>
    <w:p>
      <w:pPr>
        <w:pStyle w:val="Body B"/>
        <w:rPr>
          <w:rStyle w:val="None A"/>
          <w:sz w:val="22"/>
          <w:szCs w:val="22"/>
        </w:rPr>
      </w:pP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3. Anal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tikas centrs ar prognoz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jo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  <w:lang w:val="en-US"/>
        </w:rPr>
        <w:t>u MI (Reinforcement Learning)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Funkcija: Klientu un p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rdo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</w:rPr>
        <w:t>anas datu anal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ze, prognoz</w:t>
      </w:r>
      <w:r>
        <w:rPr>
          <w:rStyle w:val="None"/>
          <w:sz w:val="22"/>
          <w:szCs w:val="22"/>
          <w:rtl w:val="0"/>
        </w:rPr>
        <w:t>ēš</w:t>
      </w:r>
      <w:r>
        <w:rPr>
          <w:rStyle w:val="None"/>
          <w:sz w:val="22"/>
          <w:szCs w:val="22"/>
          <w:rtl w:val="0"/>
        </w:rPr>
        <w:t>ana, BI atskaites.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Tehnolo</w:t>
      </w:r>
      <w:r>
        <w:rPr>
          <w:rStyle w:val="None"/>
          <w:sz w:val="22"/>
          <w:szCs w:val="22"/>
          <w:rtl w:val="0"/>
        </w:rPr>
        <w:t>ģ</w:t>
      </w:r>
      <w:r>
        <w:rPr>
          <w:rStyle w:val="None"/>
          <w:sz w:val="22"/>
          <w:szCs w:val="22"/>
          <w:rtl w:val="0"/>
          <w:lang w:val="en-US"/>
        </w:rPr>
        <w:t>ijas: TensorFlow b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z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  <w:lang w:val="it-IT"/>
        </w:rPr>
        <w:t>ti pastiprin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  <w:lang w:val="pt-PT"/>
        </w:rPr>
        <w:t>juma m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c</w:t>
      </w:r>
      <w:r>
        <w:rPr>
          <w:rStyle w:val="None"/>
          <w:sz w:val="22"/>
          <w:szCs w:val="22"/>
          <w:rtl w:val="0"/>
        </w:rPr>
        <w:t>īš</w:t>
      </w:r>
      <w:r>
        <w:rPr>
          <w:rStyle w:val="None"/>
          <w:sz w:val="22"/>
          <w:szCs w:val="22"/>
          <w:rtl w:val="0"/>
        </w:rPr>
        <w:t>an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s (RL) mode</w:t>
      </w:r>
      <w:r>
        <w:rPr>
          <w:rStyle w:val="None"/>
          <w:sz w:val="22"/>
          <w:szCs w:val="22"/>
          <w:rtl w:val="0"/>
        </w:rPr>
        <w:t>ļ</w:t>
      </w:r>
      <w:r>
        <w:rPr>
          <w:rStyle w:val="None"/>
          <w:sz w:val="22"/>
          <w:szCs w:val="22"/>
          <w:rtl w:val="0"/>
        </w:rPr>
        <w:t>i v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c uzved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  <w:lang w:val="pt-PT"/>
        </w:rPr>
        <w:t>bas datus, analiz</w:t>
      </w:r>
      <w:r>
        <w:rPr>
          <w:rStyle w:val="None"/>
          <w:sz w:val="22"/>
          <w:szCs w:val="22"/>
          <w:rtl w:val="0"/>
        </w:rPr>
        <w:t xml:space="preserve">ē </w:t>
      </w:r>
      <w:r>
        <w:rPr>
          <w:rStyle w:val="None"/>
          <w:sz w:val="22"/>
          <w:szCs w:val="22"/>
          <w:rtl w:val="0"/>
          <w:lang w:val="es-ES_tradnl"/>
        </w:rPr>
        <w:t>tendences un optimiz</w:t>
      </w:r>
      <w:r>
        <w:rPr>
          <w:rStyle w:val="None"/>
          <w:sz w:val="22"/>
          <w:szCs w:val="22"/>
          <w:rtl w:val="0"/>
        </w:rPr>
        <w:t xml:space="preserve">ē </w:t>
      </w:r>
      <w:r>
        <w:rPr>
          <w:rStyle w:val="None"/>
          <w:sz w:val="22"/>
          <w:szCs w:val="22"/>
          <w:rtl w:val="0"/>
        </w:rPr>
        <w:t>l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  <w:lang w:val="fr-FR"/>
        </w:rPr>
        <w:t>mumus par m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rketingu, cenu politiku, laika grafikiem utt.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nl-NL"/>
        </w:rPr>
        <w:t>Papildu iesp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jas: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Apmekl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juma un konversijas m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r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jumi.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Dinamiskie r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c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  <w:lang w:val="nl-NL"/>
        </w:rPr>
        <w:t>bas ieteikumi atkar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b</w:t>
      </w:r>
      <w:r>
        <w:rPr>
          <w:rStyle w:val="None"/>
          <w:sz w:val="22"/>
          <w:szCs w:val="22"/>
          <w:rtl w:val="0"/>
        </w:rPr>
        <w:t xml:space="preserve">ā </w:t>
      </w:r>
      <w:r>
        <w:rPr>
          <w:rStyle w:val="None"/>
          <w:sz w:val="22"/>
          <w:szCs w:val="22"/>
          <w:rtl w:val="0"/>
        </w:rPr>
        <w:t>no klienta ce</w:t>
      </w:r>
      <w:r>
        <w:rPr>
          <w:rStyle w:val="None"/>
          <w:sz w:val="22"/>
          <w:szCs w:val="22"/>
          <w:rtl w:val="0"/>
        </w:rPr>
        <w:t>ļ</w:t>
      </w:r>
      <w:r>
        <w:rPr>
          <w:rStyle w:val="None"/>
          <w:sz w:val="22"/>
          <w:szCs w:val="22"/>
          <w:rtl w:val="0"/>
          <w:lang w:val="it-IT"/>
        </w:rPr>
        <w:t>a.</w:t>
      </w:r>
    </w:p>
    <w:p>
      <w:pPr>
        <w:pStyle w:val="Body B"/>
        <w:rPr>
          <w:rStyle w:val="None A"/>
          <w:sz w:val="22"/>
          <w:szCs w:val="22"/>
        </w:rPr>
      </w:pP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4. Smart Retention AI </w:t>
      </w:r>
      <w:r>
        <w:rPr>
          <w:rStyle w:val="None"/>
          <w:sz w:val="22"/>
          <w:szCs w:val="22"/>
          <w:rtl w:val="0"/>
          <w:lang w:val="en-US"/>
        </w:rPr>
        <w:t xml:space="preserve">— </w:t>
      </w:r>
      <w:r>
        <w:rPr>
          <w:rStyle w:val="None"/>
          <w:sz w:val="22"/>
          <w:szCs w:val="22"/>
          <w:rtl w:val="0"/>
        </w:rPr>
        <w:t>klientu notur</w:t>
      </w:r>
      <w:r>
        <w:rPr>
          <w:rStyle w:val="None"/>
          <w:sz w:val="22"/>
          <w:szCs w:val="22"/>
          <w:rtl w:val="0"/>
        </w:rPr>
        <w:t>ēš</w:t>
      </w:r>
      <w:r>
        <w:rPr>
          <w:rStyle w:val="None"/>
          <w:sz w:val="22"/>
          <w:szCs w:val="22"/>
          <w:rtl w:val="0"/>
          <w:lang w:val="es-ES_tradnl"/>
        </w:rPr>
        <w:t>anas modelis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Funkcija: Prognoz</w:t>
      </w:r>
      <w:r>
        <w:rPr>
          <w:rStyle w:val="None"/>
          <w:sz w:val="22"/>
          <w:szCs w:val="22"/>
          <w:rtl w:val="0"/>
        </w:rPr>
        <w:t xml:space="preserve">ē </w:t>
      </w:r>
      <w:r>
        <w:rPr>
          <w:rStyle w:val="None"/>
          <w:sz w:val="22"/>
          <w:szCs w:val="22"/>
          <w:rtl w:val="0"/>
        </w:rPr>
        <w:t>atbiruma risku un personaliz</w:t>
      </w:r>
      <w:r>
        <w:rPr>
          <w:rStyle w:val="None"/>
          <w:sz w:val="22"/>
          <w:szCs w:val="22"/>
          <w:rtl w:val="0"/>
        </w:rPr>
        <w:t xml:space="preserve">ē </w:t>
      </w:r>
      <w:r>
        <w:rPr>
          <w:rStyle w:val="None"/>
          <w:sz w:val="22"/>
          <w:szCs w:val="22"/>
          <w:rtl w:val="0"/>
          <w:lang w:val="it-IT"/>
        </w:rPr>
        <w:t>pied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v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jumus.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Tehnolo</w:t>
      </w:r>
      <w:r>
        <w:rPr>
          <w:rStyle w:val="None"/>
          <w:sz w:val="22"/>
          <w:szCs w:val="22"/>
          <w:rtl w:val="0"/>
        </w:rPr>
        <w:t>ģ</w:t>
      </w:r>
      <w:r>
        <w:rPr>
          <w:rStyle w:val="None"/>
          <w:sz w:val="22"/>
          <w:szCs w:val="22"/>
          <w:rtl w:val="0"/>
          <w:lang w:val="en-US"/>
        </w:rPr>
        <w:t>ijas: scikit-learn mode</w:t>
      </w:r>
      <w:r>
        <w:rPr>
          <w:rStyle w:val="None"/>
          <w:sz w:val="22"/>
          <w:szCs w:val="22"/>
          <w:rtl w:val="0"/>
        </w:rPr>
        <w:t>ļ</w:t>
      </w:r>
      <w:r>
        <w:rPr>
          <w:rStyle w:val="None"/>
          <w:sz w:val="22"/>
          <w:szCs w:val="22"/>
          <w:rtl w:val="0"/>
        </w:rPr>
        <w:t>i izmanto v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sturiskos apmekl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juma datus un CRM inform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ciju.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>MI lo</w:t>
      </w:r>
      <w:r>
        <w:rPr>
          <w:rStyle w:val="None"/>
          <w:sz w:val="22"/>
          <w:szCs w:val="22"/>
          <w:rtl w:val="0"/>
        </w:rPr>
        <w:t>ģ</w:t>
      </w:r>
      <w:r>
        <w:rPr>
          <w:rStyle w:val="None"/>
          <w:sz w:val="22"/>
          <w:szCs w:val="22"/>
          <w:rtl w:val="0"/>
        </w:rPr>
        <w:t>ika: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Ja klients ilgsto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</w:rPr>
        <w:t>i nav apmekl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jis, tiek prognoz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  <w:lang w:val="sv-SE"/>
        </w:rPr>
        <w:t>ts riska l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  <w:lang w:val="pt-PT"/>
        </w:rPr>
        <w:t>menis.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it-IT"/>
        </w:rPr>
        <w:t>Sist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  <w:lang w:val="it-IT"/>
        </w:rPr>
        <w:t>ma autom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 xml:space="preserve">tiski </w:t>
      </w:r>
      <w:r>
        <w:rPr>
          <w:rStyle w:val="None"/>
          <w:sz w:val="22"/>
          <w:szCs w:val="22"/>
          <w:rtl w:val="0"/>
        </w:rPr>
        <w:t>ģ</w:t>
      </w:r>
      <w:r>
        <w:rPr>
          <w:rStyle w:val="None"/>
          <w:sz w:val="22"/>
          <w:szCs w:val="22"/>
          <w:rtl w:val="0"/>
        </w:rPr>
        <w:t>ener</w:t>
      </w:r>
      <w:r>
        <w:rPr>
          <w:rStyle w:val="None"/>
          <w:sz w:val="22"/>
          <w:szCs w:val="22"/>
          <w:rtl w:val="0"/>
        </w:rPr>
        <w:t xml:space="preserve">ē </w:t>
      </w:r>
      <w:r>
        <w:rPr>
          <w:rStyle w:val="None"/>
          <w:sz w:val="22"/>
          <w:szCs w:val="22"/>
          <w:rtl w:val="0"/>
          <w:lang w:val="de-DE"/>
        </w:rPr>
        <w:t>piel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gotus e-pastus, zi</w:t>
      </w:r>
      <w:r>
        <w:rPr>
          <w:rStyle w:val="None"/>
          <w:sz w:val="22"/>
          <w:szCs w:val="22"/>
          <w:rtl w:val="0"/>
        </w:rPr>
        <w:t>ņ</w:t>
      </w:r>
      <w:r>
        <w:rPr>
          <w:rStyle w:val="None"/>
          <w:sz w:val="22"/>
          <w:szCs w:val="22"/>
          <w:rtl w:val="0"/>
          <w:lang w:val="pt-PT"/>
        </w:rPr>
        <w:t>as vai atlai</w:t>
      </w:r>
      <w:r>
        <w:rPr>
          <w:rStyle w:val="None"/>
          <w:sz w:val="22"/>
          <w:szCs w:val="22"/>
          <w:rtl w:val="0"/>
        </w:rPr>
        <w:t>ž</w:t>
      </w:r>
      <w:r>
        <w:rPr>
          <w:rStyle w:val="None"/>
          <w:sz w:val="22"/>
          <w:szCs w:val="22"/>
          <w:rtl w:val="0"/>
        </w:rPr>
        <w:t>u kuponus.</w:t>
      </w:r>
    </w:p>
    <w:p>
      <w:pPr>
        <w:pStyle w:val="Body B"/>
        <w:rPr>
          <w:rStyle w:val="None A"/>
          <w:sz w:val="22"/>
          <w:szCs w:val="22"/>
        </w:rPr>
      </w:pP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5. Autom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tisk</w:t>
      </w:r>
      <w:r>
        <w:rPr>
          <w:rStyle w:val="None"/>
          <w:sz w:val="22"/>
          <w:szCs w:val="22"/>
          <w:rtl w:val="0"/>
        </w:rPr>
        <w:t xml:space="preserve">ā </w:t>
      </w:r>
      <w:r>
        <w:rPr>
          <w:rStyle w:val="None"/>
          <w:sz w:val="22"/>
          <w:szCs w:val="22"/>
          <w:rtl w:val="0"/>
          <w:lang w:val="nl-NL"/>
        </w:rPr>
        <w:t>atgriezenisk</w:t>
      </w:r>
      <w:r>
        <w:rPr>
          <w:rStyle w:val="None"/>
          <w:sz w:val="22"/>
          <w:szCs w:val="22"/>
          <w:rtl w:val="0"/>
        </w:rPr>
        <w:t xml:space="preserve">ā </w:t>
      </w:r>
      <w:r>
        <w:rPr>
          <w:rStyle w:val="None"/>
          <w:sz w:val="22"/>
          <w:szCs w:val="22"/>
          <w:rtl w:val="0"/>
        </w:rPr>
        <w:t>saite treneru sist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m</w:t>
      </w:r>
      <w:r>
        <w:rPr>
          <w:rStyle w:val="None"/>
          <w:sz w:val="22"/>
          <w:szCs w:val="22"/>
          <w:rtl w:val="0"/>
        </w:rPr>
        <w:t>ā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Funkcija: Nov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rt</w:t>
      </w:r>
      <w:r>
        <w:rPr>
          <w:rStyle w:val="None"/>
          <w:sz w:val="22"/>
          <w:szCs w:val="22"/>
          <w:rtl w:val="0"/>
        </w:rPr>
        <w:t xml:space="preserve">ē </w:t>
      </w:r>
      <w:r>
        <w:rPr>
          <w:rStyle w:val="None"/>
          <w:sz w:val="22"/>
          <w:szCs w:val="22"/>
          <w:rtl w:val="0"/>
        </w:rPr>
        <w:t xml:space="preserve">trenera darbu, </w:t>
      </w:r>
      <w:r>
        <w:rPr>
          <w:rStyle w:val="None"/>
          <w:sz w:val="22"/>
          <w:szCs w:val="22"/>
          <w:rtl w:val="0"/>
        </w:rPr>
        <w:t>ģ</w:t>
      </w:r>
      <w:r>
        <w:rPr>
          <w:rStyle w:val="None"/>
          <w:sz w:val="22"/>
          <w:szCs w:val="22"/>
          <w:rtl w:val="0"/>
        </w:rPr>
        <w:t>ener</w:t>
      </w:r>
      <w:r>
        <w:rPr>
          <w:rStyle w:val="None"/>
          <w:sz w:val="22"/>
          <w:szCs w:val="22"/>
          <w:rtl w:val="0"/>
        </w:rPr>
        <w:t xml:space="preserve">ē </w:t>
      </w:r>
      <w:r>
        <w:rPr>
          <w:rStyle w:val="None"/>
          <w:sz w:val="22"/>
          <w:szCs w:val="22"/>
          <w:rtl w:val="0"/>
          <w:lang w:val="fr-FR"/>
        </w:rPr>
        <w:t>MI atskaites vec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kiem.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Tehnolo</w:t>
      </w:r>
      <w:r>
        <w:rPr>
          <w:rStyle w:val="None"/>
          <w:sz w:val="22"/>
          <w:szCs w:val="22"/>
          <w:rtl w:val="0"/>
        </w:rPr>
        <w:t>ģ</w:t>
      </w:r>
      <w:r>
        <w:rPr>
          <w:rStyle w:val="None"/>
          <w:sz w:val="22"/>
          <w:szCs w:val="22"/>
          <w:rtl w:val="0"/>
        </w:rPr>
        <w:t>ijas: AI analiz</w:t>
      </w:r>
      <w:r>
        <w:rPr>
          <w:rStyle w:val="None"/>
          <w:sz w:val="22"/>
          <w:szCs w:val="22"/>
          <w:rtl w:val="0"/>
        </w:rPr>
        <w:t xml:space="preserve">ē </w:t>
      </w:r>
      <w:r>
        <w:rPr>
          <w:rStyle w:val="None"/>
          <w:sz w:val="22"/>
          <w:szCs w:val="22"/>
          <w:rtl w:val="0"/>
        </w:rPr>
        <w:t>grafikus, klientu datus un p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rdo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</w:rPr>
        <w:t>anas rezult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tus, lai izveidotu saprotamu atgriezenisko saiti.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it-IT"/>
        </w:rPr>
        <w:t>MI piem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ro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</w:rPr>
        <w:t>ana: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T</w:t>
      </w:r>
      <w:r>
        <w:rPr>
          <w:rStyle w:val="None"/>
          <w:sz w:val="22"/>
          <w:szCs w:val="22"/>
          <w:rtl w:val="0"/>
        </w:rPr>
        <w:t xml:space="preserve">ā </w:t>
      </w:r>
      <w:r>
        <w:rPr>
          <w:rStyle w:val="None"/>
          <w:sz w:val="22"/>
          <w:szCs w:val="22"/>
          <w:rtl w:val="0"/>
        </w:rPr>
        <w:t>analiz</w:t>
      </w:r>
      <w:r>
        <w:rPr>
          <w:rStyle w:val="None"/>
          <w:sz w:val="22"/>
          <w:szCs w:val="22"/>
          <w:rtl w:val="0"/>
        </w:rPr>
        <w:t xml:space="preserve">ē </w:t>
      </w:r>
      <w:r>
        <w:rPr>
          <w:rStyle w:val="None"/>
          <w:sz w:val="22"/>
          <w:szCs w:val="22"/>
          <w:rtl w:val="0"/>
        </w:rPr>
        <w:t>klientu saglab</w:t>
      </w:r>
      <w:r>
        <w:rPr>
          <w:rStyle w:val="None"/>
          <w:sz w:val="22"/>
          <w:szCs w:val="22"/>
          <w:rtl w:val="0"/>
        </w:rPr>
        <w:t>āš</w:t>
      </w:r>
      <w:r>
        <w:rPr>
          <w:rStyle w:val="None"/>
          <w:sz w:val="22"/>
          <w:szCs w:val="22"/>
          <w:rtl w:val="0"/>
          <w:lang w:val="pt-PT"/>
        </w:rPr>
        <w:t>anas r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d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t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jus, noska</w:t>
      </w:r>
      <w:r>
        <w:rPr>
          <w:rStyle w:val="None"/>
          <w:sz w:val="22"/>
          <w:szCs w:val="22"/>
          <w:rtl w:val="0"/>
        </w:rPr>
        <w:t>ņ</w:t>
      </w:r>
      <w:r>
        <w:rPr>
          <w:rStyle w:val="None"/>
          <w:sz w:val="22"/>
          <w:szCs w:val="22"/>
          <w:rtl w:val="0"/>
          <w:lang w:val="pt-PT"/>
        </w:rPr>
        <w:t>ojuma anal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zi no zi</w:t>
      </w:r>
      <w:r>
        <w:rPr>
          <w:rStyle w:val="None"/>
          <w:sz w:val="22"/>
          <w:szCs w:val="22"/>
          <w:rtl w:val="0"/>
        </w:rPr>
        <w:t>ņā</w:t>
      </w:r>
      <w:r>
        <w:rPr>
          <w:rStyle w:val="None"/>
          <w:sz w:val="22"/>
          <w:szCs w:val="22"/>
          <w:rtl w:val="0"/>
        </w:rPr>
        <w:t>m.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Uzlabo kvalit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  <w:lang w:val="nl-NL"/>
        </w:rPr>
        <w:t>tes vad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bu, samazina subjektivit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  <w:lang w:val="it-IT"/>
        </w:rPr>
        <w:t>ti.</w:t>
      </w:r>
    </w:p>
    <w:p>
      <w:pPr>
        <w:pStyle w:val="Body B"/>
        <w:rPr>
          <w:rStyle w:val="None A"/>
          <w:sz w:val="22"/>
          <w:szCs w:val="22"/>
        </w:rPr>
      </w:pP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 xml:space="preserve">6. Teksta </w:t>
      </w:r>
      <w:r>
        <w:rPr>
          <w:rStyle w:val="None"/>
          <w:sz w:val="22"/>
          <w:szCs w:val="22"/>
          <w:rtl w:val="0"/>
        </w:rPr>
        <w:t xml:space="preserve">→ </w:t>
      </w:r>
      <w:r>
        <w:rPr>
          <w:rStyle w:val="None"/>
          <w:sz w:val="22"/>
          <w:szCs w:val="22"/>
          <w:rtl w:val="0"/>
          <w:lang w:val="es-ES_tradnl"/>
        </w:rPr>
        <w:t>runas MI sist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  <w:lang w:val="it-IT"/>
        </w:rPr>
        <w:t>ma (Whisper API)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 xml:space="preserve">Funkcija: </w:t>
      </w:r>
      <w:r>
        <w:rPr>
          <w:rStyle w:val="None"/>
          <w:sz w:val="22"/>
          <w:szCs w:val="22"/>
          <w:rtl w:val="0"/>
        </w:rPr>
        <w:t>Ģ</w:t>
      </w:r>
      <w:r>
        <w:rPr>
          <w:rStyle w:val="None"/>
          <w:sz w:val="22"/>
          <w:szCs w:val="22"/>
          <w:rtl w:val="0"/>
        </w:rPr>
        <w:t>ener</w:t>
      </w:r>
      <w:r>
        <w:rPr>
          <w:rStyle w:val="None"/>
          <w:sz w:val="22"/>
          <w:szCs w:val="22"/>
          <w:rtl w:val="0"/>
        </w:rPr>
        <w:t xml:space="preserve">ē </w:t>
      </w:r>
      <w:r>
        <w:rPr>
          <w:rStyle w:val="None"/>
          <w:sz w:val="22"/>
          <w:szCs w:val="22"/>
          <w:rtl w:val="0"/>
          <w:lang w:val="it-IT"/>
        </w:rPr>
        <w:t>personaliz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  <w:lang w:val="nl-NL"/>
        </w:rPr>
        <w:t>tus balss zi</w:t>
      </w:r>
      <w:r>
        <w:rPr>
          <w:rStyle w:val="None"/>
          <w:sz w:val="22"/>
          <w:szCs w:val="22"/>
          <w:rtl w:val="0"/>
        </w:rPr>
        <w:t>ņ</w:t>
      </w:r>
      <w:r>
        <w:rPr>
          <w:rStyle w:val="None"/>
          <w:sz w:val="22"/>
          <w:szCs w:val="22"/>
          <w:rtl w:val="0"/>
        </w:rPr>
        <w:t>ojumus vair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k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  <w:lang w:val="pt-PT"/>
        </w:rPr>
        <w:t>s valod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  <w:lang w:val="pt-PT"/>
        </w:rPr>
        <w:t>s.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de-DE"/>
        </w:rPr>
        <w:t>MI elements: Sist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ma piel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  <w:lang w:val="it-IT"/>
        </w:rPr>
        <w:t>go toni un valodu atbilsto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  <w:lang w:val="nl-NL"/>
        </w:rPr>
        <w:t>i lietot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ja profilam, nos</w:t>
      </w:r>
      <w:r>
        <w:rPr>
          <w:rStyle w:val="None"/>
          <w:sz w:val="22"/>
          <w:szCs w:val="22"/>
          <w:rtl w:val="0"/>
        </w:rPr>
        <w:t>ū</w:t>
      </w:r>
      <w:r>
        <w:rPr>
          <w:rStyle w:val="None"/>
          <w:sz w:val="22"/>
          <w:szCs w:val="22"/>
          <w:rtl w:val="0"/>
          <w:lang w:val="nl-NL"/>
        </w:rPr>
        <w:t>tot zi</w:t>
      </w:r>
      <w:r>
        <w:rPr>
          <w:rStyle w:val="None"/>
          <w:sz w:val="22"/>
          <w:szCs w:val="22"/>
          <w:rtl w:val="0"/>
        </w:rPr>
        <w:t>ņ</w:t>
      </w:r>
      <w:r>
        <w:rPr>
          <w:rStyle w:val="None"/>
          <w:sz w:val="22"/>
          <w:szCs w:val="22"/>
          <w:rtl w:val="0"/>
        </w:rPr>
        <w:t>as ar emociju imit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ciju (future-proofing aspekt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).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Citi MI elementi un arhitekt</w:t>
      </w:r>
      <w:r>
        <w:rPr>
          <w:rStyle w:val="None"/>
          <w:sz w:val="22"/>
          <w:szCs w:val="22"/>
          <w:rtl w:val="0"/>
        </w:rPr>
        <w:t>ū</w:t>
      </w:r>
      <w:r>
        <w:rPr>
          <w:rStyle w:val="None"/>
          <w:sz w:val="22"/>
          <w:szCs w:val="22"/>
          <w:rtl w:val="0"/>
          <w:lang w:val="fr-FR"/>
        </w:rPr>
        <w:t>ras plusi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Vektoru kr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  <w:lang w:val="es-ES_tradnl"/>
        </w:rPr>
        <w:t>tuve: Nodro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</w:rPr>
        <w:t>ina semantisko mekl</w:t>
      </w:r>
      <w:r>
        <w:rPr>
          <w:rStyle w:val="None"/>
          <w:sz w:val="22"/>
          <w:szCs w:val="22"/>
          <w:rtl w:val="0"/>
        </w:rPr>
        <w:t>ēš</w:t>
      </w:r>
      <w:r>
        <w:rPr>
          <w:rStyle w:val="None"/>
          <w:sz w:val="22"/>
          <w:szCs w:val="22"/>
          <w:rtl w:val="0"/>
        </w:rPr>
        <w:t>anu un kontekstu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las atbildes.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AI-anom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liju noteik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</w:rPr>
        <w:t>ana: Monitoringa sist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mas izmanto MI, lai agr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  <w:lang w:val="it-IT"/>
        </w:rPr>
        <w:t>ni identific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tu darb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  <w:lang w:val="de-DE"/>
        </w:rPr>
        <w:t>bas trauc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  <w:lang w:val="pt-PT"/>
        </w:rPr>
        <w:t>jumus vai aizdom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gu uzved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bu.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pt-PT"/>
        </w:rPr>
        <w:t>CI/CD automatiz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cija: Past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v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ga mode</w:t>
      </w:r>
      <w:r>
        <w:rPr>
          <w:rStyle w:val="None"/>
          <w:sz w:val="22"/>
          <w:szCs w:val="22"/>
          <w:rtl w:val="0"/>
        </w:rPr>
        <w:t>ļ</w:t>
      </w:r>
      <w:r>
        <w:rPr>
          <w:rStyle w:val="None"/>
          <w:sz w:val="22"/>
          <w:szCs w:val="22"/>
          <w:rtl w:val="0"/>
          <w:lang w:val="nl-NL"/>
        </w:rPr>
        <w:t>u iel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  <w:lang w:val="es-ES_tradnl"/>
        </w:rPr>
        <w:t>de un test</w:t>
      </w:r>
      <w:r>
        <w:rPr>
          <w:rStyle w:val="None"/>
          <w:sz w:val="22"/>
          <w:szCs w:val="22"/>
          <w:rtl w:val="0"/>
        </w:rPr>
        <w:t>ēš</w:t>
      </w:r>
      <w:r>
        <w:rPr>
          <w:rStyle w:val="None"/>
          <w:sz w:val="22"/>
          <w:szCs w:val="22"/>
          <w:rtl w:val="0"/>
        </w:rPr>
        <w:t>ana ar MI pal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dz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bu nodro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</w:rPr>
        <w:t>ina augstu uzticam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bu.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 xml:space="preserve">Kopsavilkums </w:t>
      </w:r>
      <w:r>
        <w:rPr>
          <w:rStyle w:val="None"/>
          <w:sz w:val="22"/>
          <w:szCs w:val="22"/>
          <w:rtl w:val="0"/>
          <w:lang w:val="en-US"/>
        </w:rPr>
        <w:t xml:space="preserve">— </w:t>
      </w:r>
      <w:r>
        <w:rPr>
          <w:rStyle w:val="None"/>
          <w:sz w:val="22"/>
          <w:szCs w:val="22"/>
          <w:rtl w:val="0"/>
          <w:lang w:val="en-US"/>
        </w:rPr>
        <w:t>MI k</w:t>
      </w:r>
      <w:r>
        <w:rPr>
          <w:rStyle w:val="None"/>
          <w:sz w:val="22"/>
          <w:szCs w:val="22"/>
          <w:rtl w:val="0"/>
        </w:rPr>
        <w:t xml:space="preserve">ā </w:t>
      </w:r>
      <w:r>
        <w:rPr>
          <w:rStyle w:val="None"/>
          <w:sz w:val="22"/>
          <w:szCs w:val="22"/>
          <w:rtl w:val="0"/>
        </w:rPr>
        <w:t>galven</w:t>
      </w:r>
      <w:r>
        <w:rPr>
          <w:rStyle w:val="None"/>
          <w:sz w:val="22"/>
          <w:szCs w:val="22"/>
          <w:rtl w:val="0"/>
        </w:rPr>
        <w:t xml:space="preserve">ā </w:t>
      </w:r>
      <w:r>
        <w:rPr>
          <w:rStyle w:val="None"/>
          <w:sz w:val="22"/>
          <w:szCs w:val="22"/>
          <w:rtl w:val="0"/>
        </w:rPr>
        <w:t>dzin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jsp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ka loma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Pl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notaj</w:t>
      </w:r>
      <w:r>
        <w:rPr>
          <w:rStyle w:val="None"/>
          <w:sz w:val="22"/>
          <w:szCs w:val="22"/>
          <w:rtl w:val="0"/>
        </w:rPr>
        <w:t xml:space="preserve">ā </w:t>
      </w:r>
      <w:r>
        <w:rPr>
          <w:rStyle w:val="None"/>
          <w:sz w:val="22"/>
          <w:szCs w:val="22"/>
          <w:rtl w:val="0"/>
        </w:rPr>
        <w:t>platform</w:t>
      </w:r>
      <w:r>
        <w:rPr>
          <w:rStyle w:val="None"/>
          <w:sz w:val="22"/>
          <w:szCs w:val="22"/>
          <w:rtl w:val="0"/>
        </w:rPr>
        <w:t xml:space="preserve">ā </w:t>
      </w:r>
      <w:r>
        <w:rPr>
          <w:rStyle w:val="None"/>
          <w:sz w:val="22"/>
          <w:szCs w:val="22"/>
          <w:rtl w:val="0"/>
        </w:rPr>
        <w:t>MI nav tikai atbalsto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</w:rPr>
        <w:t>a tehnolo</w:t>
      </w:r>
      <w:r>
        <w:rPr>
          <w:rStyle w:val="None"/>
          <w:sz w:val="22"/>
          <w:szCs w:val="22"/>
          <w:rtl w:val="0"/>
        </w:rPr>
        <w:t>ģ</w:t>
      </w:r>
      <w:r>
        <w:rPr>
          <w:rStyle w:val="None"/>
          <w:sz w:val="22"/>
          <w:szCs w:val="22"/>
          <w:rtl w:val="0"/>
        </w:rPr>
        <w:t xml:space="preserve">ija </w:t>
      </w:r>
      <w:r>
        <w:rPr>
          <w:rStyle w:val="None"/>
          <w:sz w:val="22"/>
          <w:szCs w:val="22"/>
          <w:rtl w:val="0"/>
        </w:rPr>
        <w:t xml:space="preserve">– </w:t>
      </w:r>
      <w:r>
        <w:rPr>
          <w:rStyle w:val="None"/>
          <w:sz w:val="22"/>
          <w:szCs w:val="22"/>
          <w:rtl w:val="0"/>
        </w:rPr>
        <w:t>t</w:t>
      </w:r>
      <w:r>
        <w:rPr>
          <w:rStyle w:val="None"/>
          <w:sz w:val="22"/>
          <w:szCs w:val="22"/>
          <w:rtl w:val="0"/>
        </w:rPr>
        <w:t xml:space="preserve">ā </w:t>
      </w:r>
      <w:r>
        <w:rPr>
          <w:rStyle w:val="None"/>
          <w:sz w:val="22"/>
          <w:szCs w:val="22"/>
          <w:rtl w:val="0"/>
        </w:rPr>
        <w:t>ir kodols vis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m galvenaj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m funkcij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m: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No klientu atbild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m un treneru atskait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  <w:lang w:val="fr-FR"/>
        </w:rPr>
        <w:t>m, l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dz grafiku optimiz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cijai, riska prognozei un valodas p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rv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r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  <w:lang w:val="pt-PT"/>
        </w:rPr>
        <w:t>anai.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 xml:space="preserve">Platforma </w:t>
      </w:r>
      <w:r>
        <w:rPr>
          <w:rStyle w:val="None"/>
          <w:sz w:val="22"/>
          <w:szCs w:val="22"/>
          <w:rtl w:val="0"/>
        </w:rPr>
        <w:t>ļ</w:t>
      </w:r>
      <w:r>
        <w:rPr>
          <w:rStyle w:val="None"/>
          <w:sz w:val="22"/>
          <w:szCs w:val="22"/>
          <w:rtl w:val="0"/>
        </w:rPr>
        <w:t>auj elast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gi izv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l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  <w:lang w:val="en-US"/>
        </w:rPr>
        <w:t>ties MI mode</w:t>
      </w:r>
      <w:r>
        <w:rPr>
          <w:rStyle w:val="None"/>
          <w:sz w:val="22"/>
          <w:szCs w:val="22"/>
          <w:rtl w:val="0"/>
        </w:rPr>
        <w:t>ļ</w:t>
      </w:r>
      <w:r>
        <w:rPr>
          <w:rStyle w:val="None"/>
          <w:sz w:val="22"/>
          <w:szCs w:val="22"/>
          <w:rtl w:val="0"/>
          <w:lang w:val="fr-FR"/>
        </w:rPr>
        <w:t>us p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c konkr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t</w:t>
      </w:r>
      <w:r>
        <w:rPr>
          <w:rStyle w:val="None"/>
          <w:sz w:val="22"/>
          <w:szCs w:val="22"/>
          <w:rtl w:val="0"/>
        </w:rPr>
        <w:t xml:space="preserve">ā </w:t>
      </w:r>
      <w:r>
        <w:rPr>
          <w:rStyle w:val="None"/>
          <w:sz w:val="22"/>
          <w:szCs w:val="22"/>
          <w:rtl w:val="0"/>
          <w:lang w:val="it-IT"/>
        </w:rPr>
        <w:t>scen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rija (modul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ra arhitekt</w:t>
      </w:r>
      <w:r>
        <w:rPr>
          <w:rStyle w:val="None"/>
          <w:sz w:val="22"/>
          <w:szCs w:val="22"/>
          <w:rtl w:val="0"/>
        </w:rPr>
        <w:t>ū</w:t>
      </w:r>
      <w:r>
        <w:rPr>
          <w:rStyle w:val="None"/>
          <w:sz w:val="22"/>
          <w:szCs w:val="22"/>
          <w:rtl w:val="0"/>
        </w:rPr>
        <w:t>ra).</w:t>
      </w:r>
    </w:p>
    <w:p>
      <w:pPr>
        <w:pStyle w:val="Body B"/>
      </w:pPr>
      <w:r>
        <w:rPr>
          <w:rStyle w:val="None"/>
          <w:sz w:val="22"/>
          <w:szCs w:val="22"/>
          <w:rtl w:val="0"/>
        </w:rPr>
        <w:t>T</w:t>
      </w:r>
      <w:r>
        <w:rPr>
          <w:rStyle w:val="None"/>
          <w:sz w:val="22"/>
          <w:szCs w:val="22"/>
          <w:rtl w:val="0"/>
        </w:rPr>
        <w:t xml:space="preserve">ā </w:t>
      </w:r>
      <w:r>
        <w:rPr>
          <w:rStyle w:val="None"/>
          <w:sz w:val="22"/>
          <w:szCs w:val="22"/>
          <w:rtl w:val="0"/>
        </w:rPr>
        <w:t>sp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j uztur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t 10 000+ paral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lu mijiedarb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bu, vienlaikus nodro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</w:rPr>
        <w:t>inot zemu latentumu un augstu personifik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cijas l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  <w:lang w:val="it-IT"/>
        </w:rPr>
        <w:t>meni.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86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1145" w:hanging="78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1145" w:hanging="78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ind w:left="1538" w:hanging="117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ind w:left="1538" w:hanging="117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1931" w:hanging="157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1931" w:hanging="157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2324" w:hanging="19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5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07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29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51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73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95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17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39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ind w:left="1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ind w:left="786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108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108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144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ind w:left="144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1800" w:hanging="14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ind w:left="1800" w:hanging="14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2160" w:hanging="18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86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tabs>
            <w:tab w:val="num" w:pos="1080"/>
          </w:tabs>
          <w:ind w:left="1320" w:hanging="9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tabs>
            <w:tab w:val="num" w:pos="1440"/>
          </w:tabs>
          <w:ind w:left="1680" w:hanging="13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tabs>
            <w:tab w:val="num" w:pos="1800"/>
          </w:tabs>
          <w:ind w:left="2040" w:hanging="16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tabs>
            <w:tab w:val="num" w:pos="2160"/>
          </w:tabs>
          <w:ind w:left="2400" w:hanging="20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86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900"/>
            <w:tab w:val="left" w:pos="99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900"/>
            <w:tab w:val="left" w:pos="99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900"/>
            <w:tab w:val="left" w:pos="99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900"/>
            <w:tab w:val="left" w:pos="99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900"/>
            <w:tab w:val="left" w:pos="99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900"/>
            <w:tab w:val="left" w:pos="99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900"/>
            <w:tab w:val="left" w:pos="99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900"/>
            <w:tab w:val="left" w:pos="99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86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tabs>
            <w:tab w:val="num" w:pos="1080"/>
          </w:tabs>
          <w:ind w:left="1320" w:hanging="9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tabs>
            <w:tab w:val="num" w:pos="1440"/>
          </w:tabs>
          <w:ind w:left="1680" w:hanging="13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tabs>
            <w:tab w:val="num" w:pos="1800"/>
          </w:tabs>
          <w:ind w:left="2040" w:hanging="16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tabs>
            <w:tab w:val="num" w:pos="2160"/>
          </w:tabs>
          <w:ind w:left="2400" w:hanging="20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86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814" w:hanging="14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tabs>
            <w:tab w:val="num" w:pos="1080"/>
          </w:tabs>
          <w:ind w:left="2414" w:hanging="20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814" w:hanging="14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tabs>
            <w:tab w:val="num" w:pos="1440"/>
          </w:tabs>
          <w:ind w:left="2774" w:hanging="2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814" w:hanging="14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tabs>
            <w:tab w:val="num" w:pos="1800"/>
          </w:tabs>
          <w:ind w:left="3134" w:hanging="27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14" w:hanging="14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tabs>
            <w:tab w:val="num" w:pos="2160"/>
          </w:tabs>
          <w:ind w:left="3494" w:hanging="3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"/>
  </w:num>
  <w:num w:numId="9">
    <w:abstractNumId w:val="3"/>
  </w:num>
  <w:num w:numId="10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86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980" w:hanging="6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47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47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47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47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47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47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1">
    <w:abstractNumId w:val="0"/>
    <w:lvlOverride w:ilvl="0">
      <w:startOverride w:val="5"/>
      <w:lvl w:ilvl="0">
        <w:start w:val="5"/>
        <w:numFmt w:val="decimal"/>
        <w:suff w:val="tab"/>
        <w:lvlText w:val="%1."/>
        <w:lvlJc w:val="left"/>
        <w:pPr>
          <w:ind w:left="756" w:hanging="33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470" w:hanging="11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1020" w:hanging="6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470" w:hanging="11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1350" w:hanging="99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470" w:hanging="11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1680" w:hanging="13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470" w:hanging="11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2010" w:hanging="165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56" w:hanging="33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47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1042" w:hanging="6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47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1372" w:hanging="10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47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1702" w:hanging="1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47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2032" w:hanging="1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None A">
    <w:name w:val="None A"/>
  </w:style>
  <w:style w:type="paragraph" w:styleId="Body A A">
    <w:name w:val="Body A A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 A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C">
    <w:name w:val="Body C"/>
    <w:next w:val="Body C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D">
    <w:name w:val="Body D"/>
    <w:next w:val="Body 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 A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 A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Helvetica Neue" w:cs="Helvetica Neue" w:hAnsi="Helvetica Neue" w:eastAsia="Helvetica Neue"/>
      <w:outline w:val="0"/>
      <w:color w:val="0000ff"/>
      <w:u w:val="single" w:color="0000ff"/>
      <w:shd w:val="nil" w:color="auto" w:fill="auto"/>
      <w14:textFill>
        <w14:solidFill>
          <w14:srgbClr w14:val="0000FF"/>
        </w14:solidFill>
      </w14:textFill>
    </w:rPr>
  </w:style>
  <w:style w:type="paragraph" w:styleId="Body B A">
    <w:name w:val="Body B A"/>
    <w:next w:val="Body B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