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FAF1" w14:textId="0B03F190" w:rsidR="00AF3EE6" w:rsidRPr="00913806" w:rsidRDefault="00AF3EE6">
      <w:pPr>
        <w:spacing w:after="14" w:line="259" w:lineRule="auto"/>
        <w:ind w:left="0" w:firstLine="0"/>
        <w:jc w:val="left"/>
        <w:rPr>
          <w:lang w:val="lv-LV"/>
        </w:rPr>
      </w:pPr>
    </w:p>
    <w:p w14:paraId="6656B8D4" w14:textId="4037287F" w:rsidR="00AF3EE6" w:rsidRPr="00913806" w:rsidRDefault="00416C6E">
      <w:pPr>
        <w:pStyle w:val="Heading1"/>
        <w:ind w:right="44"/>
        <w:rPr>
          <w:lang w:val="lv-LV"/>
        </w:rPr>
      </w:pPr>
      <w:r w:rsidRPr="00416C6E">
        <w:rPr>
          <w:lang w:val="lv-LV"/>
        </w:rPr>
        <w:t>Annex No. 1</w:t>
      </w:r>
    </w:p>
    <w:p w14:paraId="27FD8F95" w14:textId="77777777" w:rsidR="00AF3EE6" w:rsidRPr="00913806" w:rsidRDefault="00934F6A">
      <w:pPr>
        <w:spacing w:after="19" w:line="259" w:lineRule="auto"/>
        <w:ind w:left="0" w:right="7" w:firstLine="0"/>
        <w:jc w:val="center"/>
        <w:rPr>
          <w:lang w:val="lv-LV"/>
        </w:rPr>
      </w:pPr>
      <w:r w:rsidRPr="009C79C8">
        <w:rPr>
          <w:lang w:val="lv-LV"/>
        </w:rPr>
        <w:t xml:space="preserve"> </w:t>
      </w:r>
    </w:p>
    <w:p w14:paraId="457A168E" w14:textId="77777777" w:rsidR="00AF3EE6" w:rsidRPr="00913806" w:rsidRDefault="00934F6A">
      <w:pPr>
        <w:spacing w:after="14" w:line="259" w:lineRule="auto"/>
        <w:ind w:left="0" w:firstLine="0"/>
        <w:jc w:val="left"/>
        <w:rPr>
          <w:lang w:val="lv-LV"/>
        </w:rPr>
      </w:pPr>
      <w:r w:rsidRPr="009C79C8">
        <w:rPr>
          <w:lang w:val="lv-LV"/>
        </w:rPr>
        <w:t xml:space="preserve"> </w:t>
      </w:r>
    </w:p>
    <w:p w14:paraId="77C00DBD" w14:textId="36CE460A" w:rsidR="00AF3EE6" w:rsidRPr="00913806" w:rsidRDefault="00416C6E">
      <w:pPr>
        <w:spacing w:after="0" w:line="259" w:lineRule="auto"/>
        <w:ind w:right="56"/>
        <w:jc w:val="center"/>
        <w:rPr>
          <w:lang w:val="lv-LV"/>
        </w:rPr>
      </w:pPr>
      <w:r w:rsidRPr="00416C6E">
        <w:rPr>
          <w:lang w:val="lv-LV"/>
        </w:rPr>
        <w:t>PROPOSAL</w:t>
      </w:r>
      <w:r w:rsidR="00934F6A" w:rsidRPr="009C79C8">
        <w:rPr>
          <w:lang w:val="lv-LV"/>
        </w:rPr>
        <w:t xml:space="preserve"> </w:t>
      </w:r>
    </w:p>
    <w:p w14:paraId="1DDC08CB" w14:textId="77777777" w:rsidR="00AF3EE6" w:rsidRPr="00913806" w:rsidRDefault="00934F6A">
      <w:pPr>
        <w:spacing w:after="256" w:line="259" w:lineRule="auto"/>
        <w:ind w:left="0" w:firstLine="0"/>
        <w:jc w:val="left"/>
        <w:rPr>
          <w:lang w:val="lv-LV"/>
        </w:rPr>
      </w:pPr>
      <w:r w:rsidRPr="009C79C8">
        <w:rPr>
          <w:lang w:val="lv-LV"/>
        </w:rPr>
        <w:t xml:space="preserve"> </w:t>
      </w:r>
    </w:p>
    <w:p w14:paraId="6F2EAC5F" w14:textId="77777777" w:rsidR="00416C6E" w:rsidRDefault="00416C6E" w:rsidP="00416C6E">
      <w:pPr>
        <w:spacing w:after="0" w:line="259" w:lineRule="auto"/>
        <w:ind w:left="0" w:firstLine="0"/>
        <w:jc w:val="left"/>
        <w:rPr>
          <w:b/>
          <w:sz w:val="28"/>
        </w:rPr>
      </w:pPr>
      <w:r w:rsidRPr="00762747">
        <w:rPr>
          <w:b/>
          <w:sz w:val="28"/>
        </w:rPr>
        <w:t>Under the EU European Agricultural Fund for Rural Development (EAFRD) Measure 4. 'Investments in tangible assets' Sub-measure 4.2 'Support for investments in processing'</w:t>
      </w:r>
    </w:p>
    <w:p w14:paraId="6C979FFC" w14:textId="77777777" w:rsidR="00416C6E" w:rsidRPr="00913806" w:rsidRDefault="00416C6E" w:rsidP="00416C6E">
      <w:pPr>
        <w:spacing w:after="0" w:line="259" w:lineRule="auto"/>
        <w:ind w:left="0" w:firstLine="0"/>
        <w:jc w:val="left"/>
        <w:rPr>
          <w:lang w:val="lv-LV"/>
        </w:rPr>
      </w:pPr>
      <w:r>
        <w:t xml:space="preserve"> </w:t>
      </w:r>
    </w:p>
    <w:tbl>
      <w:tblPr>
        <w:tblStyle w:val="TableGrid"/>
        <w:tblW w:w="9307" w:type="dxa"/>
        <w:tblInd w:w="-34" w:type="dxa"/>
        <w:tblLook w:val="04A0" w:firstRow="1" w:lastRow="0" w:firstColumn="1" w:lastColumn="0" w:noHBand="0" w:noVBand="1"/>
      </w:tblPr>
      <w:tblGrid>
        <w:gridCol w:w="3794"/>
        <w:gridCol w:w="5513"/>
      </w:tblGrid>
      <w:tr w:rsidR="00416C6E" w:rsidRPr="00913806" w14:paraId="7E31B605" w14:textId="77777777" w:rsidTr="001F4D6A">
        <w:trPr>
          <w:trHeight w:val="271"/>
        </w:trPr>
        <w:tc>
          <w:tcPr>
            <w:tcW w:w="3794" w:type="dxa"/>
            <w:tcBorders>
              <w:top w:val="nil"/>
              <w:left w:val="nil"/>
              <w:bottom w:val="nil"/>
              <w:right w:val="nil"/>
            </w:tcBorders>
          </w:tcPr>
          <w:p w14:paraId="0FE180E8" w14:textId="518742BD" w:rsidR="00416C6E" w:rsidRDefault="00416C6E" w:rsidP="001F4D6A">
            <w:r>
              <w:t xml:space="preserve">1. </w:t>
            </w:r>
            <w:r w:rsidR="00D945EE">
              <w:t>Client</w:t>
            </w:r>
            <w:r w:rsidRPr="00B24543">
              <w:t>:</w:t>
            </w:r>
          </w:p>
        </w:tc>
        <w:tc>
          <w:tcPr>
            <w:tcW w:w="5513" w:type="dxa"/>
            <w:tcBorders>
              <w:top w:val="nil"/>
              <w:left w:val="nil"/>
              <w:bottom w:val="nil"/>
              <w:right w:val="nil"/>
            </w:tcBorders>
          </w:tcPr>
          <w:p w14:paraId="591B0F95" w14:textId="77777777" w:rsidR="00416C6E" w:rsidRDefault="00416C6E" w:rsidP="001F4D6A">
            <w:r>
              <w:t xml:space="preserve">AS "Ķekava Foods” </w:t>
            </w:r>
          </w:p>
        </w:tc>
      </w:tr>
      <w:tr w:rsidR="00416C6E" w:rsidRPr="00913806" w14:paraId="7E16094A" w14:textId="77777777" w:rsidTr="001F4D6A">
        <w:trPr>
          <w:trHeight w:val="276"/>
        </w:trPr>
        <w:tc>
          <w:tcPr>
            <w:tcW w:w="3794" w:type="dxa"/>
            <w:tcBorders>
              <w:top w:val="nil"/>
              <w:left w:val="nil"/>
              <w:bottom w:val="nil"/>
              <w:right w:val="nil"/>
            </w:tcBorders>
          </w:tcPr>
          <w:p w14:paraId="5420D76D" w14:textId="77777777" w:rsidR="00416C6E" w:rsidRDefault="00416C6E" w:rsidP="001F4D6A">
            <w:r>
              <w:t xml:space="preserve">2. </w:t>
            </w:r>
            <w:r w:rsidRPr="00762747">
              <w:t>Taxpayer registration number:</w:t>
            </w:r>
          </w:p>
        </w:tc>
        <w:tc>
          <w:tcPr>
            <w:tcW w:w="5513" w:type="dxa"/>
            <w:tcBorders>
              <w:top w:val="nil"/>
              <w:left w:val="nil"/>
              <w:bottom w:val="nil"/>
              <w:right w:val="nil"/>
            </w:tcBorders>
          </w:tcPr>
          <w:p w14:paraId="0AF542F3" w14:textId="77777777" w:rsidR="00416C6E" w:rsidRDefault="00416C6E" w:rsidP="001F4D6A">
            <w:r>
              <w:t xml:space="preserve">LV 50003007411 </w:t>
            </w:r>
          </w:p>
        </w:tc>
      </w:tr>
      <w:tr w:rsidR="00416C6E" w:rsidRPr="002D5672" w14:paraId="32B7E31C" w14:textId="77777777" w:rsidTr="001F4D6A">
        <w:trPr>
          <w:trHeight w:val="558"/>
        </w:trPr>
        <w:tc>
          <w:tcPr>
            <w:tcW w:w="3794" w:type="dxa"/>
            <w:tcBorders>
              <w:top w:val="nil"/>
              <w:left w:val="nil"/>
              <w:bottom w:val="nil"/>
              <w:right w:val="nil"/>
            </w:tcBorders>
          </w:tcPr>
          <w:p w14:paraId="2E6F51BF" w14:textId="77777777" w:rsidR="00416C6E" w:rsidRDefault="00416C6E" w:rsidP="001F4D6A">
            <w:r>
              <w:t xml:space="preserve">3. </w:t>
            </w:r>
            <w:r w:rsidRPr="00762747">
              <w:t xml:space="preserve">Client address: </w:t>
            </w:r>
            <w:r>
              <w:t xml:space="preserve"> </w:t>
            </w:r>
          </w:p>
        </w:tc>
        <w:tc>
          <w:tcPr>
            <w:tcW w:w="5513" w:type="dxa"/>
            <w:tcBorders>
              <w:top w:val="nil"/>
              <w:left w:val="nil"/>
              <w:bottom w:val="nil"/>
              <w:right w:val="nil"/>
            </w:tcBorders>
          </w:tcPr>
          <w:p w14:paraId="7F9FDB95" w14:textId="77777777" w:rsidR="00416C6E" w:rsidRDefault="00416C6E" w:rsidP="001F4D6A">
            <w:proofErr w:type="spellStart"/>
            <w:r w:rsidRPr="00762747">
              <w:t>Ziemeļu</w:t>
            </w:r>
            <w:proofErr w:type="spellEnd"/>
            <w:r w:rsidRPr="00762747">
              <w:t xml:space="preserve"> </w:t>
            </w:r>
            <w:proofErr w:type="spellStart"/>
            <w:r w:rsidRPr="00762747">
              <w:t>iela</w:t>
            </w:r>
            <w:proofErr w:type="spellEnd"/>
            <w:r w:rsidRPr="00762747">
              <w:t xml:space="preserve"> 55, Ķekava, </w:t>
            </w:r>
            <w:proofErr w:type="spellStart"/>
            <w:r w:rsidRPr="00762747">
              <w:t>Ķekavas</w:t>
            </w:r>
            <w:proofErr w:type="spellEnd"/>
            <w:r w:rsidRPr="00762747">
              <w:t xml:space="preserve"> </w:t>
            </w:r>
            <w:proofErr w:type="spellStart"/>
            <w:r w:rsidRPr="00762747">
              <w:t>nov.</w:t>
            </w:r>
            <w:proofErr w:type="spellEnd"/>
            <w:r w:rsidRPr="00762747">
              <w:t>, LV-2123</w:t>
            </w:r>
          </w:p>
        </w:tc>
      </w:tr>
      <w:tr w:rsidR="00416C6E" w:rsidRPr="002D5672" w14:paraId="4E8923A7" w14:textId="77777777" w:rsidTr="001F4D6A">
        <w:trPr>
          <w:trHeight w:val="558"/>
        </w:trPr>
        <w:tc>
          <w:tcPr>
            <w:tcW w:w="3794" w:type="dxa"/>
            <w:tcBorders>
              <w:top w:val="nil"/>
              <w:left w:val="nil"/>
              <w:bottom w:val="nil"/>
              <w:right w:val="nil"/>
            </w:tcBorders>
          </w:tcPr>
          <w:p w14:paraId="539065F0" w14:textId="77777777" w:rsidR="00416C6E" w:rsidRDefault="00416C6E" w:rsidP="001F4D6A">
            <w:r>
              <w:t>4.</w:t>
            </w:r>
            <w:r w:rsidRPr="002921B7">
              <w:t xml:space="preserve"> Ordered item and quantity</w:t>
            </w:r>
            <w:r w:rsidRPr="00913806">
              <w:rPr>
                <w:lang w:val="lv-LV"/>
              </w:rPr>
              <w:t>:</w:t>
            </w:r>
          </w:p>
        </w:tc>
        <w:tc>
          <w:tcPr>
            <w:tcW w:w="5513" w:type="dxa"/>
            <w:tcBorders>
              <w:top w:val="nil"/>
              <w:left w:val="nil"/>
              <w:bottom w:val="nil"/>
              <w:right w:val="nil"/>
            </w:tcBorders>
          </w:tcPr>
          <w:p w14:paraId="65A38DF0" w14:textId="77777777" w:rsidR="00416C6E" w:rsidRDefault="00416C6E" w:rsidP="001F4D6A">
            <w:r w:rsidRPr="00762747">
              <w:t>Thigh deboning machine – 1 unit.</w:t>
            </w:r>
          </w:p>
        </w:tc>
      </w:tr>
      <w:tr w:rsidR="00416C6E" w:rsidRPr="002D5672" w14:paraId="6E680B28" w14:textId="77777777" w:rsidTr="001F4D6A">
        <w:trPr>
          <w:trHeight w:val="552"/>
        </w:trPr>
        <w:tc>
          <w:tcPr>
            <w:tcW w:w="3794" w:type="dxa"/>
            <w:tcBorders>
              <w:top w:val="nil"/>
              <w:left w:val="nil"/>
              <w:bottom w:val="nil"/>
              <w:right w:val="nil"/>
            </w:tcBorders>
          </w:tcPr>
          <w:p w14:paraId="7E2993FB" w14:textId="77777777" w:rsidR="00416C6E" w:rsidRDefault="00416C6E" w:rsidP="001F4D6A">
            <w:r>
              <w:t xml:space="preserve">5. </w:t>
            </w:r>
            <w:r w:rsidRPr="00762747">
              <w:t>Delivery location:</w:t>
            </w:r>
          </w:p>
        </w:tc>
        <w:tc>
          <w:tcPr>
            <w:tcW w:w="5513" w:type="dxa"/>
            <w:tcBorders>
              <w:top w:val="nil"/>
              <w:left w:val="nil"/>
              <w:bottom w:val="nil"/>
              <w:right w:val="nil"/>
            </w:tcBorders>
          </w:tcPr>
          <w:p w14:paraId="1C1F0DFB" w14:textId="77777777" w:rsidR="00416C6E" w:rsidRDefault="00416C6E" w:rsidP="001F4D6A">
            <w:r w:rsidRPr="00762747">
              <w:t xml:space="preserve">AS "Ķekava Foods”, </w:t>
            </w:r>
            <w:proofErr w:type="spellStart"/>
            <w:r w:rsidRPr="00762747">
              <w:t>Ziemeļu</w:t>
            </w:r>
            <w:proofErr w:type="spellEnd"/>
            <w:r w:rsidRPr="00762747">
              <w:t xml:space="preserve"> </w:t>
            </w:r>
            <w:proofErr w:type="spellStart"/>
            <w:r w:rsidRPr="00762747">
              <w:t>iela</w:t>
            </w:r>
            <w:proofErr w:type="spellEnd"/>
            <w:r w:rsidRPr="00762747">
              <w:t xml:space="preserve"> 55, Ķekava, </w:t>
            </w:r>
            <w:proofErr w:type="spellStart"/>
            <w:r w:rsidRPr="00762747">
              <w:t>Ķekavas</w:t>
            </w:r>
            <w:proofErr w:type="spellEnd"/>
            <w:r w:rsidRPr="00762747">
              <w:t xml:space="preserve"> </w:t>
            </w:r>
            <w:proofErr w:type="spellStart"/>
            <w:r w:rsidRPr="00762747">
              <w:t>nov.</w:t>
            </w:r>
            <w:proofErr w:type="spellEnd"/>
            <w:r w:rsidRPr="00762747">
              <w:t>, LV-2123</w:t>
            </w:r>
          </w:p>
        </w:tc>
      </w:tr>
      <w:tr w:rsidR="00416C6E" w:rsidRPr="00913806" w14:paraId="6A0877B2" w14:textId="77777777" w:rsidTr="001F4D6A">
        <w:trPr>
          <w:trHeight w:val="310"/>
        </w:trPr>
        <w:tc>
          <w:tcPr>
            <w:tcW w:w="3794" w:type="dxa"/>
            <w:tcBorders>
              <w:top w:val="nil"/>
              <w:left w:val="nil"/>
              <w:bottom w:val="nil"/>
              <w:right w:val="nil"/>
            </w:tcBorders>
          </w:tcPr>
          <w:p w14:paraId="2880E77B" w14:textId="77777777" w:rsidR="00416C6E" w:rsidRDefault="00416C6E" w:rsidP="001F4D6A">
            <w:r>
              <w:t xml:space="preserve">6. </w:t>
            </w:r>
            <w:r w:rsidRPr="00762747">
              <w:t>Delivery date:</w:t>
            </w:r>
          </w:p>
        </w:tc>
        <w:tc>
          <w:tcPr>
            <w:tcW w:w="5513" w:type="dxa"/>
            <w:tcBorders>
              <w:top w:val="nil"/>
              <w:left w:val="nil"/>
              <w:bottom w:val="nil"/>
              <w:right w:val="nil"/>
            </w:tcBorders>
          </w:tcPr>
          <w:p w14:paraId="743D2D87" w14:textId="77777777" w:rsidR="00416C6E" w:rsidRDefault="00416C6E" w:rsidP="001F4D6A">
            <w:r>
              <w:t xml:space="preserve">30.08.2026. </w:t>
            </w:r>
          </w:p>
        </w:tc>
      </w:tr>
      <w:tr w:rsidR="00416C6E" w:rsidRPr="00913806" w14:paraId="340FCF5C" w14:textId="77777777" w:rsidTr="001F4D6A">
        <w:trPr>
          <w:trHeight w:val="310"/>
        </w:trPr>
        <w:tc>
          <w:tcPr>
            <w:tcW w:w="3794" w:type="dxa"/>
            <w:tcBorders>
              <w:top w:val="nil"/>
              <w:left w:val="nil"/>
              <w:bottom w:val="nil"/>
              <w:right w:val="nil"/>
            </w:tcBorders>
          </w:tcPr>
          <w:p w14:paraId="61E4D7FB" w14:textId="77777777" w:rsidR="00416C6E" w:rsidRDefault="00416C6E" w:rsidP="001F4D6A">
            <w:r>
              <w:t xml:space="preserve">7. </w:t>
            </w:r>
            <w:r w:rsidRPr="00762747">
              <w:t>Offer validity period:</w:t>
            </w:r>
          </w:p>
        </w:tc>
        <w:tc>
          <w:tcPr>
            <w:tcW w:w="5513" w:type="dxa"/>
            <w:tcBorders>
              <w:top w:val="nil"/>
              <w:left w:val="nil"/>
              <w:bottom w:val="nil"/>
              <w:right w:val="nil"/>
            </w:tcBorders>
          </w:tcPr>
          <w:p w14:paraId="233E9CBD" w14:textId="77777777" w:rsidR="00416C6E" w:rsidRDefault="00416C6E" w:rsidP="001F4D6A">
            <w:r>
              <w:t xml:space="preserve">till 30.08.2026. </w:t>
            </w:r>
          </w:p>
        </w:tc>
      </w:tr>
      <w:tr w:rsidR="00416C6E" w:rsidRPr="00913806" w14:paraId="1AC23D5D" w14:textId="77777777" w:rsidTr="001F4D6A">
        <w:trPr>
          <w:trHeight w:val="271"/>
        </w:trPr>
        <w:tc>
          <w:tcPr>
            <w:tcW w:w="3794" w:type="dxa"/>
            <w:tcBorders>
              <w:top w:val="nil"/>
              <w:left w:val="nil"/>
              <w:bottom w:val="nil"/>
              <w:right w:val="nil"/>
            </w:tcBorders>
          </w:tcPr>
          <w:p w14:paraId="5D92C7F3" w14:textId="77777777" w:rsidR="00416C6E" w:rsidRDefault="00416C6E" w:rsidP="001F4D6A">
            <w:r>
              <w:t xml:space="preserve">8. </w:t>
            </w:r>
            <w:r w:rsidRPr="00762747">
              <w:t xml:space="preserve">Technical specification: </w:t>
            </w:r>
            <w:r>
              <w:t xml:space="preserve"> </w:t>
            </w:r>
          </w:p>
        </w:tc>
        <w:tc>
          <w:tcPr>
            <w:tcW w:w="5513" w:type="dxa"/>
            <w:tcBorders>
              <w:top w:val="nil"/>
              <w:left w:val="nil"/>
              <w:bottom w:val="nil"/>
              <w:right w:val="nil"/>
            </w:tcBorders>
          </w:tcPr>
          <w:p w14:paraId="630D92B6" w14:textId="77777777" w:rsidR="00416C6E" w:rsidRDefault="00416C6E" w:rsidP="001F4D6A">
            <w:r>
              <w:t xml:space="preserve"> </w:t>
            </w:r>
          </w:p>
        </w:tc>
      </w:tr>
    </w:tbl>
    <w:p w14:paraId="28B8EC2F" w14:textId="77777777" w:rsidR="00416C6E" w:rsidRPr="00913806" w:rsidRDefault="00416C6E" w:rsidP="00416C6E">
      <w:pPr>
        <w:spacing w:after="0" w:line="259" w:lineRule="auto"/>
        <w:ind w:left="0" w:firstLine="0"/>
        <w:jc w:val="left"/>
        <w:rPr>
          <w:lang w:val="lv-LV"/>
        </w:rPr>
      </w:pPr>
      <w:r>
        <w:t xml:space="preserve"> </w:t>
      </w:r>
    </w:p>
    <w:tbl>
      <w:tblPr>
        <w:tblStyle w:val="TableGrid"/>
        <w:tblW w:w="9209" w:type="dxa"/>
        <w:tblInd w:w="0" w:type="dxa"/>
        <w:tblCellMar>
          <w:top w:w="14" w:type="dxa"/>
          <w:left w:w="108" w:type="dxa"/>
          <w:right w:w="58" w:type="dxa"/>
        </w:tblCellMar>
        <w:tblLook w:val="04A0" w:firstRow="1" w:lastRow="0" w:firstColumn="1" w:lastColumn="0" w:noHBand="0" w:noVBand="1"/>
      </w:tblPr>
      <w:tblGrid>
        <w:gridCol w:w="708"/>
        <w:gridCol w:w="5383"/>
        <w:gridCol w:w="3118"/>
      </w:tblGrid>
      <w:tr w:rsidR="00911D04" w:rsidRPr="00DD6CBD" w14:paraId="7D067326" w14:textId="77777777" w:rsidTr="00292071">
        <w:trPr>
          <w:trHeight w:val="468"/>
        </w:trPr>
        <w:tc>
          <w:tcPr>
            <w:tcW w:w="6091" w:type="dxa"/>
            <w:gridSpan w:val="2"/>
            <w:tcBorders>
              <w:top w:val="single" w:sz="4" w:space="0" w:color="000000"/>
              <w:left w:val="single" w:sz="4" w:space="0" w:color="000000"/>
              <w:bottom w:val="single" w:sz="4" w:space="0" w:color="000000"/>
              <w:right w:val="single" w:sz="4" w:space="0" w:color="000000"/>
            </w:tcBorders>
          </w:tcPr>
          <w:p w14:paraId="4094F299" w14:textId="44795651" w:rsidR="00890D55" w:rsidRPr="007D1E07" w:rsidRDefault="00416C6E" w:rsidP="007D1E07">
            <w:pPr>
              <w:jc w:val="center"/>
              <w:rPr>
                <w:b/>
                <w:bCs/>
              </w:rPr>
            </w:pPr>
            <w:r w:rsidRPr="007D1E07">
              <w:rPr>
                <w:b/>
                <w:bCs/>
              </w:rPr>
              <w:t>Requirements</w:t>
            </w:r>
          </w:p>
        </w:tc>
        <w:tc>
          <w:tcPr>
            <w:tcW w:w="3118" w:type="dxa"/>
            <w:tcBorders>
              <w:top w:val="single" w:sz="4" w:space="0" w:color="000000"/>
              <w:left w:val="single" w:sz="4" w:space="0" w:color="000000"/>
              <w:bottom w:val="single" w:sz="4" w:space="0" w:color="000000"/>
              <w:right w:val="single" w:sz="4" w:space="0" w:color="000000"/>
            </w:tcBorders>
          </w:tcPr>
          <w:p w14:paraId="2D2B9BD8" w14:textId="612EAC6E" w:rsidR="00890D55" w:rsidRPr="007D1E07" w:rsidRDefault="00416C6E" w:rsidP="007D1E07">
            <w:pPr>
              <w:jc w:val="center"/>
              <w:rPr>
                <w:b/>
                <w:bCs/>
              </w:rPr>
            </w:pPr>
            <w:r w:rsidRPr="007D1E07">
              <w:rPr>
                <w:b/>
                <w:bCs/>
              </w:rPr>
              <w:t>Supplier parameters</w:t>
            </w:r>
          </w:p>
        </w:tc>
      </w:tr>
      <w:tr w:rsidR="00416C6E" w:rsidRPr="00DD6CBD" w14:paraId="23F3318C" w14:textId="77777777" w:rsidTr="00CA1E9B">
        <w:trPr>
          <w:trHeight w:val="468"/>
        </w:trPr>
        <w:tc>
          <w:tcPr>
            <w:tcW w:w="6091" w:type="dxa"/>
            <w:gridSpan w:val="2"/>
            <w:tcBorders>
              <w:top w:val="single" w:sz="4" w:space="0" w:color="000000"/>
              <w:left w:val="single" w:sz="4" w:space="0" w:color="000000"/>
              <w:bottom w:val="single" w:sz="4" w:space="0" w:color="000000"/>
              <w:right w:val="single" w:sz="4" w:space="0" w:color="000000"/>
            </w:tcBorders>
          </w:tcPr>
          <w:p w14:paraId="7B7C7628" w14:textId="392BE2FC" w:rsidR="00416C6E" w:rsidRDefault="00416C6E" w:rsidP="00416C6E">
            <w:r w:rsidRPr="00762747">
              <w:rPr>
                <w:lang w:val="lv-LV"/>
              </w:rPr>
              <w:t>Fixed weight portion cutting machine – 1 unit</w:t>
            </w:r>
          </w:p>
        </w:tc>
        <w:tc>
          <w:tcPr>
            <w:tcW w:w="3118" w:type="dxa"/>
            <w:tcBorders>
              <w:top w:val="single" w:sz="4" w:space="0" w:color="000000"/>
              <w:left w:val="single" w:sz="4" w:space="0" w:color="000000"/>
              <w:bottom w:val="single" w:sz="4" w:space="0" w:color="000000"/>
              <w:right w:val="single" w:sz="4" w:space="0" w:color="000000"/>
            </w:tcBorders>
          </w:tcPr>
          <w:p w14:paraId="43C8A25F" w14:textId="0309E6EA" w:rsidR="00416C6E" w:rsidRDefault="00416C6E" w:rsidP="00416C6E">
            <w:r w:rsidRPr="00416C6E">
              <w:t>Manufacturer:</w:t>
            </w:r>
          </w:p>
          <w:p w14:paraId="70CDD863" w14:textId="73780F31" w:rsidR="00416C6E" w:rsidRDefault="00416C6E" w:rsidP="00416C6E">
            <w:r w:rsidRPr="00416C6E">
              <w:t>Brand:</w:t>
            </w:r>
            <w:r>
              <w:br/>
              <w:t>Model:</w:t>
            </w:r>
          </w:p>
        </w:tc>
      </w:tr>
      <w:tr w:rsidR="00416C6E" w:rsidRPr="002D5672" w14:paraId="60955E0C" w14:textId="77777777" w:rsidTr="00911D04">
        <w:trPr>
          <w:trHeight w:val="468"/>
        </w:trPr>
        <w:tc>
          <w:tcPr>
            <w:tcW w:w="708" w:type="dxa"/>
            <w:tcBorders>
              <w:top w:val="single" w:sz="4" w:space="0" w:color="000000"/>
              <w:left w:val="single" w:sz="4" w:space="0" w:color="000000"/>
              <w:bottom w:val="single" w:sz="4" w:space="0" w:color="000000"/>
              <w:right w:val="single" w:sz="4" w:space="0" w:color="000000"/>
            </w:tcBorders>
          </w:tcPr>
          <w:p w14:paraId="43C08AC5" w14:textId="77777777" w:rsidR="00416C6E" w:rsidRDefault="00416C6E" w:rsidP="00416C6E">
            <w:r>
              <w:t>1</w:t>
            </w:r>
          </w:p>
        </w:tc>
        <w:tc>
          <w:tcPr>
            <w:tcW w:w="5383" w:type="dxa"/>
            <w:tcBorders>
              <w:top w:val="single" w:sz="4" w:space="0" w:color="000000"/>
              <w:left w:val="single" w:sz="4" w:space="0" w:color="000000"/>
              <w:bottom w:val="single" w:sz="4" w:space="0" w:color="000000"/>
              <w:right w:val="single" w:sz="4" w:space="0" w:color="000000"/>
            </w:tcBorders>
          </w:tcPr>
          <w:p w14:paraId="4C988946" w14:textId="7B11857E" w:rsidR="00416C6E" w:rsidRDefault="00416C6E" w:rsidP="00416C6E">
            <w:r w:rsidRPr="003D2BE0">
              <w:rPr>
                <w:b/>
                <w:bCs/>
                <w:color w:val="auto"/>
              </w:rPr>
              <w:t xml:space="preserve">Capacity: </w:t>
            </w:r>
            <w:r w:rsidRPr="003C7DDF">
              <w:rPr>
                <w:color w:val="auto"/>
              </w:rPr>
              <w:t>up to 17 cuts/s (chicken fillets).</w:t>
            </w:r>
          </w:p>
        </w:tc>
        <w:tc>
          <w:tcPr>
            <w:tcW w:w="3118" w:type="dxa"/>
            <w:tcBorders>
              <w:top w:val="single" w:sz="4" w:space="0" w:color="000000"/>
              <w:left w:val="single" w:sz="4" w:space="0" w:color="000000"/>
              <w:bottom w:val="single" w:sz="4" w:space="0" w:color="000000"/>
              <w:right w:val="single" w:sz="4" w:space="0" w:color="000000"/>
            </w:tcBorders>
          </w:tcPr>
          <w:p w14:paraId="12D716E1" w14:textId="77777777" w:rsidR="00416C6E" w:rsidRDefault="00416C6E" w:rsidP="00416C6E"/>
        </w:tc>
      </w:tr>
      <w:tr w:rsidR="00416C6E" w:rsidRPr="002D5672" w14:paraId="2666FB9F" w14:textId="77777777" w:rsidTr="00911D04">
        <w:trPr>
          <w:trHeight w:val="470"/>
        </w:trPr>
        <w:tc>
          <w:tcPr>
            <w:tcW w:w="708" w:type="dxa"/>
            <w:tcBorders>
              <w:top w:val="single" w:sz="4" w:space="0" w:color="000000"/>
              <w:left w:val="single" w:sz="4" w:space="0" w:color="000000"/>
              <w:bottom w:val="single" w:sz="4" w:space="0" w:color="000000"/>
              <w:right w:val="single" w:sz="4" w:space="0" w:color="000000"/>
            </w:tcBorders>
          </w:tcPr>
          <w:p w14:paraId="5D45E7EC" w14:textId="77777777" w:rsidR="00416C6E" w:rsidRDefault="00416C6E" w:rsidP="00416C6E">
            <w:r>
              <w:t>2</w:t>
            </w:r>
          </w:p>
        </w:tc>
        <w:tc>
          <w:tcPr>
            <w:tcW w:w="5383" w:type="dxa"/>
            <w:tcBorders>
              <w:top w:val="single" w:sz="4" w:space="0" w:color="000000"/>
              <w:left w:val="single" w:sz="4" w:space="0" w:color="000000"/>
              <w:bottom w:val="single" w:sz="4" w:space="0" w:color="000000"/>
              <w:right w:val="single" w:sz="4" w:space="0" w:color="000000"/>
            </w:tcBorders>
          </w:tcPr>
          <w:p w14:paraId="5DDF2259" w14:textId="7B89F94A" w:rsidR="00416C6E" w:rsidRDefault="00416C6E" w:rsidP="00416C6E">
            <w:r w:rsidRPr="007407EB">
              <w:rPr>
                <w:b/>
                <w:bCs/>
                <w:color w:val="auto"/>
              </w:rPr>
              <w:t xml:space="preserve">Portioning: </w:t>
            </w:r>
            <w:r w:rsidRPr="007407EB">
              <w:rPr>
                <w:color w:val="auto"/>
              </w:rPr>
              <w:t>fixed weight, fixed thickness or a combination; target minimal give</w:t>
            </w:r>
            <w:r w:rsidRPr="007407EB">
              <w:rPr>
                <w:color w:val="auto"/>
              </w:rPr>
              <w:noBreakHyphen/>
              <w:t>away and maximum yield.</w:t>
            </w:r>
          </w:p>
        </w:tc>
        <w:tc>
          <w:tcPr>
            <w:tcW w:w="3118" w:type="dxa"/>
            <w:tcBorders>
              <w:top w:val="single" w:sz="4" w:space="0" w:color="000000"/>
              <w:left w:val="single" w:sz="4" w:space="0" w:color="000000"/>
              <w:bottom w:val="single" w:sz="4" w:space="0" w:color="000000"/>
              <w:right w:val="single" w:sz="4" w:space="0" w:color="000000"/>
            </w:tcBorders>
          </w:tcPr>
          <w:p w14:paraId="54359376" w14:textId="77777777" w:rsidR="00416C6E" w:rsidRDefault="00416C6E" w:rsidP="00416C6E"/>
        </w:tc>
      </w:tr>
      <w:tr w:rsidR="00416C6E" w:rsidRPr="002D5672" w14:paraId="4BD59823" w14:textId="77777777" w:rsidTr="00911D04">
        <w:trPr>
          <w:trHeight w:val="473"/>
        </w:trPr>
        <w:tc>
          <w:tcPr>
            <w:tcW w:w="708" w:type="dxa"/>
            <w:tcBorders>
              <w:top w:val="single" w:sz="4" w:space="0" w:color="000000"/>
              <w:left w:val="single" w:sz="4" w:space="0" w:color="000000"/>
              <w:bottom w:val="single" w:sz="4" w:space="0" w:color="000000"/>
              <w:right w:val="single" w:sz="4" w:space="0" w:color="000000"/>
            </w:tcBorders>
          </w:tcPr>
          <w:p w14:paraId="57CFCFDD" w14:textId="77777777" w:rsidR="00416C6E" w:rsidRDefault="00416C6E" w:rsidP="00416C6E">
            <w:r>
              <w:t>3</w:t>
            </w:r>
          </w:p>
        </w:tc>
        <w:tc>
          <w:tcPr>
            <w:tcW w:w="5383" w:type="dxa"/>
            <w:tcBorders>
              <w:top w:val="single" w:sz="4" w:space="0" w:color="000000"/>
              <w:left w:val="single" w:sz="4" w:space="0" w:color="000000"/>
              <w:bottom w:val="single" w:sz="4" w:space="0" w:color="000000"/>
              <w:right w:val="single" w:sz="4" w:space="0" w:color="000000"/>
            </w:tcBorders>
          </w:tcPr>
          <w:p w14:paraId="5A66279A" w14:textId="27FCA9FB" w:rsidR="00416C6E" w:rsidRDefault="00416C6E" w:rsidP="00416C6E">
            <w:r w:rsidRPr="003C7DDF">
              <w:rPr>
                <w:b/>
                <w:bCs/>
                <w:color w:val="auto"/>
              </w:rPr>
              <w:t xml:space="preserve">Scanning/cameras: </w:t>
            </w:r>
            <w:r w:rsidRPr="003C7DDF">
              <w:rPr>
                <w:color w:val="auto"/>
              </w:rPr>
              <w:t>high</w:t>
            </w:r>
            <w:r w:rsidRPr="003C7DDF">
              <w:rPr>
                <w:color w:val="auto"/>
              </w:rPr>
              <w:noBreakHyphen/>
              <w:t>frequency laser</w:t>
            </w:r>
            <w:r w:rsidRPr="003C7DDF">
              <w:rPr>
                <w:color w:val="auto"/>
              </w:rPr>
              <w:noBreakHyphen/>
              <w:t>vision system; top camera plus optional 2 lateral cameras (up to 3 total).</w:t>
            </w:r>
          </w:p>
        </w:tc>
        <w:tc>
          <w:tcPr>
            <w:tcW w:w="3118" w:type="dxa"/>
            <w:tcBorders>
              <w:top w:val="single" w:sz="4" w:space="0" w:color="000000"/>
              <w:left w:val="single" w:sz="4" w:space="0" w:color="000000"/>
              <w:bottom w:val="single" w:sz="4" w:space="0" w:color="000000"/>
              <w:right w:val="single" w:sz="4" w:space="0" w:color="000000"/>
            </w:tcBorders>
          </w:tcPr>
          <w:p w14:paraId="1C0A2261" w14:textId="77777777" w:rsidR="00416C6E" w:rsidRDefault="00416C6E" w:rsidP="00416C6E"/>
        </w:tc>
      </w:tr>
      <w:tr w:rsidR="00416C6E" w:rsidRPr="002D5672" w14:paraId="51A7F71C"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5C3A59B2" w14:textId="77777777" w:rsidR="00416C6E" w:rsidRDefault="00416C6E" w:rsidP="00416C6E">
            <w:r>
              <w:t>4</w:t>
            </w:r>
          </w:p>
        </w:tc>
        <w:tc>
          <w:tcPr>
            <w:tcW w:w="5383" w:type="dxa"/>
            <w:tcBorders>
              <w:top w:val="single" w:sz="4" w:space="0" w:color="000000"/>
              <w:left w:val="single" w:sz="4" w:space="0" w:color="000000"/>
              <w:bottom w:val="single" w:sz="4" w:space="0" w:color="000000"/>
              <w:right w:val="single" w:sz="4" w:space="0" w:color="000000"/>
            </w:tcBorders>
          </w:tcPr>
          <w:p w14:paraId="458FD97B" w14:textId="7DF0B255" w:rsidR="00416C6E" w:rsidRDefault="00416C6E" w:rsidP="00416C6E">
            <w:r w:rsidRPr="00706F3B">
              <w:rPr>
                <w:b/>
                <w:bCs/>
                <w:color w:val="auto"/>
              </w:rPr>
              <w:t xml:space="preserve">Cutting angle: </w:t>
            </w:r>
            <w:r w:rsidRPr="00706F3B">
              <w:rPr>
                <w:color w:val="auto"/>
              </w:rPr>
              <w:t>0°/30°/45°, tool</w:t>
            </w:r>
            <w:r w:rsidRPr="00706F3B">
              <w:rPr>
                <w:color w:val="auto"/>
              </w:rPr>
              <w:noBreakHyphen/>
              <w:t>free adjustment; auto</w:t>
            </w:r>
            <w:r w:rsidRPr="00706F3B">
              <w:rPr>
                <w:color w:val="auto"/>
              </w:rPr>
              <w:noBreakHyphen/>
              <w:t>adjustment of the gap between infeed/outfeed belts.</w:t>
            </w:r>
          </w:p>
        </w:tc>
        <w:tc>
          <w:tcPr>
            <w:tcW w:w="3118" w:type="dxa"/>
            <w:tcBorders>
              <w:top w:val="single" w:sz="4" w:space="0" w:color="000000"/>
              <w:left w:val="single" w:sz="4" w:space="0" w:color="000000"/>
              <w:bottom w:val="single" w:sz="4" w:space="0" w:color="000000"/>
              <w:right w:val="single" w:sz="4" w:space="0" w:color="000000"/>
            </w:tcBorders>
          </w:tcPr>
          <w:p w14:paraId="3A971907" w14:textId="77777777" w:rsidR="00416C6E" w:rsidRDefault="00416C6E" w:rsidP="00416C6E"/>
        </w:tc>
      </w:tr>
      <w:tr w:rsidR="00416C6E" w:rsidRPr="002D5672" w14:paraId="340D03AD"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33BFD7A5" w14:textId="77777777" w:rsidR="00416C6E" w:rsidRDefault="00416C6E" w:rsidP="00416C6E">
            <w:r>
              <w:t>5</w:t>
            </w:r>
          </w:p>
        </w:tc>
        <w:tc>
          <w:tcPr>
            <w:tcW w:w="5383" w:type="dxa"/>
            <w:tcBorders>
              <w:top w:val="single" w:sz="4" w:space="0" w:color="000000"/>
              <w:left w:val="single" w:sz="4" w:space="0" w:color="000000"/>
              <w:bottom w:val="single" w:sz="4" w:space="0" w:color="000000"/>
              <w:right w:val="single" w:sz="4" w:space="0" w:color="000000"/>
            </w:tcBorders>
          </w:tcPr>
          <w:p w14:paraId="61C0B30D" w14:textId="28FA2116" w:rsidR="00416C6E" w:rsidRDefault="00416C6E" w:rsidP="00416C6E">
            <w:r w:rsidRPr="00CA3B9C">
              <w:rPr>
                <w:b/>
                <w:bCs/>
                <w:color w:val="auto"/>
              </w:rPr>
              <w:t>Changeover &amp; cleaning:</w:t>
            </w:r>
            <w:r w:rsidRPr="00CA3B9C">
              <w:rPr>
                <w:color w:val="auto"/>
              </w:rPr>
              <w:t xml:space="preserve"> minimal adjustments; tool</w:t>
            </w:r>
            <w:r w:rsidRPr="00CA3B9C">
              <w:rPr>
                <w:color w:val="auto"/>
              </w:rPr>
              <w:noBreakHyphen/>
              <w:t>less removal where feasible; full wash</w:t>
            </w:r>
            <w:r w:rsidRPr="00CA3B9C">
              <w:rPr>
                <w:color w:val="auto"/>
              </w:rPr>
              <w:noBreakHyphen/>
              <w:t>down.</w:t>
            </w:r>
          </w:p>
        </w:tc>
        <w:tc>
          <w:tcPr>
            <w:tcW w:w="3118" w:type="dxa"/>
            <w:tcBorders>
              <w:top w:val="single" w:sz="4" w:space="0" w:color="000000"/>
              <w:left w:val="single" w:sz="4" w:space="0" w:color="000000"/>
              <w:bottom w:val="single" w:sz="4" w:space="0" w:color="000000"/>
              <w:right w:val="single" w:sz="4" w:space="0" w:color="000000"/>
            </w:tcBorders>
          </w:tcPr>
          <w:p w14:paraId="38A1D8F5" w14:textId="77777777" w:rsidR="00416C6E" w:rsidRDefault="00416C6E" w:rsidP="00416C6E"/>
        </w:tc>
      </w:tr>
      <w:tr w:rsidR="00416C6E" w:rsidRPr="002D5672" w14:paraId="5B2D62A8"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7252C110" w14:textId="77777777" w:rsidR="00416C6E" w:rsidRDefault="00416C6E" w:rsidP="00416C6E">
            <w:r>
              <w:t>6</w:t>
            </w:r>
          </w:p>
        </w:tc>
        <w:tc>
          <w:tcPr>
            <w:tcW w:w="5383" w:type="dxa"/>
            <w:tcBorders>
              <w:top w:val="single" w:sz="4" w:space="0" w:color="000000"/>
              <w:left w:val="single" w:sz="4" w:space="0" w:color="000000"/>
              <w:bottom w:val="single" w:sz="4" w:space="0" w:color="000000"/>
              <w:right w:val="single" w:sz="4" w:space="0" w:color="000000"/>
            </w:tcBorders>
          </w:tcPr>
          <w:p w14:paraId="6BC56C02" w14:textId="461632EE" w:rsidR="00416C6E" w:rsidRDefault="00416C6E" w:rsidP="00416C6E">
            <w:r w:rsidRPr="00CE085E">
              <w:rPr>
                <w:b/>
                <w:bCs/>
                <w:color w:val="auto"/>
              </w:rPr>
              <w:t xml:space="preserve">Belts/infeed: </w:t>
            </w:r>
            <w:r w:rsidRPr="00CE085E">
              <w:rPr>
                <w:color w:val="auto"/>
              </w:rPr>
              <w:t>two separate infeed conveyors to reduce impact when placing heavier pieces</w:t>
            </w:r>
            <w:r>
              <w:rPr>
                <w:color w:val="auto"/>
              </w:rPr>
              <w:t>.</w:t>
            </w:r>
          </w:p>
        </w:tc>
        <w:tc>
          <w:tcPr>
            <w:tcW w:w="3118" w:type="dxa"/>
            <w:tcBorders>
              <w:top w:val="single" w:sz="4" w:space="0" w:color="000000"/>
              <w:left w:val="single" w:sz="4" w:space="0" w:color="000000"/>
              <w:bottom w:val="single" w:sz="4" w:space="0" w:color="000000"/>
              <w:right w:val="single" w:sz="4" w:space="0" w:color="000000"/>
            </w:tcBorders>
          </w:tcPr>
          <w:p w14:paraId="0FCD89D5" w14:textId="77777777" w:rsidR="00416C6E" w:rsidRDefault="00416C6E" w:rsidP="00416C6E"/>
        </w:tc>
      </w:tr>
      <w:tr w:rsidR="00416C6E" w:rsidRPr="002D5672" w14:paraId="5A655B75"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772E9C4C" w14:textId="77777777" w:rsidR="00416C6E" w:rsidRDefault="00416C6E" w:rsidP="00416C6E">
            <w:r>
              <w:t>7</w:t>
            </w:r>
          </w:p>
        </w:tc>
        <w:tc>
          <w:tcPr>
            <w:tcW w:w="5383" w:type="dxa"/>
            <w:tcBorders>
              <w:top w:val="single" w:sz="4" w:space="0" w:color="000000"/>
              <w:left w:val="single" w:sz="4" w:space="0" w:color="000000"/>
              <w:bottom w:val="single" w:sz="4" w:space="0" w:color="000000"/>
              <w:right w:val="single" w:sz="4" w:space="0" w:color="000000"/>
            </w:tcBorders>
          </w:tcPr>
          <w:p w14:paraId="522F0492" w14:textId="661243E1" w:rsidR="00416C6E" w:rsidRDefault="00416C6E" w:rsidP="00416C6E">
            <w:r w:rsidRPr="00855ECC">
              <w:rPr>
                <w:b/>
                <w:bCs/>
                <w:color w:val="auto"/>
              </w:rPr>
              <w:t>Hygiene/cleaning</w:t>
            </w:r>
            <w:r w:rsidRPr="00855ECC">
              <w:rPr>
                <w:color w:val="auto"/>
              </w:rPr>
              <w:t>: open design for fast washdown; sealed cabinets with drying system to prevent condensation.</w:t>
            </w:r>
          </w:p>
        </w:tc>
        <w:tc>
          <w:tcPr>
            <w:tcW w:w="3118" w:type="dxa"/>
            <w:tcBorders>
              <w:top w:val="single" w:sz="4" w:space="0" w:color="000000"/>
              <w:left w:val="single" w:sz="4" w:space="0" w:color="000000"/>
              <w:bottom w:val="single" w:sz="4" w:space="0" w:color="000000"/>
              <w:right w:val="single" w:sz="4" w:space="0" w:color="000000"/>
            </w:tcBorders>
          </w:tcPr>
          <w:p w14:paraId="70CF43B5" w14:textId="77777777" w:rsidR="00416C6E" w:rsidRDefault="00416C6E" w:rsidP="00416C6E"/>
        </w:tc>
      </w:tr>
      <w:tr w:rsidR="00416C6E" w:rsidRPr="00F54C7A" w14:paraId="1097FF0A"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7D727623" w14:textId="77777777" w:rsidR="00416C6E" w:rsidRDefault="00416C6E" w:rsidP="00416C6E">
            <w:r>
              <w:lastRenderedPageBreak/>
              <w:t>8</w:t>
            </w:r>
          </w:p>
        </w:tc>
        <w:tc>
          <w:tcPr>
            <w:tcW w:w="5383" w:type="dxa"/>
            <w:tcBorders>
              <w:top w:val="single" w:sz="4" w:space="0" w:color="000000"/>
              <w:left w:val="single" w:sz="4" w:space="0" w:color="000000"/>
              <w:bottom w:val="single" w:sz="4" w:space="0" w:color="000000"/>
              <w:right w:val="single" w:sz="4" w:space="0" w:color="000000"/>
            </w:tcBorders>
          </w:tcPr>
          <w:p w14:paraId="2B2B065E" w14:textId="02279E85" w:rsidR="00416C6E" w:rsidRDefault="00416C6E" w:rsidP="00416C6E">
            <w:r w:rsidRPr="004F4E60">
              <w:rPr>
                <w:color w:val="auto"/>
              </w:rPr>
              <w:t>Stainless steel AISI 304/316; food</w:t>
            </w:r>
            <w:r w:rsidRPr="004F4E60">
              <w:rPr>
                <w:color w:val="auto"/>
              </w:rPr>
              <w:noBreakHyphen/>
              <w:t>grade plastics</w:t>
            </w:r>
            <w:r>
              <w:rPr>
                <w:color w:val="auto"/>
              </w:rPr>
              <w:t xml:space="preserve">. </w:t>
            </w:r>
            <w:r w:rsidRPr="004F4E60">
              <w:rPr>
                <w:color w:val="auto"/>
              </w:rPr>
              <w:t>Full wash</w:t>
            </w:r>
            <w:r w:rsidRPr="004F4E60">
              <w:rPr>
                <w:color w:val="auto"/>
              </w:rPr>
              <w:noBreakHyphen/>
              <w:t>down design with quick</w:t>
            </w:r>
            <w:r w:rsidRPr="004F4E60">
              <w:rPr>
                <w:color w:val="auto"/>
              </w:rPr>
              <w:noBreakHyphen/>
              <w:t>open guards.</w:t>
            </w:r>
          </w:p>
        </w:tc>
        <w:tc>
          <w:tcPr>
            <w:tcW w:w="3118" w:type="dxa"/>
            <w:tcBorders>
              <w:top w:val="single" w:sz="4" w:space="0" w:color="000000"/>
              <w:left w:val="single" w:sz="4" w:space="0" w:color="000000"/>
              <w:bottom w:val="single" w:sz="4" w:space="0" w:color="000000"/>
              <w:right w:val="single" w:sz="4" w:space="0" w:color="000000"/>
            </w:tcBorders>
          </w:tcPr>
          <w:p w14:paraId="2C9FFC1F" w14:textId="77777777" w:rsidR="00416C6E" w:rsidRDefault="00416C6E" w:rsidP="00416C6E"/>
        </w:tc>
      </w:tr>
      <w:tr w:rsidR="00416C6E" w:rsidRPr="00A324E0" w14:paraId="0E056285"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321FEAF1" w14:textId="77777777" w:rsidR="00416C6E" w:rsidRDefault="00416C6E" w:rsidP="00416C6E">
            <w:r>
              <w:t>9</w:t>
            </w:r>
          </w:p>
        </w:tc>
        <w:tc>
          <w:tcPr>
            <w:tcW w:w="5383" w:type="dxa"/>
            <w:tcBorders>
              <w:top w:val="single" w:sz="4" w:space="0" w:color="000000"/>
              <w:left w:val="single" w:sz="4" w:space="0" w:color="000000"/>
              <w:bottom w:val="single" w:sz="4" w:space="0" w:color="000000"/>
              <w:right w:val="single" w:sz="4" w:space="0" w:color="000000"/>
            </w:tcBorders>
          </w:tcPr>
          <w:p w14:paraId="0D84DDE5" w14:textId="1E3D047D" w:rsidR="00416C6E" w:rsidRDefault="00416C6E" w:rsidP="00416C6E">
            <w:r w:rsidRPr="008E2654">
              <w:t>E</w:t>
            </w:r>
            <w:r w:rsidRPr="008E2654">
              <w:noBreakHyphen/>
              <w:t>Stops on both sides</w:t>
            </w:r>
            <w:r>
              <w:t>.</w:t>
            </w:r>
          </w:p>
        </w:tc>
        <w:tc>
          <w:tcPr>
            <w:tcW w:w="3118" w:type="dxa"/>
            <w:tcBorders>
              <w:top w:val="single" w:sz="4" w:space="0" w:color="000000"/>
              <w:left w:val="single" w:sz="4" w:space="0" w:color="000000"/>
              <w:bottom w:val="single" w:sz="4" w:space="0" w:color="000000"/>
              <w:right w:val="single" w:sz="4" w:space="0" w:color="000000"/>
            </w:tcBorders>
          </w:tcPr>
          <w:p w14:paraId="3D415277" w14:textId="77777777" w:rsidR="00416C6E" w:rsidRDefault="00416C6E" w:rsidP="00416C6E"/>
        </w:tc>
      </w:tr>
    </w:tbl>
    <w:p w14:paraId="7FA14022" w14:textId="77777777" w:rsidR="00A324E0" w:rsidRDefault="00A324E0">
      <w:pPr>
        <w:spacing w:after="0" w:line="259" w:lineRule="auto"/>
        <w:ind w:left="0" w:firstLine="0"/>
        <w:jc w:val="left"/>
        <w:rPr>
          <w:lang w:val="lv-LV"/>
        </w:rPr>
      </w:pPr>
    </w:p>
    <w:p w14:paraId="682664EA" w14:textId="7981CEFB" w:rsidR="00160E7C" w:rsidRDefault="00416C6E">
      <w:pPr>
        <w:spacing w:after="0" w:line="259" w:lineRule="auto"/>
        <w:ind w:left="0" w:firstLine="0"/>
        <w:jc w:val="left"/>
        <w:rPr>
          <w:lang w:val="lv-LV"/>
        </w:rPr>
      </w:pPr>
      <w:r w:rsidRPr="00416C6E">
        <w:t>Warranty Period</w:t>
      </w:r>
      <w:r w:rsidR="00FD7213">
        <w:t>: ______________</w:t>
      </w:r>
    </w:p>
    <w:p w14:paraId="23FA5BEC" w14:textId="0A5E60E6" w:rsidR="00A45AC8" w:rsidRDefault="003C1406" w:rsidP="00A45AC8">
      <w:pPr>
        <w:ind w:left="0" w:right="47" w:firstLine="0"/>
        <w:rPr>
          <w:lang w:val="lv-LV"/>
        </w:rPr>
      </w:pPr>
      <w:r w:rsidRPr="003C1406">
        <w:t>Defect Rectification</w:t>
      </w:r>
      <w:r w:rsidR="00A45AC8">
        <w:t xml:space="preserve">: ____ </w:t>
      </w:r>
      <w:r>
        <w:t>hours</w:t>
      </w:r>
      <w:r w:rsidR="00A45AC8">
        <w:t>.</w:t>
      </w:r>
    </w:p>
    <w:p w14:paraId="56A52A53" w14:textId="61B7FE11" w:rsidR="00A45AC8" w:rsidRPr="00913806" w:rsidRDefault="003C1406" w:rsidP="00A45AC8">
      <w:pPr>
        <w:ind w:right="47"/>
        <w:rPr>
          <w:lang w:val="lv-LV"/>
        </w:rPr>
      </w:pPr>
      <w:r>
        <w:t>S</w:t>
      </w:r>
      <w:r w:rsidRPr="003C1406">
        <w:t>pare Parts Availability</w:t>
      </w:r>
      <w:r w:rsidR="00A45AC8">
        <w:t xml:space="preserve">: ____ </w:t>
      </w:r>
      <w:r>
        <w:t>hours</w:t>
      </w:r>
      <w:r w:rsidR="00A45AC8">
        <w:t>.</w:t>
      </w:r>
    </w:p>
    <w:p w14:paraId="195597D5" w14:textId="77777777" w:rsidR="00AF3EE6" w:rsidRPr="00913806" w:rsidRDefault="00AF3EE6">
      <w:pPr>
        <w:spacing w:after="0" w:line="259" w:lineRule="auto"/>
        <w:ind w:left="0" w:firstLine="0"/>
        <w:jc w:val="left"/>
        <w:rPr>
          <w:lang w:val="lv-LV"/>
        </w:rPr>
      </w:pPr>
    </w:p>
    <w:p w14:paraId="03AE8C84" w14:textId="77777777" w:rsidR="00AF3EE6" w:rsidRPr="00913806" w:rsidRDefault="00AF3EE6">
      <w:pPr>
        <w:spacing w:after="0" w:line="259" w:lineRule="auto"/>
        <w:ind w:left="0" w:firstLine="0"/>
        <w:jc w:val="left"/>
        <w:rPr>
          <w:lang w:val="lv-LV"/>
        </w:rPr>
      </w:pPr>
    </w:p>
    <w:p w14:paraId="5A515807" w14:textId="0E64B1CF" w:rsidR="00AF3EE6" w:rsidRPr="00913806" w:rsidRDefault="003C1406">
      <w:pPr>
        <w:pStyle w:val="Heading2"/>
        <w:ind w:left="12"/>
        <w:rPr>
          <w:lang w:val="lv-LV"/>
        </w:rPr>
      </w:pPr>
      <w:r w:rsidRPr="003C1406">
        <w:t>Supplier Information</w:t>
      </w:r>
      <w:r w:rsidR="00934F6A">
        <w:t xml:space="preserve"> </w:t>
      </w:r>
    </w:p>
    <w:p w14:paraId="7DAAE798" w14:textId="019488EE" w:rsidR="00FD7213" w:rsidRDefault="003C1406" w:rsidP="00FD7213">
      <w:pPr>
        <w:spacing w:after="0" w:line="244" w:lineRule="auto"/>
        <w:ind w:left="284" w:right="4377"/>
        <w:jc w:val="left"/>
        <w:rPr>
          <w:lang w:val="lv-LV"/>
        </w:rPr>
      </w:pPr>
      <w:r w:rsidRPr="003C1406">
        <w:t>Company Name:</w:t>
      </w:r>
    </w:p>
    <w:p w14:paraId="2083B75E" w14:textId="75BFA66C" w:rsidR="00FD7213" w:rsidRDefault="003C1406" w:rsidP="00FD7213">
      <w:pPr>
        <w:spacing w:after="0" w:line="244" w:lineRule="auto"/>
        <w:ind w:left="284" w:right="4377"/>
        <w:jc w:val="left"/>
        <w:rPr>
          <w:lang w:val="lv-LV"/>
        </w:rPr>
      </w:pPr>
      <w:r w:rsidRPr="003C1406">
        <w:t>Registration No.:</w:t>
      </w:r>
      <w:r w:rsidR="00934F6A">
        <w:t xml:space="preserve"> </w:t>
      </w:r>
    </w:p>
    <w:p w14:paraId="44EEAD49" w14:textId="09F9CBE8" w:rsidR="003C1406" w:rsidRDefault="003C1406" w:rsidP="003C1406">
      <w:pPr>
        <w:tabs>
          <w:tab w:val="center" w:pos="3984"/>
        </w:tabs>
        <w:ind w:left="284" w:firstLine="0"/>
        <w:jc w:val="left"/>
      </w:pPr>
      <w:r>
        <w:t xml:space="preserve">Equipment Brand and Model: </w:t>
      </w:r>
    </w:p>
    <w:p w14:paraId="20EDF68A" w14:textId="4D6D1891" w:rsidR="003C1406" w:rsidRDefault="003C1406" w:rsidP="003C1406">
      <w:pPr>
        <w:tabs>
          <w:tab w:val="center" w:pos="3984"/>
        </w:tabs>
        <w:ind w:left="284" w:firstLine="0"/>
        <w:jc w:val="left"/>
      </w:pPr>
      <w:r>
        <w:t xml:space="preserve">Estimated Contract Execution Period: </w:t>
      </w:r>
    </w:p>
    <w:p w14:paraId="5E78BE2E" w14:textId="1FC6ECA0" w:rsidR="003C1406" w:rsidRDefault="003C1406" w:rsidP="003C1406">
      <w:pPr>
        <w:tabs>
          <w:tab w:val="center" w:pos="3984"/>
        </w:tabs>
        <w:ind w:left="284" w:firstLine="0"/>
        <w:jc w:val="left"/>
      </w:pPr>
      <w:r>
        <w:t>Valid Until:</w:t>
      </w:r>
    </w:p>
    <w:p w14:paraId="2B4A0D29" w14:textId="4AAA52F4" w:rsidR="003C1406" w:rsidRDefault="003C1406" w:rsidP="00DD3A4B">
      <w:pPr>
        <w:tabs>
          <w:tab w:val="center" w:pos="3984"/>
        </w:tabs>
        <w:ind w:left="284" w:firstLine="0"/>
        <w:jc w:val="left"/>
      </w:pPr>
      <w:r>
        <w:t>Price (EUR, excluding VAT):</w:t>
      </w:r>
    </w:p>
    <w:p w14:paraId="05B83FF9" w14:textId="4C07CBBF" w:rsidR="003C1406" w:rsidRDefault="003C1406" w:rsidP="00DD3A4B">
      <w:pPr>
        <w:tabs>
          <w:tab w:val="center" w:pos="3984"/>
        </w:tabs>
        <w:ind w:left="284" w:firstLine="0"/>
        <w:jc w:val="left"/>
      </w:pPr>
      <w:r>
        <w:t>Proposal Date:</w:t>
      </w:r>
    </w:p>
    <w:p w14:paraId="419F621F" w14:textId="2FF7E06A" w:rsidR="003C1406" w:rsidRDefault="003C1406" w:rsidP="00DD3A4B">
      <w:pPr>
        <w:tabs>
          <w:tab w:val="center" w:pos="3984"/>
        </w:tabs>
        <w:ind w:left="284" w:firstLine="0"/>
        <w:jc w:val="left"/>
      </w:pPr>
      <w:r>
        <w:t>Prepared by:</w:t>
      </w:r>
    </w:p>
    <w:p w14:paraId="4914A583" w14:textId="6819A629" w:rsidR="003C1406" w:rsidRDefault="003C1406" w:rsidP="00DD3A4B">
      <w:pPr>
        <w:tabs>
          <w:tab w:val="center" w:pos="3984"/>
        </w:tabs>
        <w:ind w:left="284" w:firstLine="0"/>
        <w:jc w:val="left"/>
      </w:pPr>
      <w:r>
        <w:t xml:space="preserve">Position: </w:t>
      </w:r>
    </w:p>
    <w:p w14:paraId="37EE30B3" w14:textId="7F16D094" w:rsidR="003C1406" w:rsidRDefault="003C1406" w:rsidP="00DD3A4B">
      <w:pPr>
        <w:tabs>
          <w:tab w:val="center" w:pos="3984"/>
        </w:tabs>
        <w:ind w:left="284" w:firstLine="0"/>
        <w:jc w:val="left"/>
      </w:pPr>
      <w:r>
        <w:t>Email:</w:t>
      </w:r>
    </w:p>
    <w:p w14:paraId="499284B0" w14:textId="2BA95C28" w:rsidR="009C79C8" w:rsidRDefault="003C1406" w:rsidP="00DD3A4B">
      <w:pPr>
        <w:tabs>
          <w:tab w:val="center" w:pos="3984"/>
        </w:tabs>
        <w:ind w:left="284" w:firstLine="0"/>
        <w:jc w:val="left"/>
        <w:rPr>
          <w:lang w:val="lv-LV"/>
        </w:rPr>
      </w:pPr>
      <w:r>
        <w:t xml:space="preserve">Phone: </w:t>
      </w:r>
      <w:r w:rsidR="00FD7213">
        <w:br/>
      </w:r>
    </w:p>
    <w:p w14:paraId="41E9AEA7" w14:textId="77777777" w:rsidR="009C79C8" w:rsidRDefault="009C79C8">
      <w:pPr>
        <w:spacing w:after="160" w:line="278" w:lineRule="auto"/>
        <w:ind w:left="0" w:firstLine="0"/>
        <w:jc w:val="left"/>
        <w:rPr>
          <w:lang w:val="lv-LV"/>
        </w:rPr>
      </w:pPr>
      <w:r>
        <w:rPr>
          <w:lang w:val="lv-LV"/>
        </w:rPr>
        <w:br w:type="page"/>
      </w:r>
    </w:p>
    <w:p w14:paraId="0548576E" w14:textId="77777777" w:rsidR="00FD7213" w:rsidRDefault="00FD7213">
      <w:pPr>
        <w:spacing w:after="160" w:line="278" w:lineRule="auto"/>
        <w:ind w:left="0" w:firstLine="0"/>
        <w:jc w:val="left"/>
        <w:rPr>
          <w:lang w:val="lv-LV"/>
        </w:rPr>
      </w:pPr>
    </w:p>
    <w:p w14:paraId="14F92B28" w14:textId="77777777" w:rsidR="00AF3EE6" w:rsidRPr="00913806" w:rsidRDefault="00AF3EE6">
      <w:pPr>
        <w:spacing w:after="0" w:line="238" w:lineRule="auto"/>
        <w:ind w:left="0" w:right="6147" w:firstLine="0"/>
        <w:jc w:val="left"/>
        <w:rPr>
          <w:lang w:val="lv-LV"/>
        </w:rPr>
      </w:pPr>
    </w:p>
    <w:p w14:paraId="3B1DEEF3" w14:textId="03701435" w:rsidR="00AF3EE6" w:rsidRPr="00913806" w:rsidRDefault="00DD3A4B">
      <w:pPr>
        <w:spacing w:after="0" w:line="259" w:lineRule="auto"/>
        <w:ind w:left="0" w:firstLine="0"/>
        <w:jc w:val="right"/>
        <w:rPr>
          <w:lang w:val="lv-LV"/>
        </w:rPr>
      </w:pPr>
      <w:r w:rsidRPr="00DD3A4B">
        <w:rPr>
          <w:b/>
          <w:sz w:val="28"/>
        </w:rPr>
        <w:t>Annex No. 2</w:t>
      </w:r>
      <w:r w:rsidR="00934F6A">
        <w:t xml:space="preserve"> </w:t>
      </w:r>
    </w:p>
    <w:p w14:paraId="0664A165" w14:textId="77777777" w:rsidR="00AF3EE6" w:rsidRPr="00913806" w:rsidRDefault="00934F6A">
      <w:pPr>
        <w:spacing w:after="0" w:line="259" w:lineRule="auto"/>
        <w:ind w:left="0" w:firstLine="0"/>
        <w:jc w:val="right"/>
        <w:rPr>
          <w:lang w:val="lv-LV"/>
        </w:rPr>
      </w:pPr>
      <w:r>
        <w:t xml:space="preserve"> </w:t>
      </w:r>
    </w:p>
    <w:p w14:paraId="5D904D3F" w14:textId="77777777" w:rsidR="00AF3EE6" w:rsidRPr="00913806" w:rsidRDefault="00A24E1E">
      <w:pPr>
        <w:spacing w:after="0" w:line="259" w:lineRule="auto"/>
        <w:ind w:right="46"/>
        <w:jc w:val="right"/>
        <w:rPr>
          <w:lang w:val="lv-LV"/>
        </w:rPr>
      </w:pPr>
      <w:r>
        <w:t xml:space="preserve">AS "Ķekava Foods”  </w:t>
      </w:r>
    </w:p>
    <w:p w14:paraId="03F05483" w14:textId="28835399" w:rsidR="00AF3EE6" w:rsidRPr="00913806" w:rsidRDefault="00934F6A">
      <w:pPr>
        <w:spacing w:after="0" w:line="259" w:lineRule="auto"/>
        <w:ind w:right="46"/>
        <w:jc w:val="right"/>
        <w:rPr>
          <w:lang w:val="lv-LV"/>
        </w:rPr>
      </w:pPr>
      <w:r w:rsidRPr="009C79C8">
        <w:rPr>
          <w:lang w:val="lv-LV"/>
        </w:rPr>
        <w:t>/</w:t>
      </w:r>
      <w:r w:rsidR="00DD3A4B" w:rsidRPr="00DD3A4B">
        <w:rPr>
          <w:lang w:val="lv-LV"/>
        </w:rPr>
        <w:t>Customer Name</w:t>
      </w:r>
      <w:r w:rsidRPr="009C79C8">
        <w:rPr>
          <w:lang w:val="lv-LV"/>
        </w:rPr>
        <w:t xml:space="preserve">/  </w:t>
      </w:r>
    </w:p>
    <w:p w14:paraId="35E6EB46" w14:textId="77777777" w:rsidR="00AF3EE6" w:rsidRDefault="00934F6A">
      <w:pPr>
        <w:spacing w:after="0" w:line="259" w:lineRule="auto"/>
        <w:ind w:left="0" w:firstLine="0"/>
        <w:jc w:val="left"/>
        <w:rPr>
          <w:lang w:val="lv-LV"/>
        </w:rPr>
      </w:pPr>
      <w:r w:rsidRPr="009C79C8">
        <w:rPr>
          <w:lang w:val="lv-LV"/>
        </w:rPr>
        <w:t xml:space="preserve"> </w:t>
      </w:r>
    </w:p>
    <w:p w14:paraId="1E946DB3" w14:textId="77777777" w:rsidR="00FE3DFD" w:rsidRPr="00FE3DFD" w:rsidRDefault="00FE3DFD" w:rsidP="00FE3DFD">
      <w:pPr>
        <w:spacing w:after="0" w:line="259" w:lineRule="auto"/>
        <w:ind w:left="0" w:firstLine="0"/>
        <w:jc w:val="center"/>
        <w:rPr>
          <w:b/>
          <w:bCs/>
          <w:lang w:val="lv-LV"/>
        </w:rPr>
      </w:pPr>
      <w:r w:rsidRPr="00FE3DFD">
        <w:rPr>
          <w:b/>
          <w:bCs/>
          <w:lang w:val="lv-LV"/>
        </w:rPr>
        <w:t>Declaration of Independent Proposal</w:t>
      </w:r>
    </w:p>
    <w:p w14:paraId="3F41298B" w14:textId="77777777" w:rsidR="00FE3DFD" w:rsidRPr="00FE3DFD" w:rsidRDefault="00FE3DFD" w:rsidP="00FE3DFD">
      <w:pPr>
        <w:spacing w:after="0" w:line="259" w:lineRule="auto"/>
        <w:ind w:left="0" w:firstLine="0"/>
        <w:jc w:val="center"/>
        <w:rPr>
          <w:b/>
          <w:bCs/>
          <w:lang w:val="lv-LV"/>
        </w:rPr>
      </w:pPr>
    </w:p>
    <w:p w14:paraId="41E39835" w14:textId="77777777" w:rsidR="00FE3DFD" w:rsidRDefault="00FE3DFD" w:rsidP="00FE3DFD">
      <w:pPr>
        <w:spacing w:after="0" w:line="259" w:lineRule="auto"/>
        <w:ind w:left="0" w:firstLine="0"/>
        <w:rPr>
          <w:lang w:val="lv-LV"/>
        </w:rPr>
      </w:pPr>
      <w:r w:rsidRPr="00FE3DFD">
        <w:rPr>
          <w:lang w:val="lv-LV"/>
        </w:rPr>
        <w:t>Hereby, providing complete and truthful information,</w:t>
      </w:r>
    </w:p>
    <w:p w14:paraId="5C75449C" w14:textId="0298F0FF" w:rsidR="00FE3DFD" w:rsidRPr="00FE3DFD" w:rsidRDefault="00FE3DFD" w:rsidP="00FE3DFD">
      <w:pPr>
        <w:spacing w:after="0" w:line="259" w:lineRule="auto"/>
        <w:ind w:left="0" w:firstLine="0"/>
        <w:rPr>
          <w:lang w:val="lv-LV"/>
        </w:rPr>
      </w:pPr>
      <w:r>
        <w:rPr>
          <w:lang w:val="lv-LV"/>
        </w:rPr>
        <w:t>____________________________________________________________________</w:t>
      </w:r>
    </w:p>
    <w:p w14:paraId="5352F382" w14:textId="19A7E600" w:rsidR="00FE3DFD" w:rsidRPr="00FE3DFD" w:rsidRDefault="00FE3DFD" w:rsidP="00FE3DFD">
      <w:pPr>
        <w:spacing w:after="0" w:line="259" w:lineRule="auto"/>
        <w:ind w:left="0" w:firstLine="0"/>
        <w:rPr>
          <w:lang w:val="lv-LV"/>
        </w:rPr>
      </w:pPr>
      <w:r w:rsidRPr="00FE3DFD">
        <w:rPr>
          <w:lang w:val="lv-LV"/>
        </w:rPr>
        <w:t>[</w:t>
      </w:r>
      <w:r>
        <w:rPr>
          <w:lang w:val="lv-LV"/>
        </w:rPr>
        <w:t>Supplier</w:t>
      </w:r>
      <w:r w:rsidRPr="00FE3DFD">
        <w:rPr>
          <w:lang w:val="lv-LV"/>
        </w:rPr>
        <w:t>’s Name, Registration No.]</w:t>
      </w:r>
    </w:p>
    <w:p w14:paraId="30549C4B" w14:textId="53DA4FDD" w:rsidR="00FE3DFD" w:rsidRPr="00FE3DFD" w:rsidRDefault="00FE3DFD" w:rsidP="00FE3DFD">
      <w:pPr>
        <w:spacing w:after="0" w:line="259" w:lineRule="auto"/>
        <w:ind w:left="0" w:firstLine="0"/>
        <w:rPr>
          <w:lang w:val="lv-LV"/>
        </w:rPr>
      </w:pPr>
      <w:r w:rsidRPr="00FE3DFD">
        <w:rPr>
          <w:lang w:val="lv-LV"/>
        </w:rPr>
        <w:t xml:space="preserve">(hereinafter – </w:t>
      </w:r>
      <w:r>
        <w:rPr>
          <w:lang w:val="lv-LV"/>
        </w:rPr>
        <w:t>Supplier</w:t>
      </w:r>
      <w:r w:rsidRPr="00FE3DFD">
        <w:rPr>
          <w:lang w:val="lv-LV"/>
        </w:rPr>
        <w:t>t) with regard to the specific procurement procedure declares that:</w:t>
      </w:r>
    </w:p>
    <w:p w14:paraId="0AF551BD" w14:textId="77777777" w:rsidR="00FE3DFD" w:rsidRDefault="00FE3DFD" w:rsidP="00FE3DFD">
      <w:pPr>
        <w:pStyle w:val="ListParagraph"/>
        <w:numPr>
          <w:ilvl w:val="0"/>
          <w:numId w:val="19"/>
        </w:numPr>
        <w:spacing w:after="0" w:line="259" w:lineRule="auto"/>
        <w:ind w:left="426"/>
        <w:rPr>
          <w:lang w:val="lv-LV"/>
        </w:rPr>
      </w:pPr>
      <w:r w:rsidRPr="00FE3DFD">
        <w:rPr>
          <w:lang w:val="lv-LV"/>
        </w:rPr>
        <w:t xml:space="preserve">The </w:t>
      </w:r>
      <w:r>
        <w:rPr>
          <w:lang w:val="lv-LV"/>
        </w:rPr>
        <w:t>Supplier</w:t>
      </w:r>
      <w:r w:rsidRPr="00FE3DFD">
        <w:rPr>
          <w:lang w:val="lv-LV"/>
        </w:rPr>
        <w:t xml:space="preserve"> has reviewed and agrees to the content of this declaration.</w:t>
      </w:r>
    </w:p>
    <w:p w14:paraId="4B174411" w14:textId="77777777" w:rsidR="00FE3DFD" w:rsidRDefault="00FE3DFD" w:rsidP="00FE3DFD">
      <w:pPr>
        <w:pStyle w:val="ListParagraph"/>
        <w:numPr>
          <w:ilvl w:val="0"/>
          <w:numId w:val="19"/>
        </w:numPr>
        <w:spacing w:after="0" w:line="259" w:lineRule="auto"/>
        <w:ind w:left="426"/>
        <w:rPr>
          <w:lang w:val="lv-LV"/>
        </w:rPr>
      </w:pPr>
      <w:r w:rsidRPr="00FE3DFD">
        <w:rPr>
          <w:lang w:val="lv-LV"/>
        </w:rPr>
        <w:t>The Supplier acknowledges its obligation to provide complete, comprehensive, and truthful information in this declaration.</w:t>
      </w:r>
    </w:p>
    <w:p w14:paraId="66AA8822" w14:textId="77777777" w:rsidR="00FE3DFD" w:rsidRDefault="00FE3DFD" w:rsidP="00FE3DFD">
      <w:pPr>
        <w:pStyle w:val="ListParagraph"/>
        <w:numPr>
          <w:ilvl w:val="0"/>
          <w:numId w:val="19"/>
        </w:numPr>
        <w:spacing w:after="0" w:line="259" w:lineRule="auto"/>
        <w:ind w:left="426"/>
        <w:rPr>
          <w:lang w:val="lv-LV"/>
        </w:rPr>
      </w:pPr>
      <w:r w:rsidRPr="00FE3DFD">
        <w:rPr>
          <w:lang w:val="lv-LV"/>
        </w:rPr>
        <w:t>The Supplier’s procurement proposal has been signed by the Supplier’s authorized person(s).</w:t>
      </w:r>
    </w:p>
    <w:p w14:paraId="2F57369A" w14:textId="3A944F14" w:rsidR="00FE3DFD" w:rsidRPr="00FE3DFD" w:rsidRDefault="00FE3DFD" w:rsidP="00FE3DFD">
      <w:pPr>
        <w:pStyle w:val="ListParagraph"/>
        <w:numPr>
          <w:ilvl w:val="0"/>
          <w:numId w:val="19"/>
        </w:numPr>
        <w:spacing w:after="0" w:line="259" w:lineRule="auto"/>
        <w:ind w:left="426"/>
        <w:rPr>
          <w:lang w:val="lv-LV"/>
        </w:rPr>
      </w:pPr>
      <w:r w:rsidRPr="00FE3DFD">
        <w:rPr>
          <w:lang w:val="lv-LV"/>
        </w:rPr>
        <w:t>The Supplier confirms that the proposal has been submitted independently of competitors and without consultations, agreements, or arrangements. The Supplier has not communicated with any competitor regarding:</w:t>
      </w:r>
    </w:p>
    <w:p w14:paraId="3FD678E7" w14:textId="77777777" w:rsidR="00FE3DFD" w:rsidRPr="00FE3DFD" w:rsidRDefault="00FE3DFD" w:rsidP="00FE3DFD">
      <w:pPr>
        <w:spacing w:after="0" w:line="259" w:lineRule="auto"/>
        <w:ind w:left="709" w:firstLine="0"/>
        <w:rPr>
          <w:lang w:val="lv-LV"/>
        </w:rPr>
      </w:pPr>
      <w:r w:rsidRPr="00FE3DFD">
        <w:rPr>
          <w:lang w:val="lv-LV"/>
        </w:rPr>
        <w:t>4.1. Prices;</w:t>
      </w:r>
    </w:p>
    <w:p w14:paraId="21E91049" w14:textId="77777777" w:rsidR="00FE3DFD" w:rsidRPr="00FE3DFD" w:rsidRDefault="00FE3DFD" w:rsidP="00FE3DFD">
      <w:pPr>
        <w:spacing w:after="0" w:line="259" w:lineRule="auto"/>
        <w:ind w:left="709" w:firstLine="0"/>
        <w:rPr>
          <w:lang w:val="lv-LV"/>
        </w:rPr>
      </w:pPr>
      <w:r w:rsidRPr="00FE3DFD">
        <w:rPr>
          <w:lang w:val="lv-LV"/>
        </w:rPr>
        <w:t>4.2. Price calculation methods, factors (conditions), or formulas;</w:t>
      </w:r>
    </w:p>
    <w:p w14:paraId="0522763F" w14:textId="77777777" w:rsidR="00FE3DFD" w:rsidRPr="00FE3DFD" w:rsidRDefault="00FE3DFD" w:rsidP="00FE3DFD">
      <w:pPr>
        <w:spacing w:after="0" w:line="259" w:lineRule="auto"/>
        <w:ind w:left="709" w:firstLine="0"/>
        <w:rPr>
          <w:lang w:val="lv-LV"/>
        </w:rPr>
      </w:pPr>
      <w:r w:rsidRPr="00FE3DFD">
        <w:rPr>
          <w:lang w:val="lv-LV"/>
        </w:rPr>
        <w:t>4.3. Intentions or decisions to participate or not participate in the procurement (to submit or not submit a proposal);</w:t>
      </w:r>
    </w:p>
    <w:p w14:paraId="161F0B6F" w14:textId="77777777" w:rsidR="00FE3DFD" w:rsidRPr="00FE3DFD" w:rsidRDefault="00FE3DFD" w:rsidP="00FE3DFD">
      <w:pPr>
        <w:spacing w:after="0" w:line="259" w:lineRule="auto"/>
        <w:ind w:left="709" w:firstLine="0"/>
        <w:rPr>
          <w:lang w:val="lv-LV"/>
        </w:rPr>
      </w:pPr>
      <w:r w:rsidRPr="00FE3DFD">
        <w:rPr>
          <w:lang w:val="lv-LV"/>
        </w:rPr>
        <w:t>4.4. Submission of a proposal that does not meet the procurement requirements;</w:t>
      </w:r>
    </w:p>
    <w:p w14:paraId="40064BCF" w14:textId="77777777" w:rsidR="00FE3DFD" w:rsidRPr="00FE3DFD" w:rsidRDefault="00FE3DFD" w:rsidP="00FE3DFD">
      <w:pPr>
        <w:spacing w:after="0" w:line="259" w:lineRule="auto"/>
        <w:ind w:left="709" w:firstLine="0"/>
        <w:rPr>
          <w:lang w:val="lv-LV"/>
        </w:rPr>
      </w:pPr>
      <w:r w:rsidRPr="00FE3DFD">
        <w:rPr>
          <w:lang w:val="lv-LV"/>
        </w:rPr>
        <w:t>4.5. Quality, quantity, specifications, execution, delivery, or other conditions that must be addressed independently of competitors for the products or services covered by this procurement.</w:t>
      </w:r>
    </w:p>
    <w:p w14:paraId="0E5910C9" w14:textId="1F126E94" w:rsidR="00FE3DFD" w:rsidRPr="00FE3DFD" w:rsidRDefault="00FE3DFD" w:rsidP="00FE3DFD">
      <w:pPr>
        <w:spacing w:after="0" w:line="259" w:lineRule="auto"/>
        <w:ind w:left="0" w:firstLine="0"/>
        <w:rPr>
          <w:lang w:val="lv-LV"/>
        </w:rPr>
      </w:pPr>
      <w:r>
        <w:rPr>
          <w:lang w:val="lv-LV"/>
        </w:rPr>
        <w:t xml:space="preserve">5. </w:t>
      </w:r>
      <w:r w:rsidRPr="00FE3DFD">
        <w:rPr>
          <w:lang w:val="lv-LV"/>
        </w:rPr>
        <w:t xml:space="preserve">The </w:t>
      </w:r>
      <w:r>
        <w:rPr>
          <w:lang w:val="lv-LV"/>
        </w:rPr>
        <w:t>Supplier</w:t>
      </w:r>
      <w:r w:rsidRPr="00FE3DFD">
        <w:rPr>
          <w:lang w:val="lv-LV"/>
        </w:rPr>
        <w:t xml:space="preserve"> has not knowingly, directly or indirectly, disclosed and will not disclose the terms of the proposal to any competitor before the official proposal opening date and time or the award of contract rights.</w:t>
      </w:r>
    </w:p>
    <w:p w14:paraId="6F98A9D0" w14:textId="03DC3A78" w:rsidR="00FE3DFD" w:rsidRPr="00FE3DFD" w:rsidRDefault="00FE3DFD" w:rsidP="00FE3DFD">
      <w:pPr>
        <w:spacing w:after="0" w:line="259" w:lineRule="auto"/>
        <w:ind w:left="0" w:firstLine="0"/>
        <w:rPr>
          <w:lang w:val="lv-LV"/>
        </w:rPr>
      </w:pPr>
      <w:r>
        <w:rPr>
          <w:lang w:val="lv-LV"/>
        </w:rPr>
        <w:t xml:space="preserve">6. </w:t>
      </w:r>
      <w:r w:rsidRPr="00FE3DFD">
        <w:rPr>
          <w:lang w:val="lv-LV"/>
        </w:rPr>
        <w:t xml:space="preserve">The </w:t>
      </w:r>
      <w:r>
        <w:rPr>
          <w:lang w:val="lv-LV"/>
        </w:rPr>
        <w:t>Supplier</w:t>
      </w:r>
      <w:r w:rsidRPr="00FE3DFD">
        <w:rPr>
          <w:lang w:val="lv-LV"/>
        </w:rPr>
        <w:t xml:space="preserve"> acknowledges that the Competition Law establishes liability for prohibited agreements, providing for a fine of up to 10% of the offender’s net turnover from the last financial year, and the </w:t>
      </w:r>
      <w:r>
        <w:rPr>
          <w:lang w:val="lv-LV"/>
        </w:rPr>
        <w:t>Supplier</w:t>
      </w:r>
      <w:r w:rsidRPr="00FE3DFD">
        <w:rPr>
          <w:lang w:val="lv-LV"/>
        </w:rPr>
        <w:t xml:space="preserve"> may be excluded from participating in the procurement procedure.</w:t>
      </w:r>
    </w:p>
    <w:p w14:paraId="4EB77318" w14:textId="77777777" w:rsidR="00FE3DFD" w:rsidRPr="00FE3DFD" w:rsidRDefault="00FE3DFD" w:rsidP="00FE3DFD">
      <w:pPr>
        <w:spacing w:after="0" w:line="259" w:lineRule="auto"/>
        <w:ind w:left="0" w:firstLine="0"/>
        <w:rPr>
          <w:lang w:val="lv-LV"/>
        </w:rPr>
      </w:pPr>
    </w:p>
    <w:p w14:paraId="6EC73429" w14:textId="65A94A17" w:rsidR="00FE3DFD" w:rsidRPr="00FE3DFD" w:rsidRDefault="00FE3DFD" w:rsidP="00FE3DFD">
      <w:pPr>
        <w:spacing w:after="0" w:line="259" w:lineRule="auto"/>
        <w:ind w:left="0" w:firstLine="0"/>
        <w:rPr>
          <w:lang w:val="lv-LV"/>
        </w:rPr>
      </w:pPr>
      <w:r w:rsidRPr="00FE3DFD">
        <w:rPr>
          <w:lang w:val="lv-LV"/>
        </w:rPr>
        <w:t>Date:</w:t>
      </w:r>
    </w:p>
    <w:p w14:paraId="3222450B" w14:textId="2D1F83A4" w:rsidR="00FE3DFD" w:rsidRDefault="00FE3DFD" w:rsidP="00FE3DFD">
      <w:pPr>
        <w:spacing w:after="0" w:line="259" w:lineRule="auto"/>
        <w:ind w:left="0" w:firstLine="0"/>
        <w:rPr>
          <w:lang w:val="lv-LV"/>
        </w:rPr>
      </w:pPr>
      <w:r w:rsidRPr="00FE3DFD">
        <w:rPr>
          <w:lang w:val="lv-LV"/>
        </w:rPr>
        <w:t xml:space="preserve">Signature: </w:t>
      </w:r>
    </w:p>
    <w:p w14:paraId="3A805AC9" w14:textId="77777777" w:rsidR="00FE3DFD" w:rsidRDefault="00FE3DFD">
      <w:pPr>
        <w:spacing w:after="0" w:line="259" w:lineRule="auto"/>
        <w:ind w:left="0" w:firstLine="0"/>
        <w:jc w:val="left"/>
        <w:rPr>
          <w:lang w:val="lv-LV"/>
        </w:rPr>
      </w:pPr>
    </w:p>
    <w:p w14:paraId="121E7921" w14:textId="77777777" w:rsidR="00AF3EE6" w:rsidRPr="00934F6A" w:rsidRDefault="00AF3EE6" w:rsidP="00FD7213">
      <w:pPr>
        <w:spacing w:after="0" w:line="259" w:lineRule="auto"/>
        <w:ind w:left="0" w:firstLine="0"/>
        <w:jc w:val="right"/>
        <w:rPr>
          <w:lang w:val="lv-LV"/>
        </w:rPr>
      </w:pPr>
    </w:p>
    <w:sectPr w:rsidR="00AF3EE6" w:rsidRPr="00934F6A">
      <w:pgSz w:w="11906" w:h="16838"/>
      <w:pgMar w:top="1445" w:right="1379" w:bottom="14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3E"/>
    <w:multiLevelType w:val="hybridMultilevel"/>
    <w:tmpl w:val="171E566E"/>
    <w:lvl w:ilvl="0" w:tplc="2DF69C3A">
      <w:start w:val="1"/>
      <w:numFmt w:val="bullet"/>
      <w:lvlText w:val="-"/>
      <w:lvlJc w:val="left"/>
      <w:pPr>
        <w:ind w:left="5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AEE13F2">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68F2741E">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404F9E">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ECE5A1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FEC975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1E05E1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ECDA004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F44101C">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3A6316"/>
    <w:multiLevelType w:val="multilevel"/>
    <w:tmpl w:val="265E616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C2B2A"/>
    <w:multiLevelType w:val="hybridMultilevel"/>
    <w:tmpl w:val="3670B2D2"/>
    <w:lvl w:ilvl="0" w:tplc="92A6898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600F736">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55B0B2DC">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27216E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5A1A20B0">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78A2673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BD27C9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C8CDDEC">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462C658A">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EC48B0"/>
    <w:multiLevelType w:val="hybridMultilevel"/>
    <w:tmpl w:val="B516C580"/>
    <w:lvl w:ilvl="0" w:tplc="77EE4AE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4566C74C">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E5800E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07CC7FD2">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D7AF65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6CA18A8">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3B011BC">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D0CA7516">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238B550">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7A0995"/>
    <w:multiLevelType w:val="hybridMultilevel"/>
    <w:tmpl w:val="6FD8136A"/>
    <w:lvl w:ilvl="0" w:tplc="25D01CE6">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229895C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913897E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50E17E">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EF02C3E">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BC85EC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DC6896C">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F70025A">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702BF86">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3640BE"/>
    <w:multiLevelType w:val="hybridMultilevel"/>
    <w:tmpl w:val="17743540"/>
    <w:lvl w:ilvl="0" w:tplc="3E1E8618">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B19C4638">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5CAA819A">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B04B52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98E77E0">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4F68C524">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8127B8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F2A47A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9C4BCDE">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534AAD"/>
    <w:multiLevelType w:val="hybridMultilevel"/>
    <w:tmpl w:val="223CCF32"/>
    <w:lvl w:ilvl="0" w:tplc="5C546774">
      <w:start w:val="1"/>
      <w:numFmt w:val="bullet"/>
      <w:lvlText w:val="-"/>
      <w:lvlJc w:val="left"/>
      <w:pPr>
        <w:ind w:left="5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6C5EE0E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B3A0973E">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B2691F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698AE2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1F1026E2">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F5C2E6E">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278B184">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56CA1E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404C8D"/>
    <w:multiLevelType w:val="hybridMultilevel"/>
    <w:tmpl w:val="E0F4913E"/>
    <w:lvl w:ilvl="0" w:tplc="9CDC4AA4">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C7269E1A">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E940D406">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120371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B507C9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66CFF7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C8C42A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01382E3A">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C76E3EE4">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436D19"/>
    <w:multiLevelType w:val="hybridMultilevel"/>
    <w:tmpl w:val="45D0C0D6"/>
    <w:lvl w:ilvl="0" w:tplc="6C149B78">
      <w:start w:val="1"/>
      <w:numFmt w:val="bullet"/>
      <w:lvlText w:val="-"/>
      <w:lvlJc w:val="left"/>
      <w:pPr>
        <w:ind w:left="77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E22E9716">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C166ED9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472B05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E8AF3F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F49C8F7E">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35ED62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2DC2B58">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17CEC1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D23CE4"/>
    <w:multiLevelType w:val="hybridMultilevel"/>
    <w:tmpl w:val="7C8EF7E6"/>
    <w:lvl w:ilvl="0" w:tplc="CFE41464">
      <w:start w:val="1"/>
      <w:numFmt w:val="bullet"/>
      <w:lvlText w:val="-"/>
      <w:lvlJc w:val="left"/>
      <w:pPr>
        <w:ind w:left="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6B4A4F8">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7B08762">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6C474A4">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D9E5E42">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ABAC7C0">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C3247D2">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A427DCA">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13AA516">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F038F9"/>
    <w:multiLevelType w:val="hybridMultilevel"/>
    <w:tmpl w:val="A2620AF6"/>
    <w:lvl w:ilvl="0" w:tplc="DD882E0A">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0252BF"/>
    <w:multiLevelType w:val="hybridMultilevel"/>
    <w:tmpl w:val="483C8A6A"/>
    <w:lvl w:ilvl="0" w:tplc="AD40E63C">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2EDE6FD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2E749114">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37DAF34C">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A8C6B52">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80C45608">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9723D02">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ABC2048">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C742AC6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14515A4"/>
    <w:multiLevelType w:val="hybridMultilevel"/>
    <w:tmpl w:val="CECAB91E"/>
    <w:lvl w:ilvl="0" w:tplc="46221976">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1F02F06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55A117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0B66F8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A2A298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CB82DF3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81F29F8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099E619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9E8FA98">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9C4BDD"/>
    <w:multiLevelType w:val="hybridMultilevel"/>
    <w:tmpl w:val="2F46EE90"/>
    <w:lvl w:ilvl="0" w:tplc="AEA21D14">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88EFFD0">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82461CE0">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064E33B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3FA75A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70A7BBA">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DD4A42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AEF6827C">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7472B61E">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115A96"/>
    <w:multiLevelType w:val="hybridMultilevel"/>
    <w:tmpl w:val="AB9068B4"/>
    <w:lvl w:ilvl="0" w:tplc="A8E60290">
      <w:start w:val="7"/>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7B287B"/>
    <w:multiLevelType w:val="hybridMultilevel"/>
    <w:tmpl w:val="CC94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4306A"/>
    <w:multiLevelType w:val="hybridMultilevel"/>
    <w:tmpl w:val="29203730"/>
    <w:lvl w:ilvl="0" w:tplc="A4DC2938">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E302C44">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74B828EC">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63484702">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4CE3C06">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F602E80">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4724C148">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CFA0E5E">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2A28E1A">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AA22A0"/>
    <w:multiLevelType w:val="hybridMultilevel"/>
    <w:tmpl w:val="1ECE4F0C"/>
    <w:lvl w:ilvl="0" w:tplc="16123346">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5C6804A">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1C8505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FB4B86C">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A3CAE8FE">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FC62D11E">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001A61C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590D5E0">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2DE8948">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0F4958"/>
    <w:multiLevelType w:val="hybridMultilevel"/>
    <w:tmpl w:val="102CEE84"/>
    <w:lvl w:ilvl="0" w:tplc="C7E0973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5CE6978">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3D81B06">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FA5BB8">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4D6D29C">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36303F24">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224070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07204C0">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BC689476">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num w:numId="1" w16cid:durableId="1281187926">
    <w:abstractNumId w:val="9"/>
  </w:num>
  <w:num w:numId="2" w16cid:durableId="242690861">
    <w:abstractNumId w:val="1"/>
  </w:num>
  <w:num w:numId="3" w16cid:durableId="49502753">
    <w:abstractNumId w:val="0"/>
  </w:num>
  <w:num w:numId="4" w16cid:durableId="2019195378">
    <w:abstractNumId w:val="11"/>
  </w:num>
  <w:num w:numId="5" w16cid:durableId="1609193195">
    <w:abstractNumId w:val="18"/>
  </w:num>
  <w:num w:numId="6" w16cid:durableId="827138649">
    <w:abstractNumId w:val="4"/>
  </w:num>
  <w:num w:numId="7" w16cid:durableId="1471053026">
    <w:abstractNumId w:val="17"/>
  </w:num>
  <w:num w:numId="8" w16cid:durableId="663125376">
    <w:abstractNumId w:val="12"/>
  </w:num>
  <w:num w:numId="9" w16cid:durableId="218826569">
    <w:abstractNumId w:val="6"/>
  </w:num>
  <w:num w:numId="10" w16cid:durableId="851187673">
    <w:abstractNumId w:val="5"/>
  </w:num>
  <w:num w:numId="11" w16cid:durableId="102265441">
    <w:abstractNumId w:val="16"/>
  </w:num>
  <w:num w:numId="12" w16cid:durableId="1970865893">
    <w:abstractNumId w:val="13"/>
  </w:num>
  <w:num w:numId="13" w16cid:durableId="1276670719">
    <w:abstractNumId w:val="7"/>
  </w:num>
  <w:num w:numId="14" w16cid:durableId="1097217977">
    <w:abstractNumId w:val="2"/>
  </w:num>
  <w:num w:numId="15" w16cid:durableId="43141555">
    <w:abstractNumId w:val="8"/>
  </w:num>
  <w:num w:numId="16" w16cid:durableId="1059596154">
    <w:abstractNumId w:val="3"/>
  </w:num>
  <w:num w:numId="17" w16cid:durableId="1267928464">
    <w:abstractNumId w:val="10"/>
  </w:num>
  <w:num w:numId="18" w16cid:durableId="2039819765">
    <w:abstractNumId w:val="14"/>
  </w:num>
  <w:num w:numId="19" w16cid:durableId="238639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E6"/>
    <w:rsid w:val="0000293B"/>
    <w:rsid w:val="00034E14"/>
    <w:rsid w:val="0004516B"/>
    <w:rsid w:val="00074316"/>
    <w:rsid w:val="000749FA"/>
    <w:rsid w:val="00103CDB"/>
    <w:rsid w:val="001150DC"/>
    <w:rsid w:val="0011606E"/>
    <w:rsid w:val="00141739"/>
    <w:rsid w:val="00160E7C"/>
    <w:rsid w:val="001669A8"/>
    <w:rsid w:val="001942CE"/>
    <w:rsid w:val="001A5021"/>
    <w:rsid w:val="001F2CC4"/>
    <w:rsid w:val="001F3027"/>
    <w:rsid w:val="00201A2C"/>
    <w:rsid w:val="00216670"/>
    <w:rsid w:val="002503B3"/>
    <w:rsid w:val="0026693F"/>
    <w:rsid w:val="002A3C14"/>
    <w:rsid w:val="002A4855"/>
    <w:rsid w:val="002B7AB9"/>
    <w:rsid w:val="002D5672"/>
    <w:rsid w:val="002D6C80"/>
    <w:rsid w:val="002F291C"/>
    <w:rsid w:val="003021A8"/>
    <w:rsid w:val="003462AC"/>
    <w:rsid w:val="003868C7"/>
    <w:rsid w:val="00393FEE"/>
    <w:rsid w:val="003A3CA5"/>
    <w:rsid w:val="003A6E4F"/>
    <w:rsid w:val="003C1406"/>
    <w:rsid w:val="003D3018"/>
    <w:rsid w:val="003D7A49"/>
    <w:rsid w:val="003E165A"/>
    <w:rsid w:val="003F6404"/>
    <w:rsid w:val="0040132F"/>
    <w:rsid w:val="00416C6E"/>
    <w:rsid w:val="0043044B"/>
    <w:rsid w:val="00481CA0"/>
    <w:rsid w:val="00481FD5"/>
    <w:rsid w:val="0049746C"/>
    <w:rsid w:val="005248A3"/>
    <w:rsid w:val="00580880"/>
    <w:rsid w:val="00591D97"/>
    <w:rsid w:val="005B606F"/>
    <w:rsid w:val="005C492A"/>
    <w:rsid w:val="005C69DC"/>
    <w:rsid w:val="005F1D88"/>
    <w:rsid w:val="00624A99"/>
    <w:rsid w:val="00670762"/>
    <w:rsid w:val="00696D63"/>
    <w:rsid w:val="006B225D"/>
    <w:rsid w:val="006B53AE"/>
    <w:rsid w:val="00715AFA"/>
    <w:rsid w:val="00731A09"/>
    <w:rsid w:val="00736B36"/>
    <w:rsid w:val="00740D9F"/>
    <w:rsid w:val="0074342F"/>
    <w:rsid w:val="007442BF"/>
    <w:rsid w:val="00745A29"/>
    <w:rsid w:val="007524CC"/>
    <w:rsid w:val="00753E8F"/>
    <w:rsid w:val="00756339"/>
    <w:rsid w:val="00762747"/>
    <w:rsid w:val="00765BB4"/>
    <w:rsid w:val="00794DC7"/>
    <w:rsid w:val="007A0D00"/>
    <w:rsid w:val="007A44B4"/>
    <w:rsid w:val="007B5376"/>
    <w:rsid w:val="007C3B9A"/>
    <w:rsid w:val="007D1E07"/>
    <w:rsid w:val="007E08EB"/>
    <w:rsid w:val="007E5833"/>
    <w:rsid w:val="0081746E"/>
    <w:rsid w:val="00890D55"/>
    <w:rsid w:val="008A6A3B"/>
    <w:rsid w:val="008C32C7"/>
    <w:rsid w:val="008D0B65"/>
    <w:rsid w:val="008D4832"/>
    <w:rsid w:val="008D5DAF"/>
    <w:rsid w:val="008F02C6"/>
    <w:rsid w:val="009050BC"/>
    <w:rsid w:val="00911D04"/>
    <w:rsid w:val="00913806"/>
    <w:rsid w:val="00914119"/>
    <w:rsid w:val="009222D8"/>
    <w:rsid w:val="00934F6A"/>
    <w:rsid w:val="00960F00"/>
    <w:rsid w:val="00963AAB"/>
    <w:rsid w:val="00965B12"/>
    <w:rsid w:val="00987E4F"/>
    <w:rsid w:val="009A2634"/>
    <w:rsid w:val="009B59AF"/>
    <w:rsid w:val="009C79C8"/>
    <w:rsid w:val="009F1FF1"/>
    <w:rsid w:val="009F7532"/>
    <w:rsid w:val="00A14900"/>
    <w:rsid w:val="00A24E1E"/>
    <w:rsid w:val="00A25B52"/>
    <w:rsid w:val="00A25F52"/>
    <w:rsid w:val="00A324E0"/>
    <w:rsid w:val="00A42417"/>
    <w:rsid w:val="00A44161"/>
    <w:rsid w:val="00A45AC8"/>
    <w:rsid w:val="00A85E87"/>
    <w:rsid w:val="00A945F2"/>
    <w:rsid w:val="00AF3EE6"/>
    <w:rsid w:val="00AF6773"/>
    <w:rsid w:val="00B35878"/>
    <w:rsid w:val="00B41E0B"/>
    <w:rsid w:val="00B42706"/>
    <w:rsid w:val="00B440F9"/>
    <w:rsid w:val="00B8686B"/>
    <w:rsid w:val="00B976E4"/>
    <w:rsid w:val="00BA7495"/>
    <w:rsid w:val="00BE4FC5"/>
    <w:rsid w:val="00BE66CA"/>
    <w:rsid w:val="00C13104"/>
    <w:rsid w:val="00C151AB"/>
    <w:rsid w:val="00C278B0"/>
    <w:rsid w:val="00C37B0E"/>
    <w:rsid w:val="00C8303C"/>
    <w:rsid w:val="00CA31C5"/>
    <w:rsid w:val="00CA6F7A"/>
    <w:rsid w:val="00CB5CE1"/>
    <w:rsid w:val="00CC4A0A"/>
    <w:rsid w:val="00D27EEF"/>
    <w:rsid w:val="00D305B3"/>
    <w:rsid w:val="00D32D54"/>
    <w:rsid w:val="00D438D8"/>
    <w:rsid w:val="00D50B1F"/>
    <w:rsid w:val="00D73AB9"/>
    <w:rsid w:val="00D945EE"/>
    <w:rsid w:val="00DB1D27"/>
    <w:rsid w:val="00DD3A4B"/>
    <w:rsid w:val="00DD5049"/>
    <w:rsid w:val="00DD6CBD"/>
    <w:rsid w:val="00DE4978"/>
    <w:rsid w:val="00E15225"/>
    <w:rsid w:val="00E15640"/>
    <w:rsid w:val="00E27EE5"/>
    <w:rsid w:val="00E3221D"/>
    <w:rsid w:val="00E82CC2"/>
    <w:rsid w:val="00E8663C"/>
    <w:rsid w:val="00EC3212"/>
    <w:rsid w:val="00EE449E"/>
    <w:rsid w:val="00EE6AD9"/>
    <w:rsid w:val="00EF688D"/>
    <w:rsid w:val="00F01FDF"/>
    <w:rsid w:val="00F27175"/>
    <w:rsid w:val="00F43924"/>
    <w:rsid w:val="00F5018F"/>
    <w:rsid w:val="00F54C7A"/>
    <w:rsid w:val="00F73E11"/>
    <w:rsid w:val="00F96C13"/>
    <w:rsid w:val="00FA3964"/>
    <w:rsid w:val="00FD7213"/>
    <w:rsid w:val="00FE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2996"/>
  <w15:docId w15:val="{F6F821F3-CAA8-4078-AD6A-AB1F2440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04"/>
    <w:pPr>
      <w:spacing w:after="7"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59" w:hanging="10"/>
      <w:jc w:val="right"/>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 w:line="249" w:lineRule="auto"/>
      <w:ind w:left="2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4855"/>
    <w:pPr>
      <w:ind w:left="720"/>
      <w:contextualSpacing/>
    </w:pPr>
  </w:style>
  <w:style w:type="character" w:styleId="Hyperlink">
    <w:name w:val="Hyperlink"/>
    <w:basedOn w:val="DefaultParagraphFont"/>
    <w:uiPriority w:val="99"/>
    <w:unhideWhenUsed/>
    <w:rsid w:val="008F02C6"/>
    <w:rPr>
      <w:color w:val="467886" w:themeColor="hyperlink"/>
      <w:u w:val="single"/>
    </w:rPr>
  </w:style>
  <w:style w:type="character" w:customStyle="1" w:styleId="rynqvb">
    <w:name w:val="rynqvb"/>
    <w:basedOn w:val="DefaultParagraphFont"/>
    <w:rsid w:val="00E8663C"/>
  </w:style>
  <w:style w:type="paragraph" w:styleId="HTMLPreformatted">
    <w:name w:val="HTML Preformatted"/>
    <w:basedOn w:val="Normal"/>
    <w:link w:val="HTMLPreformattedChar"/>
    <w:uiPriority w:val="99"/>
    <w:semiHidden/>
    <w:unhideWhenUsed/>
    <w:rsid w:val="003021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21A8"/>
    <w:rPr>
      <w:rFonts w:ascii="Consolas" w:eastAsia="Times New Roman" w:hAnsi="Consolas" w:cs="Times New Roman"/>
      <w:color w:val="000000"/>
      <w:sz w:val="20"/>
      <w:szCs w:val="20"/>
    </w:rPr>
  </w:style>
  <w:style w:type="character" w:styleId="UnresolvedMention">
    <w:name w:val="Unresolved Mention"/>
    <w:basedOn w:val="DefaultParagraphFont"/>
    <w:uiPriority w:val="99"/>
    <w:semiHidden/>
    <w:unhideWhenUsed/>
    <w:rsid w:val="007B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030">
      <w:bodyDiv w:val="1"/>
      <w:marLeft w:val="0"/>
      <w:marRight w:val="0"/>
      <w:marTop w:val="0"/>
      <w:marBottom w:val="0"/>
      <w:divBdr>
        <w:top w:val="none" w:sz="0" w:space="0" w:color="auto"/>
        <w:left w:val="none" w:sz="0" w:space="0" w:color="auto"/>
        <w:bottom w:val="none" w:sz="0" w:space="0" w:color="auto"/>
        <w:right w:val="none" w:sz="0" w:space="0" w:color="auto"/>
      </w:divBdr>
    </w:div>
    <w:div w:id="120349779">
      <w:bodyDiv w:val="1"/>
      <w:marLeft w:val="0"/>
      <w:marRight w:val="0"/>
      <w:marTop w:val="0"/>
      <w:marBottom w:val="0"/>
      <w:divBdr>
        <w:top w:val="none" w:sz="0" w:space="0" w:color="auto"/>
        <w:left w:val="none" w:sz="0" w:space="0" w:color="auto"/>
        <w:bottom w:val="none" w:sz="0" w:space="0" w:color="auto"/>
        <w:right w:val="none" w:sz="0" w:space="0" w:color="auto"/>
      </w:divBdr>
    </w:div>
    <w:div w:id="170023126">
      <w:bodyDiv w:val="1"/>
      <w:marLeft w:val="0"/>
      <w:marRight w:val="0"/>
      <w:marTop w:val="0"/>
      <w:marBottom w:val="0"/>
      <w:divBdr>
        <w:top w:val="none" w:sz="0" w:space="0" w:color="auto"/>
        <w:left w:val="none" w:sz="0" w:space="0" w:color="auto"/>
        <w:bottom w:val="none" w:sz="0" w:space="0" w:color="auto"/>
        <w:right w:val="none" w:sz="0" w:space="0" w:color="auto"/>
      </w:divBdr>
    </w:div>
    <w:div w:id="205021773">
      <w:bodyDiv w:val="1"/>
      <w:marLeft w:val="0"/>
      <w:marRight w:val="0"/>
      <w:marTop w:val="0"/>
      <w:marBottom w:val="0"/>
      <w:divBdr>
        <w:top w:val="none" w:sz="0" w:space="0" w:color="auto"/>
        <w:left w:val="none" w:sz="0" w:space="0" w:color="auto"/>
        <w:bottom w:val="none" w:sz="0" w:space="0" w:color="auto"/>
        <w:right w:val="none" w:sz="0" w:space="0" w:color="auto"/>
      </w:divBdr>
    </w:div>
    <w:div w:id="374505006">
      <w:bodyDiv w:val="1"/>
      <w:marLeft w:val="0"/>
      <w:marRight w:val="0"/>
      <w:marTop w:val="0"/>
      <w:marBottom w:val="0"/>
      <w:divBdr>
        <w:top w:val="none" w:sz="0" w:space="0" w:color="auto"/>
        <w:left w:val="none" w:sz="0" w:space="0" w:color="auto"/>
        <w:bottom w:val="none" w:sz="0" w:space="0" w:color="auto"/>
        <w:right w:val="none" w:sz="0" w:space="0" w:color="auto"/>
      </w:divBdr>
    </w:div>
    <w:div w:id="440801993">
      <w:bodyDiv w:val="1"/>
      <w:marLeft w:val="0"/>
      <w:marRight w:val="0"/>
      <w:marTop w:val="0"/>
      <w:marBottom w:val="0"/>
      <w:divBdr>
        <w:top w:val="none" w:sz="0" w:space="0" w:color="auto"/>
        <w:left w:val="none" w:sz="0" w:space="0" w:color="auto"/>
        <w:bottom w:val="none" w:sz="0" w:space="0" w:color="auto"/>
        <w:right w:val="none" w:sz="0" w:space="0" w:color="auto"/>
      </w:divBdr>
    </w:div>
    <w:div w:id="457380833">
      <w:bodyDiv w:val="1"/>
      <w:marLeft w:val="0"/>
      <w:marRight w:val="0"/>
      <w:marTop w:val="0"/>
      <w:marBottom w:val="0"/>
      <w:divBdr>
        <w:top w:val="none" w:sz="0" w:space="0" w:color="auto"/>
        <w:left w:val="none" w:sz="0" w:space="0" w:color="auto"/>
        <w:bottom w:val="none" w:sz="0" w:space="0" w:color="auto"/>
        <w:right w:val="none" w:sz="0" w:space="0" w:color="auto"/>
      </w:divBdr>
    </w:div>
    <w:div w:id="459225734">
      <w:bodyDiv w:val="1"/>
      <w:marLeft w:val="0"/>
      <w:marRight w:val="0"/>
      <w:marTop w:val="0"/>
      <w:marBottom w:val="0"/>
      <w:divBdr>
        <w:top w:val="none" w:sz="0" w:space="0" w:color="auto"/>
        <w:left w:val="none" w:sz="0" w:space="0" w:color="auto"/>
        <w:bottom w:val="none" w:sz="0" w:space="0" w:color="auto"/>
        <w:right w:val="none" w:sz="0" w:space="0" w:color="auto"/>
      </w:divBdr>
    </w:div>
    <w:div w:id="619071184">
      <w:bodyDiv w:val="1"/>
      <w:marLeft w:val="0"/>
      <w:marRight w:val="0"/>
      <w:marTop w:val="0"/>
      <w:marBottom w:val="0"/>
      <w:divBdr>
        <w:top w:val="none" w:sz="0" w:space="0" w:color="auto"/>
        <w:left w:val="none" w:sz="0" w:space="0" w:color="auto"/>
        <w:bottom w:val="none" w:sz="0" w:space="0" w:color="auto"/>
        <w:right w:val="none" w:sz="0" w:space="0" w:color="auto"/>
      </w:divBdr>
    </w:div>
    <w:div w:id="644242128">
      <w:bodyDiv w:val="1"/>
      <w:marLeft w:val="0"/>
      <w:marRight w:val="0"/>
      <w:marTop w:val="0"/>
      <w:marBottom w:val="0"/>
      <w:divBdr>
        <w:top w:val="none" w:sz="0" w:space="0" w:color="auto"/>
        <w:left w:val="none" w:sz="0" w:space="0" w:color="auto"/>
        <w:bottom w:val="none" w:sz="0" w:space="0" w:color="auto"/>
        <w:right w:val="none" w:sz="0" w:space="0" w:color="auto"/>
      </w:divBdr>
    </w:div>
    <w:div w:id="646132631">
      <w:bodyDiv w:val="1"/>
      <w:marLeft w:val="0"/>
      <w:marRight w:val="0"/>
      <w:marTop w:val="0"/>
      <w:marBottom w:val="0"/>
      <w:divBdr>
        <w:top w:val="none" w:sz="0" w:space="0" w:color="auto"/>
        <w:left w:val="none" w:sz="0" w:space="0" w:color="auto"/>
        <w:bottom w:val="none" w:sz="0" w:space="0" w:color="auto"/>
        <w:right w:val="none" w:sz="0" w:space="0" w:color="auto"/>
      </w:divBdr>
    </w:div>
    <w:div w:id="681398967">
      <w:bodyDiv w:val="1"/>
      <w:marLeft w:val="0"/>
      <w:marRight w:val="0"/>
      <w:marTop w:val="0"/>
      <w:marBottom w:val="0"/>
      <w:divBdr>
        <w:top w:val="none" w:sz="0" w:space="0" w:color="auto"/>
        <w:left w:val="none" w:sz="0" w:space="0" w:color="auto"/>
        <w:bottom w:val="none" w:sz="0" w:space="0" w:color="auto"/>
        <w:right w:val="none" w:sz="0" w:space="0" w:color="auto"/>
      </w:divBdr>
    </w:div>
    <w:div w:id="875656646">
      <w:bodyDiv w:val="1"/>
      <w:marLeft w:val="0"/>
      <w:marRight w:val="0"/>
      <w:marTop w:val="0"/>
      <w:marBottom w:val="0"/>
      <w:divBdr>
        <w:top w:val="none" w:sz="0" w:space="0" w:color="auto"/>
        <w:left w:val="none" w:sz="0" w:space="0" w:color="auto"/>
        <w:bottom w:val="none" w:sz="0" w:space="0" w:color="auto"/>
        <w:right w:val="none" w:sz="0" w:space="0" w:color="auto"/>
      </w:divBdr>
    </w:div>
    <w:div w:id="898637274">
      <w:bodyDiv w:val="1"/>
      <w:marLeft w:val="0"/>
      <w:marRight w:val="0"/>
      <w:marTop w:val="0"/>
      <w:marBottom w:val="0"/>
      <w:divBdr>
        <w:top w:val="none" w:sz="0" w:space="0" w:color="auto"/>
        <w:left w:val="none" w:sz="0" w:space="0" w:color="auto"/>
        <w:bottom w:val="none" w:sz="0" w:space="0" w:color="auto"/>
        <w:right w:val="none" w:sz="0" w:space="0" w:color="auto"/>
      </w:divBdr>
    </w:div>
    <w:div w:id="916016694">
      <w:bodyDiv w:val="1"/>
      <w:marLeft w:val="0"/>
      <w:marRight w:val="0"/>
      <w:marTop w:val="0"/>
      <w:marBottom w:val="0"/>
      <w:divBdr>
        <w:top w:val="none" w:sz="0" w:space="0" w:color="auto"/>
        <w:left w:val="none" w:sz="0" w:space="0" w:color="auto"/>
        <w:bottom w:val="none" w:sz="0" w:space="0" w:color="auto"/>
        <w:right w:val="none" w:sz="0" w:space="0" w:color="auto"/>
      </w:divBdr>
    </w:div>
    <w:div w:id="920991710">
      <w:bodyDiv w:val="1"/>
      <w:marLeft w:val="0"/>
      <w:marRight w:val="0"/>
      <w:marTop w:val="0"/>
      <w:marBottom w:val="0"/>
      <w:divBdr>
        <w:top w:val="none" w:sz="0" w:space="0" w:color="auto"/>
        <w:left w:val="none" w:sz="0" w:space="0" w:color="auto"/>
        <w:bottom w:val="none" w:sz="0" w:space="0" w:color="auto"/>
        <w:right w:val="none" w:sz="0" w:space="0" w:color="auto"/>
      </w:divBdr>
    </w:div>
    <w:div w:id="1073162768">
      <w:bodyDiv w:val="1"/>
      <w:marLeft w:val="0"/>
      <w:marRight w:val="0"/>
      <w:marTop w:val="0"/>
      <w:marBottom w:val="0"/>
      <w:divBdr>
        <w:top w:val="none" w:sz="0" w:space="0" w:color="auto"/>
        <w:left w:val="none" w:sz="0" w:space="0" w:color="auto"/>
        <w:bottom w:val="none" w:sz="0" w:space="0" w:color="auto"/>
        <w:right w:val="none" w:sz="0" w:space="0" w:color="auto"/>
      </w:divBdr>
    </w:div>
    <w:div w:id="1111440779">
      <w:bodyDiv w:val="1"/>
      <w:marLeft w:val="0"/>
      <w:marRight w:val="0"/>
      <w:marTop w:val="0"/>
      <w:marBottom w:val="0"/>
      <w:divBdr>
        <w:top w:val="none" w:sz="0" w:space="0" w:color="auto"/>
        <w:left w:val="none" w:sz="0" w:space="0" w:color="auto"/>
        <w:bottom w:val="none" w:sz="0" w:space="0" w:color="auto"/>
        <w:right w:val="none" w:sz="0" w:space="0" w:color="auto"/>
      </w:divBdr>
    </w:div>
    <w:div w:id="1140000633">
      <w:bodyDiv w:val="1"/>
      <w:marLeft w:val="0"/>
      <w:marRight w:val="0"/>
      <w:marTop w:val="0"/>
      <w:marBottom w:val="0"/>
      <w:divBdr>
        <w:top w:val="none" w:sz="0" w:space="0" w:color="auto"/>
        <w:left w:val="none" w:sz="0" w:space="0" w:color="auto"/>
        <w:bottom w:val="none" w:sz="0" w:space="0" w:color="auto"/>
        <w:right w:val="none" w:sz="0" w:space="0" w:color="auto"/>
      </w:divBdr>
    </w:div>
    <w:div w:id="1167480902">
      <w:bodyDiv w:val="1"/>
      <w:marLeft w:val="0"/>
      <w:marRight w:val="0"/>
      <w:marTop w:val="0"/>
      <w:marBottom w:val="0"/>
      <w:divBdr>
        <w:top w:val="none" w:sz="0" w:space="0" w:color="auto"/>
        <w:left w:val="none" w:sz="0" w:space="0" w:color="auto"/>
        <w:bottom w:val="none" w:sz="0" w:space="0" w:color="auto"/>
        <w:right w:val="none" w:sz="0" w:space="0" w:color="auto"/>
      </w:divBdr>
    </w:div>
    <w:div w:id="1368413051">
      <w:bodyDiv w:val="1"/>
      <w:marLeft w:val="0"/>
      <w:marRight w:val="0"/>
      <w:marTop w:val="0"/>
      <w:marBottom w:val="0"/>
      <w:divBdr>
        <w:top w:val="none" w:sz="0" w:space="0" w:color="auto"/>
        <w:left w:val="none" w:sz="0" w:space="0" w:color="auto"/>
        <w:bottom w:val="none" w:sz="0" w:space="0" w:color="auto"/>
        <w:right w:val="none" w:sz="0" w:space="0" w:color="auto"/>
      </w:divBdr>
    </w:div>
    <w:div w:id="1384521026">
      <w:bodyDiv w:val="1"/>
      <w:marLeft w:val="0"/>
      <w:marRight w:val="0"/>
      <w:marTop w:val="0"/>
      <w:marBottom w:val="0"/>
      <w:divBdr>
        <w:top w:val="none" w:sz="0" w:space="0" w:color="auto"/>
        <w:left w:val="none" w:sz="0" w:space="0" w:color="auto"/>
        <w:bottom w:val="none" w:sz="0" w:space="0" w:color="auto"/>
        <w:right w:val="none" w:sz="0" w:space="0" w:color="auto"/>
      </w:divBdr>
    </w:div>
    <w:div w:id="1390612815">
      <w:bodyDiv w:val="1"/>
      <w:marLeft w:val="0"/>
      <w:marRight w:val="0"/>
      <w:marTop w:val="0"/>
      <w:marBottom w:val="0"/>
      <w:divBdr>
        <w:top w:val="none" w:sz="0" w:space="0" w:color="auto"/>
        <w:left w:val="none" w:sz="0" w:space="0" w:color="auto"/>
        <w:bottom w:val="none" w:sz="0" w:space="0" w:color="auto"/>
        <w:right w:val="none" w:sz="0" w:space="0" w:color="auto"/>
      </w:divBdr>
    </w:div>
    <w:div w:id="1529833958">
      <w:bodyDiv w:val="1"/>
      <w:marLeft w:val="0"/>
      <w:marRight w:val="0"/>
      <w:marTop w:val="0"/>
      <w:marBottom w:val="0"/>
      <w:divBdr>
        <w:top w:val="none" w:sz="0" w:space="0" w:color="auto"/>
        <w:left w:val="none" w:sz="0" w:space="0" w:color="auto"/>
        <w:bottom w:val="none" w:sz="0" w:space="0" w:color="auto"/>
        <w:right w:val="none" w:sz="0" w:space="0" w:color="auto"/>
      </w:divBdr>
    </w:div>
    <w:div w:id="1595286572">
      <w:bodyDiv w:val="1"/>
      <w:marLeft w:val="0"/>
      <w:marRight w:val="0"/>
      <w:marTop w:val="0"/>
      <w:marBottom w:val="0"/>
      <w:divBdr>
        <w:top w:val="none" w:sz="0" w:space="0" w:color="auto"/>
        <w:left w:val="none" w:sz="0" w:space="0" w:color="auto"/>
        <w:bottom w:val="none" w:sz="0" w:space="0" w:color="auto"/>
        <w:right w:val="none" w:sz="0" w:space="0" w:color="auto"/>
      </w:divBdr>
    </w:div>
    <w:div w:id="1640301777">
      <w:bodyDiv w:val="1"/>
      <w:marLeft w:val="0"/>
      <w:marRight w:val="0"/>
      <w:marTop w:val="0"/>
      <w:marBottom w:val="0"/>
      <w:divBdr>
        <w:top w:val="none" w:sz="0" w:space="0" w:color="auto"/>
        <w:left w:val="none" w:sz="0" w:space="0" w:color="auto"/>
        <w:bottom w:val="none" w:sz="0" w:space="0" w:color="auto"/>
        <w:right w:val="none" w:sz="0" w:space="0" w:color="auto"/>
      </w:divBdr>
    </w:div>
    <w:div w:id="1646617497">
      <w:bodyDiv w:val="1"/>
      <w:marLeft w:val="0"/>
      <w:marRight w:val="0"/>
      <w:marTop w:val="0"/>
      <w:marBottom w:val="0"/>
      <w:divBdr>
        <w:top w:val="none" w:sz="0" w:space="0" w:color="auto"/>
        <w:left w:val="none" w:sz="0" w:space="0" w:color="auto"/>
        <w:bottom w:val="none" w:sz="0" w:space="0" w:color="auto"/>
        <w:right w:val="none" w:sz="0" w:space="0" w:color="auto"/>
      </w:divBdr>
    </w:div>
    <w:div w:id="1658460141">
      <w:bodyDiv w:val="1"/>
      <w:marLeft w:val="0"/>
      <w:marRight w:val="0"/>
      <w:marTop w:val="0"/>
      <w:marBottom w:val="0"/>
      <w:divBdr>
        <w:top w:val="none" w:sz="0" w:space="0" w:color="auto"/>
        <w:left w:val="none" w:sz="0" w:space="0" w:color="auto"/>
        <w:bottom w:val="none" w:sz="0" w:space="0" w:color="auto"/>
        <w:right w:val="none" w:sz="0" w:space="0" w:color="auto"/>
      </w:divBdr>
    </w:div>
    <w:div w:id="1695614250">
      <w:bodyDiv w:val="1"/>
      <w:marLeft w:val="0"/>
      <w:marRight w:val="0"/>
      <w:marTop w:val="0"/>
      <w:marBottom w:val="0"/>
      <w:divBdr>
        <w:top w:val="none" w:sz="0" w:space="0" w:color="auto"/>
        <w:left w:val="none" w:sz="0" w:space="0" w:color="auto"/>
        <w:bottom w:val="none" w:sz="0" w:space="0" w:color="auto"/>
        <w:right w:val="none" w:sz="0" w:space="0" w:color="auto"/>
      </w:divBdr>
    </w:div>
    <w:div w:id="1762483082">
      <w:bodyDiv w:val="1"/>
      <w:marLeft w:val="0"/>
      <w:marRight w:val="0"/>
      <w:marTop w:val="0"/>
      <w:marBottom w:val="0"/>
      <w:divBdr>
        <w:top w:val="none" w:sz="0" w:space="0" w:color="auto"/>
        <w:left w:val="none" w:sz="0" w:space="0" w:color="auto"/>
        <w:bottom w:val="none" w:sz="0" w:space="0" w:color="auto"/>
        <w:right w:val="none" w:sz="0" w:space="0" w:color="auto"/>
      </w:divBdr>
    </w:div>
    <w:div w:id="1877692884">
      <w:bodyDiv w:val="1"/>
      <w:marLeft w:val="0"/>
      <w:marRight w:val="0"/>
      <w:marTop w:val="0"/>
      <w:marBottom w:val="0"/>
      <w:divBdr>
        <w:top w:val="none" w:sz="0" w:space="0" w:color="auto"/>
        <w:left w:val="none" w:sz="0" w:space="0" w:color="auto"/>
        <w:bottom w:val="none" w:sz="0" w:space="0" w:color="auto"/>
        <w:right w:val="none" w:sz="0" w:space="0" w:color="auto"/>
      </w:divBdr>
    </w:div>
    <w:div w:id="2084643380">
      <w:bodyDiv w:val="1"/>
      <w:marLeft w:val="0"/>
      <w:marRight w:val="0"/>
      <w:marTop w:val="0"/>
      <w:marBottom w:val="0"/>
      <w:divBdr>
        <w:top w:val="none" w:sz="0" w:space="0" w:color="auto"/>
        <w:left w:val="none" w:sz="0" w:space="0" w:color="auto"/>
        <w:bottom w:val="none" w:sz="0" w:space="0" w:color="auto"/>
        <w:right w:val="none" w:sz="0" w:space="0" w:color="auto"/>
      </w:divBdr>
    </w:div>
    <w:div w:id="212946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77A9-3996-4F35-996F-0A342894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Words>
  <Characters>1343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MULTIVAC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Lazdins</dc:creator>
  <cp:keywords/>
  <cp:lastModifiedBy>Olegs Moskevics</cp:lastModifiedBy>
  <cp:revision>3</cp:revision>
  <dcterms:created xsi:type="dcterms:W3CDTF">2025-09-16T14:38:00Z</dcterms:created>
  <dcterms:modified xsi:type="dcterms:W3CDTF">2025-09-16T14:38:00Z</dcterms:modified>
</cp:coreProperties>
</file>