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8D4" w14:textId="77777777" w:rsidR="00AF3EE6" w:rsidRPr="00913806" w:rsidRDefault="00934F6A">
      <w:pPr>
        <w:pStyle w:val="Heading1"/>
        <w:ind w:right="44"/>
        <w:rPr>
          <w:lang w:val="lv-LV"/>
        </w:rPr>
      </w:pPr>
      <w:r w:rsidRPr="009C79C8">
        <w:rPr>
          <w:lang w:val="lv-LV"/>
        </w:rPr>
        <w:t xml:space="preserve">Pielikums Nr.1 </w:t>
      </w:r>
    </w:p>
    <w:p w14:paraId="27FD8F9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C79C8">
        <w:rPr>
          <w:lang w:val="lv-LV"/>
        </w:rPr>
        <w:t xml:space="preserve"> </w:t>
      </w:r>
    </w:p>
    <w:p w14:paraId="457A168E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7C00DBD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C79C8">
        <w:rPr>
          <w:lang w:val="lv-LV"/>
        </w:rPr>
        <w:t xml:space="preserve">PIEDAVAJUMS </w:t>
      </w:r>
    </w:p>
    <w:p w14:paraId="1DDC08C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D4A1469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C79C8">
        <w:rPr>
          <w:lang w:val="lv-LV"/>
        </w:rPr>
        <w:t xml:space="preserve">ES Eiropas lauksaimniecības fonda lauku attīstībai (ELFLA) pasākuma 4. </w:t>
      </w:r>
      <w:r>
        <w:t>“</w:t>
      </w:r>
      <w:proofErr w:type="spellStart"/>
      <w:r>
        <w:t>Ieguldījumi</w:t>
      </w:r>
      <w:proofErr w:type="spellEnd"/>
      <w:r>
        <w:t xml:space="preserve"> </w:t>
      </w:r>
      <w:proofErr w:type="spellStart"/>
      <w:r>
        <w:t>materiālajos</w:t>
      </w:r>
      <w:proofErr w:type="spellEnd"/>
      <w:r>
        <w:t xml:space="preserve"> </w:t>
      </w:r>
      <w:proofErr w:type="spellStart"/>
      <w:r>
        <w:t>aktīvos</w:t>
      </w:r>
      <w:proofErr w:type="spellEnd"/>
      <w:r>
        <w:t xml:space="preserve">" 4.2. apakšpasākuma “Atbalsts ieguldījumiem pārstrādē" ietvaros </w:t>
      </w:r>
    </w:p>
    <w:p w14:paraId="3DFDD09E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>
        <w:t xml:space="preserve"> </w:t>
      </w:r>
    </w:p>
    <w:p w14:paraId="4D391A6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003E8050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2B60B67" w14:textId="77777777" w:rsidR="00890D55" w:rsidRDefault="009C79C8">
            <w: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CE0342D" w14:textId="77777777" w:rsidR="00890D55" w:rsidRDefault="00890D55"/>
        </w:tc>
      </w:tr>
      <w:tr w:rsidR="00160E7C" w:rsidRPr="00913806" w14:paraId="7960721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8CD27FE" w14:textId="77777777" w:rsidR="00890D55" w:rsidRDefault="009C79C8">
            <w:r>
              <w:t xml:space="preserve">1.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71843E8C" w14:textId="77777777" w:rsidR="00890D55" w:rsidRDefault="009C79C8">
            <w:r>
              <w:t xml:space="preserve">AS "Ķekava Foods” </w:t>
            </w:r>
          </w:p>
        </w:tc>
      </w:tr>
      <w:tr w:rsidR="00160E7C" w:rsidRPr="00913806" w14:paraId="14BEE220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4052E6E" w14:textId="77777777" w:rsidR="00890D55" w:rsidRDefault="009C79C8">
            <w:r>
              <w:t xml:space="preserve">2. Reģ. Nr.: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5D2D840" w14:textId="77777777" w:rsidR="00890D55" w:rsidRDefault="009C79C8">
            <w:r>
              <w:t xml:space="preserve">LV 50003007411 </w:t>
            </w:r>
          </w:p>
        </w:tc>
      </w:tr>
      <w:tr w:rsidR="00160E7C" w:rsidRPr="002D5672" w14:paraId="633D9E31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9F5950D" w14:textId="77777777" w:rsidR="00890D55" w:rsidRDefault="009C79C8">
            <w:r>
              <w:t xml:space="preserve">3.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D641319" w14:textId="54301982" w:rsidR="00890D55" w:rsidRDefault="009C79C8">
            <w:r>
              <w:t xml:space="preserve"> </w:t>
            </w:r>
            <w:proofErr w:type="spellStart"/>
            <w:r w:rsidR="0066389A" w:rsidRPr="0066389A">
              <w:t>Ziemeļu</w:t>
            </w:r>
            <w:proofErr w:type="spellEnd"/>
            <w:r w:rsidR="0066389A" w:rsidRPr="0066389A">
              <w:t xml:space="preserve"> </w:t>
            </w:r>
            <w:proofErr w:type="spellStart"/>
            <w:r w:rsidR="0066389A" w:rsidRPr="0066389A">
              <w:t>iela</w:t>
            </w:r>
            <w:proofErr w:type="spellEnd"/>
            <w:r w:rsidR="0066389A" w:rsidRPr="0066389A">
              <w:t xml:space="preserve"> 55, Ķekava, </w:t>
            </w:r>
            <w:proofErr w:type="spellStart"/>
            <w:r w:rsidR="0066389A" w:rsidRPr="0066389A">
              <w:t>Ķekavas</w:t>
            </w:r>
            <w:proofErr w:type="spellEnd"/>
            <w:r w:rsidR="0066389A" w:rsidRPr="0066389A">
              <w:t xml:space="preserve"> </w:t>
            </w:r>
            <w:proofErr w:type="spellStart"/>
            <w:r w:rsidR="0066389A" w:rsidRPr="0066389A">
              <w:t>nov.</w:t>
            </w:r>
            <w:proofErr w:type="spellEnd"/>
            <w:r w:rsidR="0066389A" w:rsidRPr="0066389A">
              <w:t>, LV-2123</w:t>
            </w:r>
          </w:p>
        </w:tc>
      </w:tr>
      <w:tr w:rsidR="00160E7C" w:rsidRPr="002D5672" w14:paraId="0643AD22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DEA9E28" w14:textId="77777777" w:rsidR="00890D55" w:rsidRDefault="009C79C8">
            <w:r>
              <w:t xml:space="preserve">4.Priekšmets, daudzums: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CC25500" w14:textId="379EAF8D" w:rsidR="00890D55" w:rsidRDefault="0066389A">
            <w:r w:rsidRPr="0066389A">
              <w:t>Drumstiku (</w:t>
            </w:r>
            <w:proofErr w:type="spellStart"/>
            <w:r w:rsidRPr="0066389A">
              <w:t>stilbiņu</w:t>
            </w:r>
            <w:proofErr w:type="spellEnd"/>
            <w:r w:rsidRPr="0066389A">
              <w:t xml:space="preserve">) </w:t>
            </w:r>
            <w:proofErr w:type="spellStart"/>
            <w:r w:rsidRPr="0066389A">
              <w:t>griešanas</w:t>
            </w:r>
            <w:proofErr w:type="spellEnd"/>
            <w:r w:rsidRPr="0066389A">
              <w:t xml:space="preserve"> </w:t>
            </w:r>
            <w:proofErr w:type="spellStart"/>
            <w:r w:rsidRPr="0066389A">
              <w:t>iekārta</w:t>
            </w:r>
            <w:proofErr w:type="spellEnd"/>
            <w:r w:rsidRPr="0066389A">
              <w:t xml:space="preserve"> Lollipop / “Frenching” – 1 gab.</w:t>
            </w:r>
          </w:p>
        </w:tc>
      </w:tr>
      <w:tr w:rsidR="00160E7C" w:rsidRPr="002D5672" w14:paraId="171F84D9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D559371" w14:textId="77777777" w:rsidR="00890D55" w:rsidRDefault="009C79C8">
            <w:r>
              <w:t xml:space="preserve">5. Piegādes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70648B2" w14:textId="77777777" w:rsidR="00890D55" w:rsidRDefault="009C79C8">
            <w:r>
              <w:t xml:space="preserve">AS "Ķekava Foods”, </w:t>
            </w:r>
          </w:p>
        </w:tc>
      </w:tr>
      <w:tr w:rsidR="00160E7C" w:rsidRPr="00913806" w14:paraId="40B53B62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F382471" w14:textId="77777777" w:rsidR="00890D55" w:rsidRDefault="009C79C8">
            <w: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7DAD1F4" w14:textId="77777777" w:rsidR="00890D55" w:rsidRDefault="009C79C8">
            <w:r>
              <w:t xml:space="preserve">30.08.2026. </w:t>
            </w:r>
          </w:p>
        </w:tc>
      </w:tr>
      <w:tr w:rsidR="00160E7C" w:rsidRPr="00913806" w14:paraId="4FA78CF7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3B3EBDB" w14:textId="77777777" w:rsidR="00890D55" w:rsidRDefault="009C79C8">
            <w:r>
              <w:t xml:space="preserve">7. Derīgs līdz: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86BEE73" w14:textId="77777777" w:rsidR="00890D55" w:rsidRDefault="009C79C8">
            <w:r>
              <w:t xml:space="preserve">Līdz 30.08.2026. </w:t>
            </w:r>
          </w:p>
        </w:tc>
      </w:tr>
      <w:tr w:rsidR="00160E7C" w:rsidRPr="00913806" w14:paraId="001E0957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9D7BBBD" w14:textId="77777777" w:rsidR="00890D55" w:rsidRDefault="009C79C8">
            <w:r>
              <w:t xml:space="preserve">8.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44A43F7" w14:textId="77777777" w:rsidR="00890D55" w:rsidRDefault="009C79C8">
            <w:r>
              <w:t xml:space="preserve"> </w:t>
            </w:r>
          </w:p>
        </w:tc>
      </w:tr>
    </w:tbl>
    <w:p w14:paraId="1B590156" w14:textId="77777777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7D06732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299" w14:textId="77777777" w:rsidR="00890D55" w:rsidRPr="0066389A" w:rsidRDefault="009C79C8" w:rsidP="0066389A">
            <w:pPr>
              <w:jc w:val="center"/>
              <w:rPr>
                <w:b/>
                <w:bCs/>
              </w:rPr>
            </w:pPr>
            <w:r w:rsidRPr="0066389A">
              <w:rPr>
                <w:b/>
                <w:bCs/>
              </w:rPr>
              <w:t>Prasības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9BD8" w14:textId="77777777" w:rsidR="00890D55" w:rsidRPr="0066389A" w:rsidRDefault="009C79C8" w:rsidP="0066389A">
            <w:pPr>
              <w:jc w:val="center"/>
              <w:rPr>
                <w:b/>
                <w:bCs/>
              </w:rPr>
            </w:pPr>
            <w:r w:rsidRPr="0066389A">
              <w:rPr>
                <w:b/>
                <w:bCs/>
              </w:rPr>
              <w:t>Pretendenta parametri</w:t>
            </w:r>
          </w:p>
        </w:tc>
      </w:tr>
      <w:tr w:rsidR="00911D04" w:rsidRPr="00DD6CBD" w14:paraId="23F3318C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7628" w14:textId="3E3B454C" w:rsidR="00890D55" w:rsidRPr="0066389A" w:rsidRDefault="0066389A">
            <w:pPr>
              <w:rPr>
                <w:b/>
                <w:bCs/>
              </w:rPr>
            </w:pPr>
            <w:r w:rsidRPr="0066389A">
              <w:rPr>
                <w:b/>
                <w:bCs/>
              </w:rPr>
              <w:t>Drumstiku (</w:t>
            </w:r>
            <w:proofErr w:type="spellStart"/>
            <w:r w:rsidRPr="0066389A">
              <w:rPr>
                <w:b/>
                <w:bCs/>
              </w:rPr>
              <w:t>stilbiņu</w:t>
            </w:r>
            <w:proofErr w:type="spellEnd"/>
            <w:r w:rsidRPr="0066389A">
              <w:rPr>
                <w:b/>
                <w:bCs/>
              </w:rPr>
              <w:t xml:space="preserve">) </w:t>
            </w:r>
            <w:proofErr w:type="spellStart"/>
            <w:r w:rsidRPr="0066389A">
              <w:rPr>
                <w:b/>
                <w:bCs/>
              </w:rPr>
              <w:t>griešanas</w:t>
            </w:r>
            <w:proofErr w:type="spellEnd"/>
            <w:r w:rsidRPr="0066389A">
              <w:rPr>
                <w:b/>
                <w:bCs/>
              </w:rPr>
              <w:t xml:space="preserve"> </w:t>
            </w:r>
            <w:proofErr w:type="spellStart"/>
            <w:r w:rsidRPr="0066389A">
              <w:rPr>
                <w:b/>
                <w:bCs/>
              </w:rPr>
              <w:t>iekārta</w:t>
            </w:r>
            <w:proofErr w:type="spellEnd"/>
            <w:r w:rsidRPr="0066389A">
              <w:rPr>
                <w:b/>
                <w:bCs/>
              </w:rPr>
              <w:t xml:space="preserve"> Lollipop / “Frenching” – 1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863" w14:textId="77777777" w:rsidR="00890D55" w:rsidRDefault="009C79C8">
            <w:r>
              <w:t>Ražotājs:</w:t>
            </w:r>
            <w:r>
              <w:br/>
              <w:t>Marka:</w:t>
            </w:r>
            <w:r>
              <w:br/>
              <w:t>Modelis:</w:t>
            </w:r>
          </w:p>
        </w:tc>
      </w:tr>
      <w:tr w:rsidR="0066389A" w:rsidRPr="002D5672" w14:paraId="60955E0C" w14:textId="7777777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AC5" w14:textId="692B4733" w:rsidR="0066389A" w:rsidRDefault="0066389A" w:rsidP="0066389A">
            <w:r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8946" w14:textId="7FE7E744" w:rsidR="0066389A" w:rsidRDefault="0066389A" w:rsidP="0066389A">
            <w:r w:rsidRPr="001D5A36">
              <w:rPr>
                <w:b/>
                <w:bCs/>
                <w:color w:val="auto"/>
                <w:lang w:val="lv-LV"/>
              </w:rPr>
              <w:t>Pielietojums (</w:t>
            </w:r>
            <w:proofErr w:type="spellStart"/>
            <w:r w:rsidRPr="001D5A36">
              <w:rPr>
                <w:b/>
                <w:bCs/>
                <w:color w:val="auto"/>
                <w:lang w:val="lv-LV"/>
              </w:rPr>
              <w:t>Lollipop</w:t>
            </w:r>
            <w:proofErr w:type="spellEnd"/>
            <w:r w:rsidRPr="001D5A36">
              <w:rPr>
                <w:b/>
                <w:bCs/>
                <w:color w:val="auto"/>
                <w:lang w:val="lv-LV"/>
              </w:rPr>
              <w:t xml:space="preserve"> / “</w:t>
            </w:r>
            <w:proofErr w:type="spellStart"/>
            <w:r w:rsidRPr="001D5A36">
              <w:rPr>
                <w:b/>
                <w:bCs/>
                <w:color w:val="auto"/>
                <w:lang w:val="lv-LV"/>
              </w:rPr>
              <w:t>Frenching</w:t>
            </w:r>
            <w:proofErr w:type="spellEnd"/>
            <w:r w:rsidRPr="001D5A36">
              <w:rPr>
                <w:b/>
                <w:bCs/>
                <w:color w:val="auto"/>
                <w:lang w:val="lv-LV"/>
              </w:rPr>
              <w:t xml:space="preserve">”): </w:t>
            </w:r>
            <w:r w:rsidRPr="007501D4">
              <w:rPr>
                <w:color w:val="auto"/>
                <w:lang w:val="lv-LV"/>
              </w:rPr>
              <w:t>iekārtai jāformē stilbiņi ar atsegtu kaula galu (“</w:t>
            </w:r>
            <w:proofErr w:type="spellStart"/>
            <w:r w:rsidRPr="007501D4">
              <w:rPr>
                <w:color w:val="auto"/>
                <w:lang w:val="lv-LV"/>
              </w:rPr>
              <w:t>lollipop</w:t>
            </w:r>
            <w:proofErr w:type="spellEnd"/>
            <w:r w:rsidRPr="007501D4">
              <w:rPr>
                <w:color w:val="auto"/>
                <w:lang w:val="lv-LV"/>
              </w:rPr>
              <w:t>”), vienmērīgu prezentāciju un bez kaula šķembām vai bojājuma apkārtējiem audiem.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6E1" w14:textId="77777777" w:rsidR="0066389A" w:rsidRDefault="0066389A" w:rsidP="0066389A"/>
        </w:tc>
      </w:tr>
      <w:tr w:rsidR="0066389A" w:rsidRPr="002D5672" w14:paraId="2666FB9F" w14:textId="77777777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E7EC" w14:textId="5FBD20A1" w:rsidR="0066389A" w:rsidRDefault="0066389A" w:rsidP="0066389A">
            <w:r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259" w14:textId="23BEF7CA" w:rsidR="0066389A" w:rsidRDefault="0066389A" w:rsidP="0066389A">
            <w:r w:rsidRPr="00683955">
              <w:rPr>
                <w:b/>
                <w:bCs/>
                <w:color w:val="auto"/>
                <w:lang w:val="lv-LV"/>
              </w:rPr>
              <w:t xml:space="preserve">Jauda (caurlaide):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9376" w14:textId="77777777" w:rsidR="0066389A" w:rsidRDefault="0066389A" w:rsidP="0066389A"/>
        </w:tc>
      </w:tr>
      <w:tr w:rsidR="0066389A" w:rsidRPr="002D5672" w14:paraId="4BD59823" w14:textId="77777777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FDD" w14:textId="3346352E" w:rsidR="0066389A" w:rsidRDefault="0066389A" w:rsidP="0066389A">
            <w:r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279A" w14:textId="7D44C99F" w:rsidR="0066389A" w:rsidRDefault="0066389A" w:rsidP="0066389A">
            <w:r w:rsidRPr="00FE4182">
              <w:rPr>
                <w:b/>
                <w:bCs/>
                <w:color w:val="auto"/>
                <w:lang w:val="lv-LV"/>
              </w:rPr>
              <w:t xml:space="preserve">Produkta specifikācija (ievade): </w:t>
            </w:r>
            <w:r w:rsidRPr="007501D4">
              <w:rPr>
                <w:color w:val="auto"/>
                <w:lang w:val="lv-LV"/>
              </w:rPr>
              <w:t>vistas kāja/kāja-ciska ar pareizu anatomisko griezumu ceļa locītavā, bez lūzumiem un deformācijām; piegādes temperatūra +1…+7 °C; izmēru/svara diapazoni – piedāvātājam norādīt un garantēt.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261" w14:textId="77777777" w:rsidR="0066389A" w:rsidRDefault="0066389A" w:rsidP="0066389A"/>
        </w:tc>
      </w:tr>
      <w:tr w:rsidR="0066389A" w:rsidRPr="00B72F84" w14:paraId="51A7F71C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59B2" w14:textId="090C1053" w:rsidR="0066389A" w:rsidRDefault="0066389A" w:rsidP="0066389A">
            <w:r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D97B" w14:textId="23D1F5DB" w:rsidR="0066389A" w:rsidRPr="0066389A" w:rsidRDefault="0066389A" w:rsidP="0066389A">
            <w:pPr>
              <w:rPr>
                <w:lang w:val="lv-LV"/>
              </w:rPr>
            </w:pPr>
            <w:r w:rsidRPr="00FE4182">
              <w:rPr>
                <w:b/>
                <w:bCs/>
                <w:color w:val="auto"/>
                <w:lang w:val="lv-LV"/>
              </w:rPr>
              <w:t>Griešanas mezgls un regulācijas (</w:t>
            </w:r>
            <w:proofErr w:type="spellStart"/>
            <w:r w:rsidRPr="00FE4182">
              <w:rPr>
                <w:b/>
                <w:bCs/>
                <w:color w:val="auto"/>
                <w:lang w:val="lv-LV"/>
              </w:rPr>
              <w:t>lollipop</w:t>
            </w:r>
            <w:proofErr w:type="spellEnd"/>
            <w:r w:rsidRPr="00FE4182">
              <w:rPr>
                <w:b/>
                <w:bCs/>
                <w:color w:val="auto"/>
                <w:lang w:val="lv-LV"/>
              </w:rPr>
              <w:t xml:space="preserve">): </w:t>
            </w:r>
            <w:r w:rsidRPr="007501D4">
              <w:rPr>
                <w:color w:val="auto"/>
                <w:lang w:val="lv-LV"/>
              </w:rPr>
              <w:t>jānodrošina regulējams griezuma dziļums/leņķis un atsegta kaula garuma iestatījums. Tipisks iestatījumu diapazons: 25–35 mm atsegta kaula garums; noturība pret novirzēm ±3 mm.</w:t>
            </w:r>
            <w:r w:rsidRPr="00FE4182">
              <w:rPr>
                <w:b/>
                <w:bCs/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907" w14:textId="77777777" w:rsidR="0066389A" w:rsidRPr="0066389A" w:rsidRDefault="0066389A" w:rsidP="0066389A">
            <w:pPr>
              <w:rPr>
                <w:lang w:val="lv-LV"/>
              </w:rPr>
            </w:pPr>
          </w:p>
        </w:tc>
      </w:tr>
      <w:tr w:rsidR="0066389A" w:rsidRPr="00B72F84" w14:paraId="340D03AD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7A5" w14:textId="2CDE4D1A" w:rsidR="0066389A" w:rsidRDefault="0066389A" w:rsidP="0066389A">
            <w:r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30D" w14:textId="36751684" w:rsidR="0066389A" w:rsidRPr="0066389A" w:rsidRDefault="0066389A" w:rsidP="0066389A">
            <w:pPr>
              <w:rPr>
                <w:lang w:val="lv-LV"/>
              </w:rPr>
            </w:pPr>
            <w:r w:rsidRPr="007501D4">
              <w:rPr>
                <w:b/>
                <w:bCs/>
                <w:color w:val="auto"/>
                <w:lang w:val="lv-LV"/>
              </w:rPr>
              <w:t>Kvalitātes mērķi un pieņemšana (SAT</w:t>
            </w:r>
            <w:r w:rsidRPr="004B27C5">
              <w:rPr>
                <w:color w:val="auto"/>
                <w:lang w:val="lv-LV"/>
              </w:rPr>
              <w:t xml:space="preserve">): (a) atsegta kaula garums partijā atbilst </w:t>
            </w:r>
            <w:proofErr w:type="spellStart"/>
            <w:r w:rsidRPr="004B27C5">
              <w:rPr>
                <w:color w:val="auto"/>
                <w:lang w:val="lv-LV"/>
              </w:rPr>
              <w:t>setpointam</w:t>
            </w:r>
            <w:proofErr w:type="spellEnd"/>
            <w:r w:rsidRPr="004B27C5">
              <w:rPr>
                <w:color w:val="auto"/>
                <w:lang w:val="lv-LV"/>
              </w:rPr>
              <w:t xml:space="preserve"> ar novirzi ≤ ±3 mm (vai labāk) pēc piedāvātāja garantijas; (b) kaula </w:t>
            </w:r>
            <w:r w:rsidRPr="004B27C5">
              <w:rPr>
                <w:color w:val="auto"/>
                <w:lang w:val="lv-LV"/>
              </w:rPr>
              <w:lastRenderedPageBreak/>
              <w:t>šķembu &gt;2 mm nav (vai ne sliktāk par garantēto specifikāciju); (c) tīrs anatomisks griezums, nebojājot muskuļu “cepurīti”; (d) stabila darbība ≥ 2 h pie garantētās caurlaides. Vizuāla kontrole pēc “zelta parauga” un parauga apjoms – piedāvātājam norādīt.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D8F5" w14:textId="77777777" w:rsidR="0066389A" w:rsidRPr="0066389A" w:rsidRDefault="0066389A" w:rsidP="0066389A">
            <w:pPr>
              <w:rPr>
                <w:lang w:val="lv-LV"/>
              </w:rPr>
            </w:pPr>
          </w:p>
        </w:tc>
      </w:tr>
      <w:tr w:rsidR="0066389A" w:rsidRPr="002D5672" w14:paraId="5B2D62A8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C110" w14:textId="684C409E" w:rsidR="0066389A" w:rsidRDefault="0066389A" w:rsidP="0066389A">
            <w:r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02" w14:textId="56BEF013" w:rsidR="0066389A" w:rsidRDefault="0066389A" w:rsidP="0066389A">
            <w:r w:rsidRPr="00E04BF5">
              <w:rPr>
                <w:b/>
                <w:bCs/>
                <w:color w:val="auto"/>
                <w:lang w:val="lv-LV"/>
              </w:rPr>
              <w:t xml:space="preserve">Konveijeri/padeve: </w:t>
            </w:r>
            <w:r w:rsidRPr="00E04BF5">
              <w:rPr>
                <w:color w:val="auto"/>
                <w:lang w:val="lv-LV"/>
              </w:rPr>
              <w:t>konveijer</w:t>
            </w:r>
            <w:r w:rsidRPr="004B27C5">
              <w:rPr>
                <w:color w:val="auto"/>
                <w:lang w:val="lv-LV"/>
              </w:rPr>
              <w:t>s</w:t>
            </w:r>
            <w:r w:rsidRPr="00E04BF5">
              <w:rPr>
                <w:color w:val="auto"/>
                <w:lang w:val="lv-LV"/>
              </w:rPr>
              <w:t xml:space="preserve"> ar ātruma regulāciju</w:t>
            </w:r>
            <w:r>
              <w:rPr>
                <w:color w:val="auto"/>
                <w:lang w:val="lv-LV"/>
              </w:rPr>
              <w:t>.</w:t>
            </w:r>
            <w:r w:rsidRPr="00E04BF5">
              <w:rPr>
                <w:b/>
                <w:bCs/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9D5" w14:textId="77777777" w:rsidR="0066389A" w:rsidRDefault="0066389A" w:rsidP="0066389A"/>
        </w:tc>
      </w:tr>
      <w:tr w:rsidR="0066389A" w:rsidRPr="002D5672" w14:paraId="5A655B75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C4C" w14:textId="6A34E43B" w:rsidR="0066389A" w:rsidRDefault="0066389A" w:rsidP="0066389A">
            <w:r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492" w14:textId="3C019C14" w:rsidR="0066389A" w:rsidRDefault="0066389A" w:rsidP="0066389A">
            <w:r w:rsidRPr="00855ECC">
              <w:rPr>
                <w:b/>
                <w:bCs/>
                <w:color w:val="auto"/>
                <w:lang w:val="lv-LV"/>
              </w:rPr>
              <w:t>Higiēna/tīrīšana</w:t>
            </w:r>
            <w:r w:rsidRPr="00855ECC">
              <w:rPr>
                <w:color w:val="auto"/>
                <w:lang w:val="lv-LV"/>
              </w:rPr>
              <w:t>: atvērta konstrukcija ātrai mazgāšanai; hermētiski skapji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3B5" w14:textId="77777777" w:rsidR="0066389A" w:rsidRDefault="0066389A" w:rsidP="0066389A"/>
        </w:tc>
      </w:tr>
      <w:tr w:rsidR="0066389A" w:rsidRPr="00F54C7A" w14:paraId="1097FF0A" w14:textId="77777777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7623" w14:textId="7881509F" w:rsidR="0066389A" w:rsidRDefault="0066389A" w:rsidP="0066389A">
            <w:r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65E" w14:textId="30BC37AC" w:rsidR="0066389A" w:rsidRDefault="0066389A" w:rsidP="0066389A">
            <w:r w:rsidRPr="005A3B4D">
              <w:rPr>
                <w:color w:val="auto"/>
                <w:lang w:val="lv-LV"/>
              </w:rPr>
              <w:t>Nerūsējošais tērauds AISI 304/316; pārtikas plastmasa</w:t>
            </w:r>
            <w:r>
              <w:rPr>
                <w:color w:val="auto"/>
                <w:lang w:val="lv-LV"/>
              </w:rPr>
              <w:t xml:space="preserve">. </w:t>
            </w:r>
            <w:r w:rsidRPr="005F1E75">
              <w:rPr>
                <w:color w:val="auto"/>
                <w:lang w:val="lv-LV"/>
              </w:rPr>
              <w:t>Pilns «</w:t>
            </w:r>
            <w:proofErr w:type="spellStart"/>
            <w:r w:rsidRPr="005F1E75">
              <w:rPr>
                <w:color w:val="auto"/>
                <w:lang w:val="lv-LV"/>
              </w:rPr>
              <w:t>wash</w:t>
            </w:r>
            <w:r w:rsidRPr="005F1E75">
              <w:rPr>
                <w:color w:val="auto"/>
                <w:lang w:val="lv-LV"/>
              </w:rPr>
              <w:noBreakHyphen/>
              <w:t>down</w:t>
            </w:r>
            <w:proofErr w:type="spellEnd"/>
            <w:r w:rsidRPr="005F1E75">
              <w:rPr>
                <w:color w:val="auto"/>
                <w:lang w:val="lv-LV"/>
              </w:rPr>
              <w:t>» dizains ar ātri atveramiem aizsargiem.</w:t>
            </w:r>
            <w:r w:rsidRPr="005A3B4D">
              <w:rPr>
                <w:color w:val="auto"/>
                <w:lang w:val="lv-LV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C1F" w14:textId="77777777" w:rsidR="0066389A" w:rsidRDefault="0066389A" w:rsidP="0066389A"/>
        </w:tc>
      </w:tr>
    </w:tbl>
    <w:p w14:paraId="19E01CC1" w14:textId="77777777" w:rsidR="0066389A" w:rsidRDefault="0066389A">
      <w:pPr>
        <w:spacing w:after="0" w:line="259" w:lineRule="auto"/>
        <w:ind w:left="0" w:firstLine="0"/>
        <w:jc w:val="left"/>
        <w:rPr>
          <w:lang w:val="lv-LV"/>
        </w:rPr>
      </w:pPr>
    </w:p>
    <w:p w14:paraId="682664EA" w14:textId="2F9C4A6E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66389A">
        <w:rPr>
          <w:lang w:val="lv-LV"/>
        </w:rPr>
        <w:t>Garantijas laiks: ______________</w:t>
      </w:r>
    </w:p>
    <w:p w14:paraId="23FA5BEC" w14:textId="77777777" w:rsidR="00A45AC8" w:rsidRDefault="00A45AC8" w:rsidP="00A45AC8">
      <w:pPr>
        <w:ind w:left="0" w:right="47" w:firstLine="0"/>
        <w:rPr>
          <w:lang w:val="lv-LV"/>
        </w:rPr>
      </w:pPr>
      <w:r w:rsidRPr="0066389A">
        <w:rPr>
          <w:lang w:val="lv-LV"/>
        </w:rPr>
        <w:t xml:space="preserve">Bojājumu </w:t>
      </w:r>
      <w:proofErr w:type="spellStart"/>
      <w:r w:rsidRPr="0066389A">
        <w:rPr>
          <w:lang w:val="lv-LV"/>
        </w:rPr>
        <w:t>novēršana</w:t>
      </w:r>
      <w:proofErr w:type="spellEnd"/>
      <w:r w:rsidRPr="0066389A">
        <w:rPr>
          <w:lang w:val="lv-LV"/>
        </w:rPr>
        <w:t>: ____ stundu laikā.</w:t>
      </w:r>
    </w:p>
    <w:p w14:paraId="56A52A53" w14:textId="77777777" w:rsidR="00A45AC8" w:rsidRPr="00913806" w:rsidRDefault="00A45AC8" w:rsidP="00A45AC8">
      <w:pPr>
        <w:ind w:right="47"/>
        <w:rPr>
          <w:lang w:val="lv-LV"/>
        </w:rPr>
      </w:pPr>
      <w:r w:rsidRPr="0066389A">
        <w:rPr>
          <w:lang w:val="lv-LV"/>
        </w:rPr>
        <w:t>Rezerves daļas: ____ stundu laikā.</w:t>
      </w:r>
    </w:p>
    <w:p w14:paraId="195597D5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03AE8C84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5A515807" w14:textId="77777777" w:rsidR="00AF3EE6" w:rsidRPr="00913806" w:rsidRDefault="00934F6A">
      <w:pPr>
        <w:pStyle w:val="Heading2"/>
        <w:ind w:left="12"/>
        <w:rPr>
          <w:lang w:val="lv-LV"/>
        </w:rPr>
      </w:pPr>
      <w:r w:rsidRPr="0066389A">
        <w:rPr>
          <w:lang w:val="lv-LV"/>
        </w:rPr>
        <w:t xml:space="preserve">Informācija par piegādātāju </w:t>
      </w:r>
    </w:p>
    <w:p w14:paraId="7DAAE798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66389A">
        <w:rPr>
          <w:lang w:val="lv-LV"/>
        </w:rPr>
        <w:t xml:space="preserve">Uzņēmuma nosaukums: </w:t>
      </w:r>
    </w:p>
    <w:p w14:paraId="2083B75E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66389A">
        <w:rPr>
          <w:lang w:val="lv-LV"/>
        </w:rPr>
        <w:t xml:space="preserve">Uzņēmuma </w:t>
      </w:r>
      <w:proofErr w:type="spellStart"/>
      <w:r w:rsidRPr="0066389A">
        <w:rPr>
          <w:lang w:val="lv-LV"/>
        </w:rPr>
        <w:t>reģ</w:t>
      </w:r>
      <w:proofErr w:type="spellEnd"/>
      <w:r w:rsidRPr="0066389A">
        <w:rPr>
          <w:lang w:val="lv-LV"/>
        </w:rPr>
        <w:t xml:space="preserve">. nr.: </w:t>
      </w:r>
    </w:p>
    <w:p w14:paraId="781E627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66389A">
        <w:rPr>
          <w:lang w:val="lv-LV"/>
        </w:rPr>
        <w:t xml:space="preserve">Iekārta marka un modelis: </w:t>
      </w:r>
    </w:p>
    <w:p w14:paraId="40B38C5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66389A">
        <w:rPr>
          <w:lang w:val="lv-LV"/>
        </w:rPr>
        <w:t>Paredzamais līguma izpildes termiņš:</w:t>
      </w:r>
    </w:p>
    <w:p w14:paraId="431B2EFC" w14:textId="77777777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66389A">
        <w:rPr>
          <w:lang w:val="lv-LV"/>
        </w:rPr>
        <w:t xml:space="preserve">Derīgs līdz: </w:t>
      </w:r>
    </w:p>
    <w:p w14:paraId="04E6436E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66389A">
        <w:rPr>
          <w:lang w:val="pl-PL"/>
        </w:rPr>
        <w:t>Cena (EUR, bez PVN):</w:t>
      </w:r>
    </w:p>
    <w:p w14:paraId="10B58A30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66389A">
        <w:rPr>
          <w:lang w:val="pl-PL"/>
        </w:rPr>
        <w:t xml:space="preserve">Piedāvājuma datums: </w:t>
      </w:r>
    </w:p>
    <w:p w14:paraId="1F8301E5" w14:textId="77777777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>
        <w:t xml:space="preserve">Sagatavotājs: </w:t>
      </w:r>
    </w:p>
    <w:p w14:paraId="7FEC7957" w14:textId="77777777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 xml:space="preserve">Amats: </w:t>
      </w:r>
    </w:p>
    <w:p w14:paraId="2DF805ED" w14:textId="77777777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>E-pasts:</w:t>
      </w:r>
    </w:p>
    <w:p w14:paraId="1F0830BD" w14:textId="7777777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>
        <w:t>Tālrunis:</w:t>
      </w:r>
    </w:p>
    <w:p w14:paraId="18427BC2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499284B0" w14:textId="434ED261" w:rsidR="009C79C8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br/>
      </w:r>
    </w:p>
    <w:p w14:paraId="41E9AEA7" w14:textId="77777777" w:rsidR="009C79C8" w:rsidRDefault="009C79C8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0548576E" w14:textId="77777777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</w:p>
    <w:p w14:paraId="14F92B28" w14:textId="77777777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F9617E" w14:textId="77777777" w:rsidR="00AF3EE6" w:rsidRPr="00913806" w:rsidRDefault="00934F6A">
      <w:pPr>
        <w:pStyle w:val="Heading1"/>
        <w:ind w:right="44"/>
        <w:rPr>
          <w:lang w:val="lv-LV"/>
        </w:rPr>
      </w:pPr>
      <w:r>
        <w:t xml:space="preserve">Pielikums Nr.2 </w:t>
      </w:r>
    </w:p>
    <w:p w14:paraId="3B1DEEF3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0664A165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>
        <w:t xml:space="preserve"> </w:t>
      </w:r>
    </w:p>
    <w:p w14:paraId="5D904D3F" w14:textId="7777777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>
        <w:t xml:space="preserve">AS "Ķekava Foods”  </w:t>
      </w:r>
    </w:p>
    <w:p w14:paraId="03F0548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C79C8">
        <w:rPr>
          <w:lang w:val="lv-LV"/>
        </w:rPr>
        <w:t xml:space="preserve">/Pasūtītāja nosaukums/  </w:t>
      </w:r>
    </w:p>
    <w:p w14:paraId="35E6EB46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76DCB36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0BDC0BA8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C79C8">
        <w:rPr>
          <w:lang w:val="lv-LV"/>
        </w:rPr>
        <w:t xml:space="preserve">Neatkarīga piedāvājuma apliecinājums </w:t>
      </w:r>
    </w:p>
    <w:p w14:paraId="13B7E23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06DCB3F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C79C8">
        <w:rPr>
          <w:lang w:val="lv-LV"/>
        </w:rPr>
        <w:t xml:space="preserve">Ar </w:t>
      </w:r>
      <w:r w:rsidRPr="009C79C8">
        <w:rPr>
          <w:lang w:val="lv-LV"/>
        </w:rPr>
        <w:tab/>
        <w:t xml:space="preserve">šo, </w:t>
      </w:r>
      <w:r w:rsidRPr="009C79C8">
        <w:rPr>
          <w:lang w:val="lv-LV"/>
        </w:rPr>
        <w:tab/>
        <w:t xml:space="preserve">sniedzot </w:t>
      </w:r>
      <w:r w:rsidRPr="009C79C8">
        <w:rPr>
          <w:lang w:val="lv-LV"/>
        </w:rPr>
        <w:tab/>
        <w:t xml:space="preserve">izsmeļošu </w:t>
      </w:r>
      <w:r w:rsidRPr="009C79C8">
        <w:rPr>
          <w:lang w:val="lv-LV"/>
        </w:rPr>
        <w:tab/>
        <w:t xml:space="preserve">un </w:t>
      </w:r>
      <w:r w:rsidRPr="009C79C8">
        <w:rPr>
          <w:lang w:val="lv-LV"/>
        </w:rPr>
        <w:tab/>
        <w:t xml:space="preserve">patiesu </w:t>
      </w:r>
      <w:r w:rsidRPr="009C79C8">
        <w:rPr>
          <w:lang w:val="lv-LV"/>
        </w:rPr>
        <w:tab/>
        <w:t xml:space="preserve">informāciju, </w:t>
      </w:r>
    </w:p>
    <w:p w14:paraId="5F1AE802" w14:textId="77777777" w:rsidR="00AF3EE6" w:rsidRPr="00913806" w:rsidRDefault="00934F6A">
      <w:pPr>
        <w:ind w:left="-5" w:right="47"/>
        <w:rPr>
          <w:lang w:val="lv-LV"/>
        </w:rPr>
      </w:pPr>
      <w:r w:rsidRPr="0066389A">
        <w:rPr>
          <w:lang w:val="lv-LV"/>
        </w:rPr>
        <w:t xml:space="preserve">_____________________________________ </w:t>
      </w:r>
    </w:p>
    <w:p w14:paraId="26437071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66389A">
        <w:rPr>
          <w:lang w:val="lv-LV"/>
        </w:rPr>
        <w:t xml:space="preserve">Pretendenta nosaukums, </w:t>
      </w:r>
      <w:proofErr w:type="spellStart"/>
      <w:r w:rsidRPr="0066389A">
        <w:rPr>
          <w:lang w:val="lv-LV"/>
        </w:rPr>
        <w:t>reģ</w:t>
      </w:r>
      <w:proofErr w:type="spellEnd"/>
      <w:r w:rsidRPr="0066389A">
        <w:rPr>
          <w:lang w:val="lv-LV"/>
        </w:rPr>
        <w:t xml:space="preserve">. Nr.  </w:t>
      </w:r>
    </w:p>
    <w:p w14:paraId="043D5F1E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66389A">
        <w:rPr>
          <w:lang w:val="lv-LV"/>
        </w:rPr>
        <w:t xml:space="preserve"> </w:t>
      </w:r>
    </w:p>
    <w:p w14:paraId="4176C0FD" w14:textId="77777777" w:rsidR="00AF3EE6" w:rsidRPr="00913806" w:rsidRDefault="00934F6A">
      <w:pPr>
        <w:ind w:left="-5" w:right="47"/>
        <w:rPr>
          <w:lang w:val="lv-LV"/>
        </w:rPr>
      </w:pPr>
      <w:r w:rsidRPr="0066389A">
        <w:rPr>
          <w:lang w:val="lv-LV"/>
        </w:rPr>
        <w:t xml:space="preserve">(turpmāk – Pretendents) attiecībā uz konkrēto iepirkuma procedūru apliecina, ka: </w:t>
      </w:r>
    </w:p>
    <w:p w14:paraId="03D6818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>
        <w:t xml:space="preserve">Pretendents ir iepazinies un piekrīt šī apliecinājuma saturam. </w:t>
      </w:r>
    </w:p>
    <w:p w14:paraId="5732F24D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apzinās savu pienākumu šajā apliecinājumā norādīt pilnīgu, izsmeļošu un patiesu informāciju. </w:t>
      </w:r>
    </w:p>
    <w:p w14:paraId="588655E7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>
        <w:t xml:space="preserve">Pretendenta iepirkuma piedāvājumu ir parakstījusi/šas pretendenta pilnvarotā/ās persona/s. </w:t>
      </w:r>
    </w:p>
    <w:p w14:paraId="349A6845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informē, ka ir iesniedzis piedāvājumu neatkarīgi no konkurentiem1 un bez konsultācijām, līgumiem vai vienošanām. </w:t>
      </w:r>
      <w:r w:rsidRPr="0066389A">
        <w:rPr>
          <w:lang w:val="pl-PL"/>
        </w:rPr>
        <w:t xml:space="preserve">Pretendentam ne ar vienu konkurentu nav bijusi saziņa attiecībā uz:  </w:t>
      </w:r>
    </w:p>
    <w:p w14:paraId="229EE161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>
        <w:t xml:space="preserve">cenām; </w:t>
      </w:r>
    </w:p>
    <w:p w14:paraId="4439169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cenas aprēķināšanas metodēm, faktoriem (apstākļiem) vai formulām; </w:t>
      </w:r>
    </w:p>
    <w:p w14:paraId="5D23615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nodomu vai lēmumu piedalīties vai nepiedalīties iepirkumā (iesniegt vai neiesniegt piedāvājumu); vai </w:t>
      </w:r>
    </w:p>
    <w:p w14:paraId="315AF877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tādu piedāvājuma iesniegšanu, kas neatbilst iepirkuma prasībām; </w:t>
      </w:r>
    </w:p>
    <w:p w14:paraId="09FAB23E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7194B329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70AA2666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C79C8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4A9016A8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C79C8">
        <w:rPr>
          <w:lang w:val="lv-LV"/>
        </w:rPr>
        <w:t xml:space="preserve"> </w:t>
      </w:r>
    </w:p>
    <w:p w14:paraId="14C211C3" w14:textId="77777777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4301A70" w14:textId="77777777" w:rsidR="00AF3EE6" w:rsidRPr="00913806" w:rsidRDefault="00934F6A">
      <w:pPr>
        <w:ind w:left="-5" w:right="47"/>
        <w:rPr>
          <w:lang w:val="lv-LV"/>
        </w:rPr>
      </w:pPr>
      <w:r>
        <w:t xml:space="preserve">Datums______________  </w:t>
      </w:r>
    </w:p>
    <w:p w14:paraId="74732828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>
        <w:t xml:space="preserve"> </w:t>
      </w:r>
    </w:p>
    <w:p w14:paraId="00D86EE9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>
        <w:t>____________________________</w:t>
      </w:r>
    </w:p>
    <w:p w14:paraId="0A23952C" w14:textId="77777777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>
        <w:t>Paraksts</w:t>
      </w:r>
    </w:p>
    <w:p w14:paraId="121E7921" w14:textId="77777777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34E14"/>
    <w:rsid w:val="0004516B"/>
    <w:rsid w:val="00074316"/>
    <w:rsid w:val="000749FA"/>
    <w:rsid w:val="000C5BD6"/>
    <w:rsid w:val="00103CDB"/>
    <w:rsid w:val="001150DC"/>
    <w:rsid w:val="0011606E"/>
    <w:rsid w:val="00141739"/>
    <w:rsid w:val="00160E7C"/>
    <w:rsid w:val="001669A8"/>
    <w:rsid w:val="001721E9"/>
    <w:rsid w:val="00174F72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5672"/>
    <w:rsid w:val="002D6C80"/>
    <w:rsid w:val="002F291C"/>
    <w:rsid w:val="003021A8"/>
    <w:rsid w:val="003462AC"/>
    <w:rsid w:val="00362CE8"/>
    <w:rsid w:val="003868C7"/>
    <w:rsid w:val="00393FEE"/>
    <w:rsid w:val="003A3CA5"/>
    <w:rsid w:val="003A6E4F"/>
    <w:rsid w:val="003D3018"/>
    <w:rsid w:val="003E165A"/>
    <w:rsid w:val="003F6404"/>
    <w:rsid w:val="0040132F"/>
    <w:rsid w:val="0043044B"/>
    <w:rsid w:val="00481CA0"/>
    <w:rsid w:val="00481FD5"/>
    <w:rsid w:val="0049746C"/>
    <w:rsid w:val="005248A3"/>
    <w:rsid w:val="00580880"/>
    <w:rsid w:val="00591D97"/>
    <w:rsid w:val="005B606F"/>
    <w:rsid w:val="005C492A"/>
    <w:rsid w:val="005C69DC"/>
    <w:rsid w:val="005F1D88"/>
    <w:rsid w:val="00624A99"/>
    <w:rsid w:val="0066389A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90D55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C79C8"/>
    <w:rsid w:val="009F1FF1"/>
    <w:rsid w:val="00A14900"/>
    <w:rsid w:val="00A24E1E"/>
    <w:rsid w:val="00A25B52"/>
    <w:rsid w:val="00A25F52"/>
    <w:rsid w:val="00A324E0"/>
    <w:rsid w:val="00A44161"/>
    <w:rsid w:val="00A45AC8"/>
    <w:rsid w:val="00A85E87"/>
    <w:rsid w:val="00A945F2"/>
    <w:rsid w:val="00AF3EE6"/>
    <w:rsid w:val="00AF6773"/>
    <w:rsid w:val="00B35878"/>
    <w:rsid w:val="00B41E0B"/>
    <w:rsid w:val="00B42706"/>
    <w:rsid w:val="00B440F9"/>
    <w:rsid w:val="00B72F84"/>
    <w:rsid w:val="00B8686B"/>
    <w:rsid w:val="00B976E4"/>
    <w:rsid w:val="00BA7495"/>
    <w:rsid w:val="00BE4FC5"/>
    <w:rsid w:val="00BE66CA"/>
    <w:rsid w:val="00C13104"/>
    <w:rsid w:val="00C151AB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C3212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A3964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D29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7A9-3996-4F35-996F-0A34289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2025-09-16T14:43:00Z</dcterms:created>
  <dcterms:modified xsi:type="dcterms:W3CDTF">2025-09-16T14:43:00Z</dcterms:modified>
</cp:coreProperties>
</file>