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DBAC" w14:textId="5D627F1A" w:rsidR="00786A75" w:rsidRDefault="00786A75"/>
    <w:p w14:paraId="67A912B3" w14:textId="77777777" w:rsidR="00205AF6" w:rsidRPr="00B22DDC" w:rsidRDefault="00205AF6" w:rsidP="00205AF6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C3F463A" w14:textId="5AB670C3" w:rsidR="00205AF6" w:rsidRPr="00B22DDC" w:rsidRDefault="00205AF6" w:rsidP="00205AF6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123A45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5</w:t>
      </w:r>
    </w:p>
    <w:p w14:paraId="0275F9D0" w14:textId="77777777" w:rsidR="00205AF6" w:rsidRPr="00B22DDC" w:rsidRDefault="00205AF6" w:rsidP="00205AF6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123366D0" w14:textId="2F78F633" w:rsidR="000430EF" w:rsidRPr="00B22DDC" w:rsidRDefault="00123A45" w:rsidP="000430EF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lang w:val="lv-LV"/>
        </w:rPr>
      </w:pPr>
      <w:r w:rsidRPr="00F96439">
        <w:rPr>
          <w:rFonts w:asciiTheme="minorHAnsi" w:hAnsiTheme="minorHAnsi" w:cstheme="minorHAnsi"/>
          <w:b/>
          <w:color w:val="000000" w:themeColor="text1"/>
          <w:lang w:val="lv-LV"/>
        </w:rPr>
        <w:t>CONFIRMATION OF INDEPENDENTLY DEVELOPED OFFER</w:t>
      </w:r>
    </w:p>
    <w:p w14:paraId="58FC011E" w14:textId="77777777" w:rsidR="000430EF" w:rsidRPr="00B22DDC" w:rsidRDefault="000430EF" w:rsidP="000430EF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</w:p>
    <w:p w14:paraId="56C3C7A5" w14:textId="18B2A104" w:rsidR="000430EF" w:rsidRPr="00B22DDC" w:rsidRDefault="00123A45" w:rsidP="000430EF">
      <w:pPr>
        <w:pStyle w:val="Default"/>
        <w:jc w:val="center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045164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A WHEY SEPARATOR</w:t>
      </w:r>
    </w:p>
    <w:p w14:paraId="2FCEE66D" w14:textId="77777777" w:rsidR="000430EF" w:rsidRPr="00B22DDC" w:rsidRDefault="000430EF" w:rsidP="000430EF">
      <w:pPr>
        <w:ind w:right="135"/>
        <w:jc w:val="right"/>
        <w:rPr>
          <w:rFonts w:cstheme="minorHAnsi"/>
          <w:i/>
          <w:sz w:val="20"/>
          <w:szCs w:val="20"/>
        </w:rPr>
      </w:pPr>
    </w:p>
    <w:p w14:paraId="2F6AA323" w14:textId="77777777" w:rsidR="000430EF" w:rsidRPr="00B22DDC" w:rsidRDefault="000430EF" w:rsidP="000430EF">
      <w:pPr>
        <w:ind w:right="135"/>
        <w:jc w:val="right"/>
        <w:rPr>
          <w:rFonts w:cstheme="minorHAnsi"/>
          <w:i/>
          <w:sz w:val="20"/>
          <w:szCs w:val="20"/>
        </w:rPr>
      </w:pPr>
      <w:r w:rsidRPr="00B22DDC">
        <w:rPr>
          <w:rFonts w:cstheme="minorHAnsi"/>
          <w:i/>
          <w:sz w:val="20"/>
          <w:szCs w:val="20"/>
        </w:rPr>
        <w:t>/Customer's name/</w:t>
      </w:r>
    </w:p>
    <w:p w14:paraId="290150C1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i/>
          <w:sz w:val="20"/>
          <w:szCs w:val="20"/>
        </w:rPr>
      </w:pPr>
    </w:p>
    <w:p w14:paraId="3283CA31" w14:textId="77777777" w:rsidR="000430EF" w:rsidRPr="00B22DDC" w:rsidRDefault="000430EF" w:rsidP="000430EF">
      <w:pPr>
        <w:pStyle w:val="BodyText"/>
        <w:spacing w:before="4"/>
        <w:rPr>
          <w:rFonts w:asciiTheme="minorHAnsi" w:hAnsiTheme="minorHAnsi" w:cstheme="minorHAnsi"/>
          <w:i/>
          <w:sz w:val="20"/>
          <w:szCs w:val="20"/>
        </w:rPr>
      </w:pPr>
    </w:p>
    <w:p w14:paraId="04F0779F" w14:textId="77777777" w:rsidR="000430EF" w:rsidRPr="00B22DDC" w:rsidRDefault="000430EF" w:rsidP="000430EF">
      <w:pPr>
        <w:pStyle w:val="BodyText"/>
        <w:tabs>
          <w:tab w:val="left" w:pos="7745"/>
        </w:tabs>
        <w:spacing w:before="271"/>
        <w:ind w:left="2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209211492"/>
      <w:r w:rsidRPr="00B22DDC">
        <w:rPr>
          <w:rFonts w:asciiTheme="minorHAnsi" w:hAnsiTheme="minorHAnsi" w:cstheme="minorHAnsi"/>
          <w:sz w:val="20"/>
          <w:szCs w:val="20"/>
        </w:rPr>
        <w:t>Hereby, by providing complete and truthful information, ___ __</w:t>
      </w:r>
    </w:p>
    <w:p w14:paraId="1829BC9F" w14:textId="356F36A7" w:rsidR="000430EF" w:rsidRPr="00B22DDC" w:rsidRDefault="00123A45" w:rsidP="000430EF">
      <w:pPr>
        <w:spacing w:before="1"/>
        <w:ind w:left="5477"/>
        <w:jc w:val="both"/>
        <w:rPr>
          <w:rFonts w:cstheme="minorHAnsi"/>
          <w:i/>
          <w:sz w:val="20"/>
          <w:szCs w:val="20"/>
        </w:rPr>
      </w:pPr>
      <w:r w:rsidRPr="00123A45">
        <w:rPr>
          <w:rFonts w:cstheme="minorHAnsi"/>
          <w:i/>
          <w:iCs/>
          <w:sz w:val="20"/>
          <w:szCs w:val="20"/>
        </w:rPr>
        <w:t>THE PARTICIPANT</w:t>
      </w:r>
      <w:r w:rsidRPr="00B22DDC">
        <w:rPr>
          <w:rFonts w:cstheme="minorHAnsi"/>
          <w:sz w:val="20"/>
          <w:szCs w:val="20"/>
        </w:rPr>
        <w:t xml:space="preserve"> </w:t>
      </w:r>
      <w:r w:rsidR="000430EF" w:rsidRPr="00B22DDC">
        <w:rPr>
          <w:rFonts w:cstheme="minorHAnsi"/>
          <w:i/>
          <w:sz w:val="20"/>
          <w:szCs w:val="20"/>
        </w:rPr>
        <w:t>'s name, registration number</w:t>
      </w:r>
    </w:p>
    <w:p w14:paraId="1435D989" w14:textId="0C48E7DE" w:rsidR="000430EF" w:rsidRPr="00B22DDC" w:rsidRDefault="000430EF" w:rsidP="000430EF">
      <w:pPr>
        <w:pStyle w:val="BodyText"/>
        <w:ind w:left="2"/>
        <w:jc w:val="both"/>
        <w:rPr>
          <w:rFonts w:asciiTheme="minorHAnsi" w:hAnsiTheme="minorHAnsi" w:cstheme="minorHAnsi"/>
          <w:sz w:val="20"/>
          <w:szCs w:val="20"/>
        </w:rPr>
      </w:pPr>
      <w:r w:rsidRPr="00B22DDC">
        <w:rPr>
          <w:rFonts w:asciiTheme="minorHAnsi" w:hAnsiTheme="minorHAnsi" w:cstheme="minorHAnsi"/>
          <w:sz w:val="20"/>
          <w:szCs w:val="20"/>
        </w:rPr>
        <w:t xml:space="preserve">(hereinafter referred to as </w:t>
      </w:r>
      <w:r w:rsidR="00123A45">
        <w:rPr>
          <w:rFonts w:asciiTheme="minorHAnsi" w:hAnsiTheme="minorHAnsi" w:cstheme="minorHAnsi"/>
          <w:sz w:val="20"/>
          <w:szCs w:val="20"/>
        </w:rPr>
        <w:t>THE PARTICIPANT</w:t>
      </w:r>
      <w:r w:rsidRPr="00B22DDC">
        <w:rPr>
          <w:rFonts w:asciiTheme="minorHAnsi" w:hAnsiTheme="minorHAnsi" w:cstheme="minorHAnsi"/>
          <w:sz w:val="20"/>
          <w:szCs w:val="20"/>
        </w:rPr>
        <w:t>) certifies, with regard to the specific procurement procedure, that:</w:t>
      </w:r>
    </w:p>
    <w:p w14:paraId="70E711F7" w14:textId="21C6ECFC" w:rsidR="000430EF" w:rsidRPr="00B22DDC" w:rsidRDefault="00123A45" w:rsidP="000430EF">
      <w:pPr>
        <w:pStyle w:val="ListParagraph"/>
        <w:widowControl w:val="0"/>
        <w:numPr>
          <w:ilvl w:val="0"/>
          <w:numId w:val="1"/>
        </w:numPr>
        <w:tabs>
          <w:tab w:val="left" w:pos="950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has read and agrees with the contents of this certification.</w:t>
      </w:r>
    </w:p>
    <w:p w14:paraId="6BA92F95" w14:textId="7160E8DD" w:rsidR="000430EF" w:rsidRPr="00B22DDC" w:rsidRDefault="00123A45" w:rsidP="000430EF">
      <w:pPr>
        <w:pStyle w:val="ListParagraph"/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ind w:left="2" w:right="134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is aware of his/her obligation to provide complete, exhaustive and truthful information in this declaration.</w:t>
      </w:r>
    </w:p>
    <w:p w14:paraId="549354E6" w14:textId="10EC71B3" w:rsidR="000430EF" w:rsidRPr="00B22DDC" w:rsidRDefault="00123A45" w:rsidP="000430EF">
      <w:pPr>
        <w:pStyle w:val="ListParagraph"/>
        <w:widowControl w:val="0"/>
        <w:numPr>
          <w:ilvl w:val="0"/>
          <w:numId w:val="1"/>
        </w:numPr>
        <w:tabs>
          <w:tab w:val="left" w:pos="1011"/>
        </w:tabs>
        <w:autoSpaceDE w:val="0"/>
        <w:autoSpaceDN w:val="0"/>
        <w:spacing w:after="0" w:line="240" w:lineRule="auto"/>
        <w:ind w:left="2" w:right="141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's procurement offer has been signed by </w:t>
      </w: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>'s authorized person(s).</w:t>
      </w:r>
    </w:p>
    <w:p w14:paraId="332CD971" w14:textId="49170651" w:rsidR="000430EF" w:rsidRPr="00B22DDC" w:rsidRDefault="00123A45" w:rsidP="000430EF">
      <w:pPr>
        <w:pStyle w:val="ListParagraph"/>
        <w:widowControl w:val="0"/>
        <w:numPr>
          <w:ilvl w:val="0"/>
          <w:numId w:val="1"/>
        </w:numPr>
        <w:tabs>
          <w:tab w:val="left" w:pos="973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informs that it has submitted its </w:t>
      </w:r>
      <w:r w:rsidR="000430EF">
        <w:rPr>
          <w:rFonts w:cstheme="minorHAnsi"/>
          <w:sz w:val="20"/>
          <w:szCs w:val="20"/>
        </w:rPr>
        <w:t>offer</w:t>
      </w:r>
      <w:r w:rsidR="000430EF" w:rsidRPr="00B22DDC">
        <w:rPr>
          <w:rFonts w:cstheme="minorHAnsi"/>
          <w:sz w:val="20"/>
          <w:szCs w:val="20"/>
        </w:rPr>
        <w:t xml:space="preserve"> independently of its competitors1 and without any consultations, contracts or agreements. </w:t>
      </w: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has not had any communication with any competitor regarding:</w:t>
      </w:r>
    </w:p>
    <w:p w14:paraId="5A9E8E61" w14:textId="77777777" w:rsidR="000430EF" w:rsidRPr="00B22DDC" w:rsidRDefault="000430EF" w:rsidP="000430EF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pacing w:val="-2"/>
          <w:sz w:val="20"/>
          <w:szCs w:val="20"/>
        </w:rPr>
        <w:t>prices;</w:t>
      </w:r>
    </w:p>
    <w:p w14:paraId="0FC90046" w14:textId="77777777" w:rsidR="000430EF" w:rsidRPr="00B22DDC" w:rsidRDefault="000430EF" w:rsidP="000430EF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price calculation methods, factors (circumstances) or formulas;</w:t>
      </w:r>
    </w:p>
    <w:p w14:paraId="2D1C3986" w14:textId="77777777" w:rsidR="000430EF" w:rsidRPr="00B22DDC" w:rsidRDefault="000430EF" w:rsidP="000430EF">
      <w:pPr>
        <w:pStyle w:val="ListParagraph"/>
        <w:widowControl w:val="0"/>
        <w:numPr>
          <w:ilvl w:val="1"/>
          <w:numId w:val="1"/>
        </w:numPr>
        <w:tabs>
          <w:tab w:val="left" w:pos="1496"/>
        </w:tabs>
        <w:autoSpaceDE w:val="0"/>
        <w:autoSpaceDN w:val="0"/>
        <w:spacing w:after="0" w:line="240" w:lineRule="auto"/>
        <w:ind w:left="995" w:right="140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intention or decision to participate or not to participate in the procurement (to submit or not to submit a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>); or</w:t>
      </w:r>
    </w:p>
    <w:p w14:paraId="2ED79715" w14:textId="77777777" w:rsidR="000430EF" w:rsidRPr="00B22DDC" w:rsidRDefault="000430EF" w:rsidP="000430EF">
      <w:pPr>
        <w:pStyle w:val="ListParagraph"/>
        <w:widowControl w:val="0"/>
        <w:numPr>
          <w:ilvl w:val="1"/>
          <w:numId w:val="1"/>
        </w:numPr>
        <w:tabs>
          <w:tab w:val="left" w:pos="1425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 xml:space="preserve">submission of a </w:t>
      </w:r>
      <w:r>
        <w:rPr>
          <w:rFonts w:cstheme="minorHAnsi"/>
          <w:sz w:val="20"/>
          <w:szCs w:val="20"/>
        </w:rPr>
        <w:t>offer</w:t>
      </w:r>
      <w:r w:rsidRPr="00B22DDC">
        <w:rPr>
          <w:rFonts w:cstheme="minorHAnsi"/>
          <w:sz w:val="20"/>
          <w:szCs w:val="20"/>
        </w:rPr>
        <w:t xml:space="preserve"> that does not comply with the procurement requirements;</w:t>
      </w:r>
    </w:p>
    <w:p w14:paraId="1FCBCC75" w14:textId="77777777" w:rsidR="000430EF" w:rsidRPr="00B22DDC" w:rsidRDefault="000430EF" w:rsidP="000430EF">
      <w:pPr>
        <w:pStyle w:val="ListParagraph"/>
        <w:widowControl w:val="0"/>
        <w:numPr>
          <w:ilvl w:val="1"/>
          <w:numId w:val="1"/>
        </w:numPr>
        <w:tabs>
          <w:tab w:val="left" w:pos="1415"/>
        </w:tabs>
        <w:autoSpaceDE w:val="0"/>
        <w:autoSpaceDN w:val="0"/>
        <w:spacing w:after="0" w:line="240" w:lineRule="auto"/>
        <w:ind w:left="995" w:right="136" w:firstLine="0"/>
        <w:contextualSpacing w:val="0"/>
        <w:jc w:val="both"/>
        <w:rPr>
          <w:rFonts w:cstheme="minorHAnsi"/>
          <w:sz w:val="20"/>
          <w:szCs w:val="20"/>
        </w:rPr>
      </w:pPr>
      <w:r w:rsidRPr="00B22DDC">
        <w:rPr>
          <w:rFonts w:cstheme="minorHAnsi"/>
          <w:sz w:val="20"/>
          <w:szCs w:val="20"/>
        </w:rPr>
        <w:t>quality, quantity, specification, performance, delivery or other conditions to be resolved independently of competitors, for the products or services covered by this procurement.</w:t>
      </w:r>
    </w:p>
    <w:p w14:paraId="686F7773" w14:textId="07290B22" w:rsidR="000430EF" w:rsidRPr="00B22DDC" w:rsidRDefault="00123A45" w:rsidP="000430EF">
      <w:pPr>
        <w:pStyle w:val="ListParagraph"/>
        <w:widowControl w:val="0"/>
        <w:numPr>
          <w:ilvl w:val="0"/>
          <w:numId w:val="1"/>
        </w:numPr>
        <w:tabs>
          <w:tab w:val="left" w:pos="934"/>
        </w:tabs>
        <w:autoSpaceDE w:val="0"/>
        <w:autoSpaceDN w:val="0"/>
        <w:spacing w:after="0" w:line="240" w:lineRule="auto"/>
        <w:ind w:left="2" w:right="136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has not knowingly, directly or indirectly, disclosed and will not disclose the terms of the </w:t>
      </w:r>
      <w:r w:rsidR="000430EF">
        <w:rPr>
          <w:rFonts w:cstheme="minorHAnsi"/>
          <w:sz w:val="20"/>
          <w:szCs w:val="20"/>
        </w:rPr>
        <w:t>Offer</w:t>
      </w:r>
      <w:r w:rsidR="000430EF" w:rsidRPr="00B22DDC">
        <w:rPr>
          <w:rFonts w:cstheme="minorHAnsi"/>
          <w:sz w:val="20"/>
          <w:szCs w:val="20"/>
        </w:rPr>
        <w:t xml:space="preserve"> to any competitor prior to the official date and time of </w:t>
      </w:r>
      <w:r w:rsidR="000430EF">
        <w:rPr>
          <w:rFonts w:cstheme="minorHAnsi"/>
          <w:sz w:val="20"/>
          <w:szCs w:val="20"/>
        </w:rPr>
        <w:t>offer</w:t>
      </w:r>
      <w:r w:rsidR="000430EF" w:rsidRPr="00B22DDC">
        <w:rPr>
          <w:rFonts w:cstheme="minorHAnsi"/>
          <w:sz w:val="20"/>
          <w:szCs w:val="20"/>
        </w:rPr>
        <w:t xml:space="preserve"> opening or award of the contract.</w:t>
      </w:r>
    </w:p>
    <w:p w14:paraId="1746538B" w14:textId="5088E6DD" w:rsidR="000430EF" w:rsidRPr="00B22DDC" w:rsidRDefault="00123A45" w:rsidP="000430EF">
      <w:pPr>
        <w:pStyle w:val="ListParagraph"/>
        <w:widowControl w:val="0"/>
        <w:numPr>
          <w:ilvl w:val="0"/>
          <w:numId w:val="1"/>
        </w:numPr>
        <w:tabs>
          <w:tab w:val="left" w:pos="1023"/>
        </w:tabs>
        <w:autoSpaceDE w:val="0"/>
        <w:autoSpaceDN w:val="0"/>
        <w:spacing w:after="0" w:line="240" w:lineRule="auto"/>
        <w:ind w:left="2" w:right="140" w:firstLine="707"/>
        <w:contextualSpacing w:val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is aware that the Competition Law establishes liability for prohibited agreements, providing for a fine of up to 10% of the net turnover of the violator in the last financial year, and </w:t>
      </w: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cstheme="minorHAnsi"/>
          <w:sz w:val="20"/>
          <w:szCs w:val="20"/>
        </w:rPr>
        <w:t xml:space="preserve"> may be excluded from participation in the procurement procedure.</w:t>
      </w:r>
    </w:p>
    <w:p w14:paraId="7FFFAA06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E2AA0AB" w14:textId="77777777" w:rsidR="000430EF" w:rsidRPr="00B22DDC" w:rsidRDefault="000430EF" w:rsidP="000430EF">
      <w:pPr>
        <w:pStyle w:val="BodyText"/>
        <w:spacing w:before="1"/>
        <w:rPr>
          <w:rFonts w:asciiTheme="minorHAnsi" w:hAnsiTheme="minorHAnsi" w:cstheme="minorHAnsi"/>
          <w:sz w:val="20"/>
          <w:szCs w:val="20"/>
        </w:rPr>
      </w:pPr>
    </w:p>
    <w:p w14:paraId="14627699" w14:textId="77777777" w:rsidR="000430EF" w:rsidRPr="00B22DDC" w:rsidRDefault="000430EF" w:rsidP="000430EF">
      <w:pPr>
        <w:pStyle w:val="BodyText"/>
        <w:tabs>
          <w:tab w:val="left" w:pos="2482"/>
        </w:tabs>
        <w:ind w:left="2"/>
        <w:rPr>
          <w:rFonts w:asciiTheme="minorHAnsi" w:hAnsiTheme="minorHAnsi" w:cstheme="minorHAnsi"/>
          <w:sz w:val="20"/>
          <w:szCs w:val="20"/>
          <w:u w:val="single"/>
        </w:rPr>
      </w:pPr>
      <w:r w:rsidRPr="00B22DDC">
        <w:rPr>
          <w:rFonts w:asciiTheme="minorHAnsi" w:hAnsiTheme="minorHAnsi" w:cstheme="minorHAnsi"/>
          <w:spacing w:val="-2"/>
          <w:sz w:val="20"/>
          <w:szCs w:val="20"/>
        </w:rPr>
        <w:t>Date: The date is reflected in the electronically signed document file</w:t>
      </w:r>
    </w:p>
    <w:p w14:paraId="206C8115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7DA0D0A0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pacing w:val="-2"/>
          <w:sz w:val="20"/>
          <w:szCs w:val="20"/>
        </w:rPr>
      </w:pPr>
    </w:p>
    <w:p w14:paraId="1D708DB4" w14:textId="6C2A82BF" w:rsidR="000430EF" w:rsidRPr="00B22DDC" w:rsidRDefault="00123A45" w:rsidP="000430EF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THE PARTICIPANT</w:t>
      </w:r>
      <w:r w:rsidR="000430EF" w:rsidRPr="00B22DDC">
        <w:rPr>
          <w:rFonts w:asciiTheme="minorHAnsi" w:hAnsiTheme="minorHAnsi" w:cstheme="minorHAnsi"/>
          <w:spacing w:val="-2"/>
          <w:sz w:val="20"/>
          <w:szCs w:val="20"/>
        </w:rPr>
        <w:t xml:space="preserve"> signature: Document signed with a secure electronic signature</w:t>
      </w:r>
    </w:p>
    <w:p w14:paraId="01F8E45F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445DC9E8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5AA5EFDB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2AEF8DFC" w14:textId="77777777" w:rsidR="000430EF" w:rsidRPr="00B22DDC" w:rsidRDefault="000430EF" w:rsidP="000430EF">
      <w:pPr>
        <w:pStyle w:val="BodyText"/>
        <w:rPr>
          <w:rFonts w:asciiTheme="minorHAnsi" w:hAnsiTheme="minorHAnsi" w:cstheme="minorHAnsi"/>
          <w:sz w:val="20"/>
        </w:rPr>
      </w:pPr>
      <w:r w:rsidRPr="00B22DDC">
        <w:rPr>
          <w:rFonts w:asciiTheme="minorHAnsi" w:hAnsiTheme="minorHAnsi" w:cstheme="minorHAnsi"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9D2C29E" wp14:editId="7580E6EF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9A813" id="Graphic 3" o:spid="_x0000_s1026" style="position:absolute;margin-left:85.1pt;margin-top:12.7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326C5D4" w14:textId="72AF5930" w:rsidR="000430EF" w:rsidRPr="00B22DDC" w:rsidRDefault="000430EF" w:rsidP="000430EF">
      <w:pPr>
        <w:spacing w:before="139" w:line="242" w:lineRule="auto"/>
        <w:ind w:left="2" w:right="284"/>
        <w:jc w:val="both"/>
        <w:rPr>
          <w:rFonts w:cstheme="minorHAnsi"/>
          <w:sz w:val="18"/>
        </w:rPr>
      </w:pPr>
      <w:r w:rsidRPr="00B22DDC">
        <w:rPr>
          <w:rFonts w:cstheme="minorHAnsi"/>
          <w:sz w:val="18"/>
          <w:vertAlign w:val="superscript"/>
        </w:rPr>
        <w:t>1</w:t>
      </w:r>
      <w:r w:rsidRPr="00B22DDC">
        <w:rPr>
          <w:rFonts w:cstheme="minorHAnsi"/>
          <w:sz w:val="18"/>
        </w:rPr>
        <w:t xml:space="preserve">In the context of this certification, the term “competitor” means any natural or legal person who is not </w:t>
      </w:r>
      <w:r w:rsidR="00123A45">
        <w:rPr>
          <w:rFonts w:cstheme="minorHAnsi"/>
          <w:sz w:val="20"/>
          <w:szCs w:val="20"/>
        </w:rPr>
        <w:t>THE PARTICIPANT</w:t>
      </w:r>
      <w:r w:rsidR="00123A45" w:rsidRPr="00B22DDC">
        <w:rPr>
          <w:rFonts w:cstheme="minorHAnsi"/>
          <w:sz w:val="20"/>
          <w:szCs w:val="20"/>
        </w:rPr>
        <w:t xml:space="preserve"> </w:t>
      </w:r>
      <w:r w:rsidRPr="00B22DDC">
        <w:rPr>
          <w:rFonts w:cstheme="minorHAnsi"/>
          <w:sz w:val="18"/>
        </w:rPr>
        <w:t xml:space="preserve">and who: 1) submits a </w:t>
      </w:r>
      <w:r>
        <w:rPr>
          <w:rFonts w:cstheme="minorHAnsi"/>
          <w:sz w:val="18"/>
        </w:rPr>
        <w:t>offer</w:t>
      </w:r>
      <w:r w:rsidRPr="00B22DDC">
        <w:rPr>
          <w:rFonts w:cstheme="minorHAnsi"/>
          <w:sz w:val="18"/>
        </w:rPr>
        <w:t xml:space="preserve"> for this procurement; 2) considering its qualifications, capabilities or experience, as well as the goods or services offered, could submit a </w:t>
      </w:r>
      <w:r>
        <w:rPr>
          <w:rFonts w:cstheme="minorHAnsi"/>
          <w:sz w:val="18"/>
        </w:rPr>
        <w:t>offer</w:t>
      </w:r>
      <w:r w:rsidRPr="00B22DDC">
        <w:rPr>
          <w:rFonts w:cstheme="minorHAnsi"/>
          <w:sz w:val="18"/>
        </w:rPr>
        <w:t xml:space="preserve"> for this procurement.</w:t>
      </w:r>
    </w:p>
    <w:p w14:paraId="41802238" w14:textId="77777777" w:rsidR="000430EF" w:rsidRDefault="000430EF" w:rsidP="000430EF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6BAD8DC4" w14:textId="77777777" w:rsidR="000430EF" w:rsidRDefault="000430EF" w:rsidP="000430EF">
      <w:pPr>
        <w:pStyle w:val="Default"/>
        <w:jc w:val="center"/>
        <w:rPr>
          <w:rFonts w:cstheme="minorHAnsi"/>
          <w:color w:val="000000" w:themeColor="text1"/>
          <w:sz w:val="20"/>
          <w:szCs w:val="20"/>
          <w:lang w:val="lv-LV"/>
        </w:rPr>
      </w:pPr>
    </w:p>
    <w:p w14:paraId="20513E0D" w14:textId="77777777" w:rsidR="000430EF" w:rsidRDefault="000430EF" w:rsidP="00123A45">
      <w:pPr>
        <w:pStyle w:val="Default"/>
        <w:rPr>
          <w:rFonts w:cstheme="minorHAnsi"/>
          <w:color w:val="000000" w:themeColor="text1"/>
          <w:sz w:val="20"/>
          <w:szCs w:val="20"/>
          <w:lang w:val="lv-LV"/>
        </w:rPr>
      </w:pPr>
    </w:p>
    <w:bookmarkEnd w:id="0"/>
    <w:p w14:paraId="074D6812" w14:textId="77777777" w:rsidR="00B40F8F" w:rsidRDefault="00B40F8F"/>
    <w:sectPr w:rsidR="00B40F8F" w:rsidSect="00205AF6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D3B"/>
    <w:multiLevelType w:val="multilevel"/>
    <w:tmpl w:val="595CBB38"/>
    <w:lvl w:ilvl="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4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286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152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01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84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750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616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82" w:hanging="420"/>
      </w:pPr>
      <w:rPr>
        <w:rFonts w:hint="default"/>
        <w:lang w:val="lv-LV" w:eastAsia="en-US" w:bidi="ar-SA"/>
      </w:rPr>
    </w:lvl>
  </w:abstractNum>
  <w:num w:numId="1" w16cid:durableId="987128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F6"/>
    <w:rsid w:val="00002076"/>
    <w:rsid w:val="00006FFC"/>
    <w:rsid w:val="000430EF"/>
    <w:rsid w:val="00045164"/>
    <w:rsid w:val="000E7BBB"/>
    <w:rsid w:val="000F01CC"/>
    <w:rsid w:val="00112807"/>
    <w:rsid w:val="00123A45"/>
    <w:rsid w:val="001C66D0"/>
    <w:rsid w:val="00205AF6"/>
    <w:rsid w:val="00284A62"/>
    <w:rsid w:val="003349AA"/>
    <w:rsid w:val="00365E3A"/>
    <w:rsid w:val="00373839"/>
    <w:rsid w:val="003E0C06"/>
    <w:rsid w:val="004F479B"/>
    <w:rsid w:val="00603F93"/>
    <w:rsid w:val="006439AC"/>
    <w:rsid w:val="00786A75"/>
    <w:rsid w:val="007935A0"/>
    <w:rsid w:val="007B4DBD"/>
    <w:rsid w:val="00935F95"/>
    <w:rsid w:val="00987EAB"/>
    <w:rsid w:val="009931E0"/>
    <w:rsid w:val="009B5A0A"/>
    <w:rsid w:val="00B40F8F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8B00B"/>
  <w15:chartTrackingRefBased/>
  <w15:docId w15:val="{11343190-7060-43ED-8E42-BB60D853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AF6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5AF6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AF6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AF6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AF6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AF6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AF6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AF6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AF6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205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AF6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AF6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205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AF6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205A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AF6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205A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05A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05A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5AF6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339</Words>
  <Characters>1937</Characters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2025-09-19T11:58:00Z</dcterms:created>
  <dcterms:modified xsi:type="dcterms:W3CDTF">2025-09-19T18:58:00Z</dcterms:modified>
</cp:coreProperties>
</file>