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DA363" w14:textId="0A23675D" w:rsidR="007F681D" w:rsidRDefault="007F681D"/>
    <w:p w14:paraId="7A11EDB2" w14:textId="77777777" w:rsidR="00186D87" w:rsidRPr="00B22DDC" w:rsidRDefault="00186D87" w:rsidP="00186D8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CD8B29D" w14:textId="763068C8" w:rsidR="00186D87" w:rsidRPr="00B22DDC" w:rsidRDefault="00186D87" w:rsidP="00186D87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A</w:t>
      </w:r>
      <w:r w:rsidR="00C17854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nne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x No. 2</w:t>
      </w:r>
    </w:p>
    <w:p w14:paraId="4048E8B5" w14:textId="7A2477F2" w:rsidR="00186D87" w:rsidRPr="00B22DDC" w:rsidRDefault="00C17854" w:rsidP="00186D87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TECHNICAL SPECIFICATION</w:t>
      </w:r>
    </w:p>
    <w:p w14:paraId="48144005" w14:textId="670A198A" w:rsidR="00186D87" w:rsidRPr="00B22DDC" w:rsidRDefault="00C17854" w:rsidP="00186D87">
      <w:pPr>
        <w:pStyle w:val="Default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</w:pPr>
      <w:r w:rsidRPr="00115B29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  <w:t>PURCHASE OF WHEY AND WATER TANKS</w:t>
      </w:r>
    </w:p>
    <w:p w14:paraId="4BE8D89B" w14:textId="77777777" w:rsidR="00186D87" w:rsidRPr="00B22DDC" w:rsidRDefault="00186D87" w:rsidP="00186D87">
      <w:pPr>
        <w:ind w:right="-30"/>
        <w:rPr>
          <w:rFonts w:cstheme="minorHAnsi"/>
          <w:color w:val="000000" w:themeColor="text1"/>
          <w:sz w:val="20"/>
          <w:szCs w:val="20"/>
        </w:rPr>
      </w:pPr>
    </w:p>
    <w:p w14:paraId="3ECA9584" w14:textId="77777777" w:rsidR="00186D87" w:rsidRPr="00B22DDC" w:rsidRDefault="00186D87" w:rsidP="00186D87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7CD6AF4F" w14:textId="77777777" w:rsidR="00186D87" w:rsidRPr="00B22DDC" w:rsidRDefault="00186D87" w:rsidP="00186D87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place, date</w:t>
      </w:r>
    </w:p>
    <w:p w14:paraId="5310590B" w14:textId="77777777" w:rsidR="00186D87" w:rsidRPr="00B22DDC" w:rsidRDefault="00186D87" w:rsidP="00186D87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</w:p>
    <w:tbl>
      <w:tblPr>
        <w:tblW w:w="992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3685"/>
        <w:gridCol w:w="3685"/>
      </w:tblGrid>
      <w:tr w:rsidR="00186D87" w:rsidRPr="00997FCE" w14:paraId="1B0BB2DE" w14:textId="77777777" w:rsidTr="004D384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534D1D7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Parameter</w:t>
            </w:r>
          </w:p>
          <w:p w14:paraId="4662EC96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C1B1B45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Requirement</w:t>
            </w:r>
          </w:p>
          <w:p w14:paraId="16F20BAC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EB684A6" w14:textId="4660F983" w:rsidR="00186D87" w:rsidRPr="00997FCE" w:rsidRDefault="00A441BB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THE PARTICIPANT</w:t>
            </w: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186D8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shall provide information or proof against each requirement.</w:t>
            </w:r>
          </w:p>
        </w:tc>
      </w:tr>
      <w:tr w:rsidR="00186D87" w:rsidRPr="00997FCE" w14:paraId="7B0FCD7A" w14:textId="77777777" w:rsidTr="004D384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AAF8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</w:rPr>
              <w:t>Quantity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0A808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2 pcs. tanks 100 m³ with mixer for cold whey (separated)</w:t>
            </w:r>
          </w:p>
          <w:p w14:paraId="11BB471A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2 tanks for 100 m³ permeate</w:t>
            </w:r>
          </w:p>
          <w:p w14:paraId="58A35E3A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pc. tank with heat storage for 100 m³ water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2B03D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86D87" w:rsidRPr="00997FCE" w14:paraId="046A7E8F" w14:textId="77777777" w:rsidTr="004D384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ABFCD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</w:rPr>
              <w:t>Quality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CE653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</w:rPr>
              <w:t>Meets EU food industry equipment requirements and standards (in accordance with EU Regulation (EC) No. 1935/2004 on materials coming into contact with food)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E99A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86D87" w:rsidRPr="00997FCE" w14:paraId="3461DE2B" w14:textId="77777777" w:rsidTr="004D384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DD9D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</w:rPr>
              <w:t>Tank model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8337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vertical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D8AC8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186D87" w:rsidRPr="00997FCE" w14:paraId="53DE6A9E" w14:textId="77777777" w:rsidTr="004D384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4E459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Design</w:t>
            </w:r>
          </w:p>
          <w:p w14:paraId="5009042C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DDA9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Temperature 5°C–95°C</w:t>
            </w:r>
          </w:p>
          <w:p w14:paraId="4DD14F6C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Atmospheric pressure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B075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86D87" w:rsidRPr="00997FCE" w14:paraId="75D207C9" w14:textId="77777777" w:rsidTr="004D384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21D1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Metric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7106B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Inner diameter max. 3500 mm</w:t>
            </w:r>
          </w:p>
          <w:p w14:paraId="433D82E8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Outer diameter 3640 mm</w:t>
            </w:r>
          </w:p>
          <w:p w14:paraId="29D3D44D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Spout height 1000 mm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5588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86D87" w:rsidRPr="00997FCE" w14:paraId="3DAF5613" w14:textId="77777777" w:rsidTr="004D384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B1DE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Materials used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15144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AISI316 – in contact with the product</w:t>
            </w:r>
          </w:p>
          <w:p w14:paraId="00E7595A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AISI316 or AISI304 – not in contact with the product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7549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186D87" w:rsidRPr="00997FCE" w14:paraId="68BB2F96" w14:textId="77777777" w:rsidTr="004D384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F311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Insulation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96AF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u w:val="single"/>
                <w:lang w:val="en-GB"/>
              </w:rPr>
              <w:t>Whey and permeate tank</w:t>
            </w:r>
          </w:p>
          <w:p w14:paraId="2A03AAAA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Cylinder and upper 100 mm mineral wool, lower 80 mm PU</w:t>
            </w:r>
          </w:p>
          <w:p w14:paraId="69B71598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u w:val="single"/>
                <w:lang w:val="en-GB"/>
              </w:rPr>
              <w:t>Water tank</w:t>
            </w:r>
          </w:p>
          <w:p w14:paraId="2FC46041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Cylinder, upper and lower 150 mm mineral wool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D7701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u w:val="single"/>
                <w:lang w:val="en-GB"/>
              </w:rPr>
            </w:pPr>
          </w:p>
        </w:tc>
      </w:tr>
      <w:tr w:rsidR="00186D87" w:rsidRPr="00997FCE" w14:paraId="24DED955" w14:textId="77777777" w:rsidTr="004D384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7F9B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Tanks (general)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4FA6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  <w:t>upper lower part:</w:t>
            </w:r>
          </w:p>
          <w:p w14:paraId="64BD7456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</w:rPr>
              <w:t>1 x ventilation hood with insect screen and steam pipe</w:t>
            </w:r>
          </w:p>
          <w:p w14:paraId="5324E9B2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</w:rPr>
              <w:t>2 x transport loops</w:t>
            </w:r>
          </w:p>
          <w:p w14:paraId="4A26456E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</w:rPr>
              <w:t>1 x cleaning nozzle with spray ball, removable</w:t>
            </w:r>
          </w:p>
          <w:p w14:paraId="394258CA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</w:rPr>
              <w:t>the pipeline has been demolished</w:t>
            </w:r>
          </w:p>
          <w:p w14:paraId="41551054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</w:rPr>
              <w:t>1 x sleeve for complete communication (included)</w:t>
            </w:r>
          </w:p>
          <w:p w14:paraId="77604346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u w:val="single"/>
                <w:lang w:val="en-GB"/>
              </w:rPr>
              <w:t>cylinder shell:</w:t>
            </w:r>
          </w:p>
          <w:p w14:paraId="4301CFB0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 x nameplate</w:t>
            </w:r>
          </w:p>
          <w:p w14:paraId="37896522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 x mixer flange</w:t>
            </w:r>
          </w:p>
          <w:p w14:paraId="2CF9AD28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 x Mixer cleaner</w:t>
            </w:r>
          </w:p>
          <w:p w14:paraId="0174AF47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u w:val="single"/>
                <w:lang w:val="en-GB"/>
              </w:rPr>
              <w:t>Lower floor:</w:t>
            </w:r>
          </w:p>
          <w:p w14:paraId="7474DECD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 x pipe nipple DN 100 DIN 11850-2 with flow interrupter, welding end</w:t>
            </w:r>
          </w:p>
          <w:p w14:paraId="42945E87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lastRenderedPageBreak/>
              <w:t>1 x sleeve for detecting empty elements (included)</w:t>
            </w:r>
          </w:p>
          <w:p w14:paraId="50FB3064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 x DRD flange</w:t>
            </w:r>
          </w:p>
          <w:p w14:paraId="4F7C53E1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 x immersion sleeve PT 100 (included)</w:t>
            </w:r>
          </w:p>
          <w:p w14:paraId="6FAAB9A0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 x oval hatch 410 x 510 mm with O-ring seal and</w:t>
            </w:r>
          </w:p>
          <w:p w14:paraId="03A015A2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Border switch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A878C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186D87" w:rsidRPr="00997FCE" w14:paraId="59738399" w14:textId="77777777" w:rsidTr="004D384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52B2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General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2EB7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 x roof edge railing for each tank</w:t>
            </w:r>
          </w:p>
          <w:p w14:paraId="597DD0DC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 x test statics part for each tank</w:t>
            </w:r>
          </w:p>
          <w:p w14:paraId="4AC27278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Each tank includes 1 design revision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4AAD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186D87" w:rsidRPr="00997FCE" w14:paraId="4D9F66BB" w14:textId="77777777" w:rsidTr="004D384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59A0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Appendix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72F30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Either with ground anchors or concrete foundations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9F2AB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186D87" w:rsidRPr="00997FCE" w14:paraId="2F61F77B" w14:textId="77777777" w:rsidTr="004D384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50140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Additions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DF4FA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</w:rPr>
              <w:t>1x vertical ladder used for all tanks</w:t>
            </w:r>
          </w:p>
          <w:p w14:paraId="462BF70F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</w:rPr>
              <w:t>Handrails on top of tanks</w:t>
            </w:r>
          </w:p>
          <w:p w14:paraId="1FB1C4EE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</w:rPr>
              <w:t>Non-slip diamond pattern on the top of the tanks</w:t>
            </w:r>
          </w:p>
          <w:p w14:paraId="01DCA712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1x on-site installation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1165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86D87" w:rsidRPr="00997FCE" w14:paraId="0A4C1B6A" w14:textId="77777777" w:rsidTr="004D384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0576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Heat storage tank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E5E03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</w:rPr>
              <w:t>1 x pipe end DN 125 with flange, inside with 90° bend to the wall (inlet), pipe pulled out to approx. 2000 mm</w:t>
            </w:r>
          </w:p>
          <w:p w14:paraId="24298F07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 x pipe end DN 100 with flange, inside with 90° bend to</w:t>
            </w:r>
          </w:p>
          <w:p w14:paraId="6960D5A2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the pipeline has been laid to approximately 6000 mm</w:t>
            </w:r>
          </w:p>
          <w:p w14:paraId="42F09CBD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1 x pipe nozzle DN 125 with flow interrupter, welding end</w:t>
            </w:r>
          </w:p>
          <w:p w14:paraId="23B9E64A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6 x immersion sleeves PT 100 (included)</w:t>
            </w:r>
          </w:p>
          <w:p w14:paraId="2DC46061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6 x socket level detectors (included)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2541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86D87" w:rsidRPr="00997FCE" w14:paraId="5542B9C2" w14:textId="77777777" w:rsidTr="004D384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45B18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Documentation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7A4B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in Latvian or English (declarations of conformity, equipment passports, user manuals, maintenance, use and repair instructions, electrical and pneumatic diagrams (if applicable).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492B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86D87" w:rsidRPr="00997FCE" w14:paraId="2F081D40" w14:textId="77777777" w:rsidTr="004D384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D17B9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</w:rPr>
              <w:t>Labeling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02A6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CE</w:t>
            </w:r>
          </w:p>
          <w:p w14:paraId="2546909E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D00C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86D87" w:rsidRPr="00997FCE" w14:paraId="22308F89" w14:textId="77777777" w:rsidTr="004D384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DF43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</w:rPr>
              <w:t>Compliance with European Mechanical Engineering Standards</w:t>
            </w:r>
          </w:p>
          <w:p w14:paraId="50C00453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</w:rPr>
              <w:t>directives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CF13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</w:rPr>
              <w:t>Complies with EU directive</w:t>
            </w:r>
          </w:p>
          <w:p w14:paraId="5C7EED75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</w:rPr>
              <w:t>(the declaration of conformity must be submitted to the Customer together with other documents specified in the specification, by signing the acceptance-handover protocol)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8E87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86D87" w:rsidRPr="00997FCE" w14:paraId="0FB6BB62" w14:textId="77777777" w:rsidTr="004D384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40FA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b/>
                <w:color w:val="000000" w:themeColor="text1"/>
                <w:sz w:val="20"/>
                <w:szCs w:val="20"/>
              </w:rPr>
              <w:t>Security</w:t>
            </w:r>
          </w:p>
          <w:p w14:paraId="4A6C983A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C801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997FCE">
              <w:rPr>
                <w:rFonts w:cstheme="minorHAnsi"/>
                <w:color w:val="000000" w:themeColor="text1"/>
                <w:sz w:val="20"/>
                <w:szCs w:val="20"/>
              </w:rPr>
              <w:t>Meets EU industry standard requirements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AD86" w14:textId="77777777" w:rsidR="00186D87" w:rsidRPr="00997FCE" w:rsidRDefault="00186D87" w:rsidP="004D38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66111618" w14:textId="77777777" w:rsidR="00186D87" w:rsidRPr="00B22DDC" w:rsidRDefault="00186D87" w:rsidP="00186D8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8898B9C" w14:textId="77777777" w:rsidR="00186D87" w:rsidRPr="00B22DDC" w:rsidRDefault="00186D87" w:rsidP="00186D8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0FBDA0F0" w14:textId="77777777" w:rsidR="00186D87" w:rsidRPr="00B22DDC" w:rsidRDefault="00186D87" w:rsidP="00186D87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Name, surname, position</w:t>
      </w:r>
    </w:p>
    <w:p w14:paraId="78D3D2AD" w14:textId="77777777" w:rsidR="00186D87" w:rsidRPr="00B22DDC" w:rsidRDefault="00186D87" w:rsidP="00186D87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71463F97" w14:textId="77777777" w:rsidR="00186D87" w:rsidRPr="00B22DDC" w:rsidRDefault="00186D87" w:rsidP="00186D87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signature</w:t>
      </w:r>
    </w:p>
    <w:p w14:paraId="2F0270BA" w14:textId="77777777" w:rsidR="00186D87" w:rsidRPr="00B22DDC" w:rsidRDefault="00186D87" w:rsidP="00186D8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0BAB6691" w14:textId="77777777" w:rsidR="00B40F8F" w:rsidRDefault="00B40F8F"/>
    <w:sectPr w:rsidR="00B40F8F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D87"/>
    <w:rsid w:val="00002076"/>
    <w:rsid w:val="00034983"/>
    <w:rsid w:val="000F01CC"/>
    <w:rsid w:val="00112807"/>
    <w:rsid w:val="00186D87"/>
    <w:rsid w:val="003349AA"/>
    <w:rsid w:val="00365E3A"/>
    <w:rsid w:val="00373839"/>
    <w:rsid w:val="003E0C06"/>
    <w:rsid w:val="004F479B"/>
    <w:rsid w:val="00603F93"/>
    <w:rsid w:val="006439AC"/>
    <w:rsid w:val="007935A0"/>
    <w:rsid w:val="007B4DBD"/>
    <w:rsid w:val="007F681D"/>
    <w:rsid w:val="00825633"/>
    <w:rsid w:val="00935F95"/>
    <w:rsid w:val="00987EAB"/>
    <w:rsid w:val="009931E0"/>
    <w:rsid w:val="009B5A0A"/>
    <w:rsid w:val="00A441BB"/>
    <w:rsid w:val="00B217EF"/>
    <w:rsid w:val="00B40F8F"/>
    <w:rsid w:val="00C17854"/>
    <w:rsid w:val="00C26B16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BB879"/>
  <w15:chartTrackingRefBased/>
  <w15:docId w15:val="{CC2D5BAF-ACBC-4BF1-94EA-3A426E8C2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D87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D8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D8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6D87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D87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D87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D87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6D87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D87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6D87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8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86D8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86D8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86D8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86D87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186D87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86D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D87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86D8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86D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420</Words>
  <Characters>2396</Characters>
  <DocSecurity>0</DocSecurity>
  <Lines>19</Lines>
  <Paragraphs>5</Paragraphs>
  <ScaleCrop>false</ScaleCrop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2025-09-19T11:48:00Z</dcterms:created>
  <dcterms:modified xsi:type="dcterms:W3CDTF">2025-09-19T18:40:00Z</dcterms:modified>
</cp:coreProperties>
</file>