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90A" w14:textId="6F299109" w:rsidR="000B0AA3" w:rsidRPr="002274F2" w:rsidRDefault="00D01D3A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105"/>
        </w:rPr>
        <w:t>IEPIRKUMA</w:t>
      </w:r>
      <w:r w:rsidR="00A515C3" w:rsidRPr="002274F2">
        <w:rPr>
          <w:rFonts w:ascii="Times New Roman" w:hAnsi="Times New Roman" w:cs="Times New Roman"/>
          <w:w w:val="105"/>
        </w:rPr>
        <w:t xml:space="preserve"> NR.</w:t>
      </w:r>
      <w:r w:rsidR="008A5AD3" w:rsidRPr="002274F2">
        <w:rPr>
          <w:rFonts w:ascii="Times New Roman" w:hAnsi="Times New Roman" w:cs="Times New Roman"/>
          <w:w w:val="105"/>
          <w:lang w:val="ru-RU"/>
        </w:rPr>
        <w:t>1/202</w:t>
      </w:r>
      <w:r w:rsidR="000D2821" w:rsidRPr="002274F2">
        <w:rPr>
          <w:rFonts w:ascii="Times New Roman" w:hAnsi="Times New Roman" w:cs="Times New Roman"/>
          <w:w w:val="105"/>
        </w:rPr>
        <w:t>5</w:t>
      </w:r>
      <w:r w:rsidR="00676A28" w:rsidRPr="002274F2">
        <w:rPr>
          <w:rFonts w:ascii="Times New Roman" w:hAnsi="Times New Roman" w:cs="Times New Roman"/>
          <w:w w:val="105"/>
        </w:rPr>
        <w:t xml:space="preserve"> </w:t>
      </w:r>
      <w:r w:rsidR="00A515C3" w:rsidRPr="002274F2">
        <w:rPr>
          <w:rFonts w:ascii="Times New Roman" w:hAnsi="Times New Roman" w:cs="Times New Roman"/>
          <w:w w:val="105"/>
        </w:rPr>
        <w:t>NOLIKUMS</w:t>
      </w:r>
    </w:p>
    <w:p w14:paraId="2BA16470" w14:textId="42B482DA" w:rsidR="000B0AA3" w:rsidRPr="002274F2" w:rsidRDefault="00000000">
      <w:pPr>
        <w:pStyle w:val="Heading1"/>
        <w:spacing w:before="4" w:line="232" w:lineRule="auto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90"/>
        </w:rPr>
        <w:t>par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="008A5AD3" w:rsidRPr="002274F2">
        <w:rPr>
          <w:rFonts w:ascii="Times New Roman" w:hAnsi="Times New Roman" w:cs="Times New Roman"/>
          <w:w w:val="90"/>
          <w:u w:val="single"/>
        </w:rPr>
        <w:t>Kviešu mīklas sagatavju formēšanas iecirkņa iekārtu</w:t>
      </w:r>
      <w:r w:rsidR="00381991" w:rsidRPr="002274F2">
        <w:rPr>
          <w:rFonts w:ascii="Times New Roman" w:hAnsi="Times New Roman" w:cs="Times New Roman"/>
          <w:w w:val="90"/>
          <w:u w:val="single"/>
        </w:rPr>
        <w:t xml:space="preserve"> piegādi </w:t>
      </w:r>
      <w:r w:rsidRPr="002274F2">
        <w:rPr>
          <w:rFonts w:ascii="Times New Roman" w:hAnsi="Times New Roman" w:cs="Times New Roman"/>
          <w:w w:val="90"/>
        </w:rPr>
        <w:t>Eiropas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Lauksaimniecības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fonda</w:t>
      </w:r>
      <w:r w:rsidRPr="002274F2">
        <w:rPr>
          <w:rFonts w:ascii="Times New Roman" w:hAnsi="Times New Roman" w:cs="Times New Roman"/>
          <w:spacing w:val="-26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 xml:space="preserve">lauku </w:t>
      </w:r>
      <w:r w:rsidRPr="002274F2">
        <w:rPr>
          <w:rFonts w:ascii="Times New Roman" w:hAnsi="Times New Roman" w:cs="Times New Roman"/>
        </w:rPr>
        <w:t>attīstībai</w:t>
      </w:r>
      <w:r w:rsidRPr="002274F2">
        <w:rPr>
          <w:rFonts w:ascii="Times New Roman" w:hAnsi="Times New Roman" w:cs="Times New Roman"/>
          <w:spacing w:val="-10"/>
        </w:rPr>
        <w:t xml:space="preserve"> </w:t>
      </w:r>
      <w:r w:rsidRPr="002274F2">
        <w:rPr>
          <w:rFonts w:ascii="Times New Roman" w:hAnsi="Times New Roman" w:cs="Times New Roman"/>
        </w:rPr>
        <w:t>(ELFLA)</w:t>
      </w:r>
    </w:p>
    <w:p w14:paraId="6996F22E" w14:textId="77777777" w:rsidR="000B0AA3" w:rsidRPr="002274F2" w:rsidRDefault="00000000">
      <w:pPr>
        <w:spacing w:line="270" w:lineRule="exact"/>
        <w:ind w:left="395" w:right="292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pasākuma „Ieguldījumi materiālajos aktīvos”</w:t>
      </w:r>
    </w:p>
    <w:p w14:paraId="5ED5B237" w14:textId="1C11D6C9" w:rsidR="000B0AA3" w:rsidRPr="002274F2" w:rsidRDefault="00000000">
      <w:pPr>
        <w:spacing w:line="272" w:lineRule="exact"/>
        <w:ind w:left="395" w:right="290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apakšpasākuma „Atbalsts ieguldījumiem pārstrādē” (pasākuma kods – 4.2.) ietvaros</w:t>
      </w:r>
    </w:p>
    <w:p w14:paraId="4722CA36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E5B32B2" w14:textId="77777777" w:rsidR="008A5AD3" w:rsidRPr="002274F2" w:rsidRDefault="008A5A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B4587B" w14:textId="77777777" w:rsidR="000B0AA3" w:rsidRPr="002274F2" w:rsidRDefault="00000000">
      <w:pPr>
        <w:pStyle w:val="BodyText"/>
        <w:spacing w:before="193"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Baložos</w:t>
      </w:r>
    </w:p>
    <w:p w14:paraId="382A23FE" w14:textId="72E80099" w:rsidR="008A5AD3" w:rsidRPr="002274F2" w:rsidRDefault="000D2821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w w:val="95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2025. gada 10.oktobrī</w:t>
      </w:r>
    </w:p>
    <w:p w14:paraId="694E4278" w14:textId="5BB48A4A" w:rsidR="000B0AA3" w:rsidRPr="002274F2" w:rsidRDefault="00D01D3A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Pasūtītājs: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SIA „BALTĀS</w:t>
      </w:r>
      <w:r w:rsidRPr="002274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NAKTIS”</w:t>
      </w:r>
    </w:p>
    <w:p w14:paraId="7A58E1F0" w14:textId="77777777" w:rsidR="000B0AA3" w:rsidRPr="002274F2" w:rsidRDefault="00000000">
      <w:pPr>
        <w:pStyle w:val="BodyText"/>
        <w:spacing w:before="57" w:line="250" w:lineRule="exact"/>
        <w:ind w:left="454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Vienotais reģistrācijas Nr.: 40003258600</w:t>
      </w:r>
    </w:p>
    <w:p w14:paraId="3EE0A70E" w14:textId="77777777" w:rsidR="000B0AA3" w:rsidRPr="002274F2" w:rsidRDefault="00000000">
      <w:pPr>
        <w:pStyle w:val="BodyText"/>
        <w:spacing w:before="1" w:line="235" w:lineRule="auto"/>
        <w:ind w:left="4543" w:right="3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Latvija,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LV-2112 </w:t>
      </w:r>
      <w:r w:rsidRPr="002274F2">
        <w:rPr>
          <w:rFonts w:ascii="Times New Roman" w:hAnsi="Times New Roman" w:cs="Times New Roman"/>
          <w:sz w:val="24"/>
          <w:szCs w:val="24"/>
        </w:rPr>
        <w:t>Tālrunis: (+371)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67602190</w:t>
      </w:r>
    </w:p>
    <w:p w14:paraId="1F21875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45260EF" w14:textId="542DF8B9" w:rsidR="000B0AA3" w:rsidRPr="002274F2" w:rsidRDefault="00A515C3">
      <w:pPr>
        <w:pStyle w:val="Heading2"/>
        <w:numPr>
          <w:ilvl w:val="0"/>
          <w:numId w:val="5"/>
        </w:numPr>
        <w:tabs>
          <w:tab w:val="left" w:pos="650"/>
          <w:tab w:val="left" w:pos="651"/>
          <w:tab w:val="left" w:pos="4543"/>
        </w:tabs>
        <w:ind w:left="650" w:hanging="42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Cenas aptaujas</w:t>
      </w:r>
      <w:r w:rsidRPr="002274F2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priekšmets:</w:t>
      </w:r>
      <w:r w:rsidRPr="002274F2">
        <w:rPr>
          <w:rFonts w:ascii="Times New Roman" w:hAnsi="Times New Roman" w:cs="Times New Roman"/>
          <w:b w:val="0"/>
          <w:w w:val="95"/>
          <w:sz w:val="24"/>
          <w:szCs w:val="24"/>
        </w:rPr>
        <w:tab/>
      </w:r>
      <w:r w:rsidR="008A5AD3" w:rsidRPr="002274F2">
        <w:rPr>
          <w:rFonts w:ascii="Times New Roman" w:hAnsi="Times New Roman" w:cs="Times New Roman"/>
          <w:bCs w:val="0"/>
          <w:w w:val="95"/>
          <w:sz w:val="24"/>
          <w:szCs w:val="24"/>
        </w:rPr>
        <w:t>Kviešu m</w:t>
      </w:r>
      <w:r w:rsidR="008A5AD3" w:rsidRPr="002274F2">
        <w:rPr>
          <w:rFonts w:ascii="Times New Roman" w:hAnsi="Times New Roman" w:cs="Times New Roman"/>
          <w:sz w:val="24"/>
          <w:szCs w:val="24"/>
        </w:rPr>
        <w:t xml:space="preserve">īklas sagatavju formēšanas iecirkņa iekārtas </w:t>
      </w:r>
    </w:p>
    <w:p w14:paraId="475D977A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C88F750" w14:textId="77777777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Latvija</w:t>
      </w:r>
    </w:p>
    <w:p w14:paraId="5D84A9A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6D5398" w14:textId="339AD87F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w w:val="95"/>
          <w:sz w:val="24"/>
          <w:szCs w:val="24"/>
        </w:rPr>
        <w:t>līdz</w:t>
      </w:r>
      <w:r w:rsidR="000D2821" w:rsidRPr="002274F2">
        <w:rPr>
          <w:rFonts w:ascii="Times New Roman" w:hAnsi="Times New Roman" w:cs="Times New Roman"/>
          <w:w w:val="95"/>
          <w:sz w:val="24"/>
          <w:szCs w:val="24"/>
        </w:rPr>
        <w:t xml:space="preserve"> IUB publikācijā noteiktajam datumam</w:t>
      </w:r>
    </w:p>
    <w:p w14:paraId="0E2CC59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DCE0D42" w14:textId="112B00D3" w:rsidR="000B0AA3" w:rsidRPr="002274F2" w:rsidRDefault="00000000" w:rsidP="002274F2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b/>
          <w:bCs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6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elektroniski uz e-pastu </w:t>
      </w:r>
      <w:hyperlink r:id="rId5" w:history="1">
        <w:r w:rsidR="00660AE0" w:rsidRPr="002274F2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aleksejs.dmitricenkovs@mario.lv</w:t>
        </w:r>
      </w:hyperlink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>ar</w:t>
      </w:r>
      <w:r w:rsid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sz w:val="24"/>
          <w:szCs w:val="24"/>
        </w:rPr>
        <w:t>elektronisku parakstu un parakstītu pielikumu Nr.1</w:t>
      </w:r>
    </w:p>
    <w:p w14:paraId="4CFA29BA" w14:textId="77777777" w:rsidR="008A5AD3" w:rsidRPr="002274F2" w:rsidRDefault="008A5A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F8EFA" w14:textId="59FD21D4" w:rsidR="000B0AA3" w:rsidRPr="002274F2" w:rsidRDefault="00000000">
      <w:pPr>
        <w:pStyle w:val="Heading2"/>
        <w:numPr>
          <w:ilvl w:val="0"/>
          <w:numId w:val="5"/>
        </w:numPr>
        <w:tabs>
          <w:tab w:val="left" w:pos="654"/>
          <w:tab w:val="left" w:pos="656"/>
        </w:tabs>
        <w:ind w:hanging="43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Tehniskā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specifikācija:</w:t>
      </w:r>
      <w:r w:rsidR="008A5AD3" w:rsidRPr="002274F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A5AD3" w:rsidRPr="002274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Pretendenti var iesniegt piedāvājumus gan </w:t>
      </w:r>
    </w:p>
    <w:p w14:paraId="0091AB3B" w14:textId="2C5817CE" w:rsidR="008A5AD3" w:rsidRPr="002274F2" w:rsidRDefault="008A5AD3" w:rsidP="008A5AD3">
      <w:pPr>
        <w:pStyle w:val="Heading2"/>
        <w:tabs>
          <w:tab w:val="left" w:pos="654"/>
          <w:tab w:val="left" w:pos="656"/>
        </w:tabs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2274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iepirkumam kopumā gan atsevišķai </w:t>
      </w:r>
      <w:proofErr w:type="spellStart"/>
      <w:r w:rsidRPr="002274F2">
        <w:rPr>
          <w:rFonts w:ascii="Times New Roman" w:hAnsi="Times New Roman" w:cs="Times New Roman"/>
          <w:b w:val="0"/>
          <w:bCs w:val="0"/>
          <w:sz w:val="24"/>
          <w:szCs w:val="24"/>
        </w:rPr>
        <w:t>lotei</w:t>
      </w:r>
      <w:proofErr w:type="spellEnd"/>
    </w:p>
    <w:p w14:paraId="5B3E9E9A" w14:textId="77777777" w:rsidR="000B0AA3" w:rsidRPr="002274F2" w:rsidRDefault="000B0A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273"/>
        <w:gridCol w:w="2294"/>
      </w:tblGrid>
      <w:tr w:rsidR="008A5AD3" w:rsidRPr="002274F2" w14:paraId="73A931B7" w14:textId="77777777" w:rsidTr="00B85B82">
        <w:trPr>
          <w:trHeight w:val="448"/>
        </w:trPr>
        <w:tc>
          <w:tcPr>
            <w:tcW w:w="9241" w:type="dxa"/>
            <w:gridSpan w:val="3"/>
          </w:tcPr>
          <w:p w14:paraId="73CBFCAB" w14:textId="4A5CD4EB" w:rsidR="008A5AD3" w:rsidRPr="002274F2" w:rsidRDefault="008A5AD3">
            <w:pPr>
              <w:pStyle w:val="TableParagraph"/>
              <w:spacing w:line="218" w:lineRule="exact"/>
              <w:ind w:left="282" w:right="271"/>
              <w:jc w:val="center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1.lote</w:t>
            </w:r>
          </w:p>
        </w:tc>
      </w:tr>
      <w:tr w:rsidR="000B0AA3" w:rsidRPr="002274F2" w14:paraId="16BF2FA1" w14:textId="77777777">
        <w:trPr>
          <w:trHeight w:val="448"/>
        </w:trPr>
        <w:tc>
          <w:tcPr>
            <w:tcW w:w="674" w:type="dxa"/>
          </w:tcPr>
          <w:p w14:paraId="0C577030" w14:textId="77777777" w:rsidR="000B0AA3" w:rsidRPr="002274F2" w:rsidRDefault="00000000" w:rsidP="008A5AD3">
            <w:pPr>
              <w:pStyle w:val="TableParagraph"/>
              <w:spacing w:line="210" w:lineRule="exact"/>
              <w:ind w:lef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N.</w:t>
            </w:r>
          </w:p>
          <w:p w14:paraId="117786AE" w14:textId="77777777" w:rsidR="000B0AA3" w:rsidRPr="002274F2" w:rsidRDefault="00000000" w:rsidP="008A5AD3">
            <w:pPr>
              <w:pStyle w:val="TableParagraph"/>
              <w:spacing w:line="218" w:lineRule="exact"/>
              <w:ind w:lef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6273" w:type="dxa"/>
          </w:tcPr>
          <w:p w14:paraId="31767F41" w14:textId="69D556C7" w:rsidR="000B0AA3" w:rsidRPr="002274F2" w:rsidRDefault="00000000" w:rsidP="008A5AD3">
            <w:pPr>
              <w:pStyle w:val="TableParagraph"/>
              <w:spacing w:before="95"/>
              <w:ind w:right="26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  <w:r w:rsidR="00660AE0"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294" w:type="dxa"/>
          </w:tcPr>
          <w:p w14:paraId="5C146DA5" w14:textId="386F051B" w:rsidR="000B0AA3" w:rsidRPr="002274F2" w:rsidRDefault="00660AE0" w:rsidP="008A5AD3">
            <w:pPr>
              <w:pStyle w:val="TableParagraph"/>
              <w:spacing w:line="218" w:lineRule="exact"/>
              <w:ind w:left="282" w:right="2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br/>
              <w:t>Daudzums</w:t>
            </w:r>
          </w:p>
        </w:tc>
      </w:tr>
      <w:tr w:rsidR="000B0AA3" w:rsidRPr="002274F2" w14:paraId="564C4E00" w14:textId="77777777">
        <w:trPr>
          <w:trHeight w:val="225"/>
        </w:trPr>
        <w:tc>
          <w:tcPr>
            <w:tcW w:w="674" w:type="dxa"/>
          </w:tcPr>
          <w:p w14:paraId="3F93016A" w14:textId="77777777" w:rsidR="000B0AA3" w:rsidRPr="002274F2" w:rsidRDefault="00000000">
            <w:pPr>
              <w:pStyle w:val="TableParagraph"/>
              <w:spacing w:line="205" w:lineRule="exact"/>
              <w:ind w:left="241" w:right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6273" w:type="dxa"/>
          </w:tcPr>
          <w:p w14:paraId="7D1B01A0" w14:textId="77777777" w:rsidR="000B0AA3" w:rsidRPr="002274F2" w:rsidRDefault="000B0AA3" w:rsidP="00D01D3A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4852947"/>
          </w:p>
          <w:bookmarkEnd w:id="0"/>
          <w:p w14:paraId="73EE15E6" w14:textId="06A0B6C2" w:rsidR="00676A28" w:rsidRPr="002274F2" w:rsidRDefault="008A5AD3" w:rsidP="00676A28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Pirmsraudzēšanas</w:t>
            </w:r>
            <w:proofErr w:type="spellEnd"/>
            <w:r w:rsidRPr="0022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skapis:</w:t>
            </w:r>
          </w:p>
          <w:p w14:paraId="0FCB03B5" w14:textId="4D48608A" w:rsidR="00676A28" w:rsidRPr="002274F2" w:rsidRDefault="00676A28" w:rsidP="00676A28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9E0A3" w14:textId="77777777" w:rsidR="00676A28" w:rsidRPr="002274F2" w:rsidRDefault="00676A28" w:rsidP="00676A28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FE5B" w14:textId="77777777" w:rsidR="008A5AD3" w:rsidRPr="002274F2" w:rsidRDefault="008A5AD3" w:rsidP="008A5AD3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Atsevišķas noņemamas un nomaināmas mīklas kasetes. UV lampa baktēriju un pelējuma profilaksei.</w:t>
            </w:r>
          </w:p>
          <w:p w14:paraId="1F2296FE" w14:textId="0DBB26AD" w:rsidR="008A5AD3" w:rsidRPr="002274F2" w:rsidRDefault="008A5AD3" w:rsidP="008A5AD3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Priekšējā  iekraušana</w:t>
            </w:r>
          </w:p>
          <w:p w14:paraId="0D074F04" w14:textId="2F0C51BF" w:rsidR="008A5AD3" w:rsidRPr="002274F2" w:rsidRDefault="008A5AD3" w:rsidP="008A5AD3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Fotoelementu padeves kontrole</w:t>
            </w:r>
          </w:p>
          <w:p w14:paraId="6C6EFD87" w14:textId="0922B663" w:rsidR="008A5AD3" w:rsidRPr="002274F2" w:rsidRDefault="008A5AD3" w:rsidP="008A5AD3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Mīklas sagataves svars no 300 līdz 1000 gr</w:t>
            </w:r>
          </w:p>
          <w:p w14:paraId="79012345" w14:textId="200AF79F" w:rsidR="008A5AD3" w:rsidRPr="002274F2" w:rsidRDefault="008A5AD3" w:rsidP="008A5AD3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Maksimālais ātrums 1800 </w:t>
            </w:r>
            <w:proofErr w:type="spellStart"/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  <w:p w14:paraId="5312264D" w14:textId="725DF626" w:rsidR="00676A28" w:rsidRPr="002274F2" w:rsidRDefault="008A5AD3" w:rsidP="008A5AD3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Atpūtas laiks 5,0÷14,0 minūtes</w:t>
            </w:r>
          </w:p>
          <w:p w14:paraId="5FCEBD70" w14:textId="77777777" w:rsidR="008A5AD3" w:rsidRPr="002274F2" w:rsidRDefault="008A5AD3" w:rsidP="008A5AD3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A3B0" w14:textId="41224A11" w:rsidR="00D01D3A" w:rsidRPr="002274F2" w:rsidRDefault="00A34B89" w:rsidP="00D01D3A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Cena EUR, bez PVN, ar piegādi </w:t>
            </w:r>
            <w:r w:rsidR="005D29CA" w:rsidRPr="002274F2">
              <w:rPr>
                <w:rFonts w:ascii="Times New Roman" w:hAnsi="Times New Roman" w:cs="Times New Roman"/>
                <w:sz w:val="24"/>
                <w:szCs w:val="24"/>
              </w:rPr>
              <w:t>un uzstādīšanu</w:t>
            </w:r>
          </w:p>
          <w:p w14:paraId="05AA15C1" w14:textId="766AF6C4" w:rsidR="00D01D3A" w:rsidRPr="002274F2" w:rsidRDefault="00D01D3A" w:rsidP="00D01D3A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6B79B36" w14:textId="77777777" w:rsidR="00A34B89" w:rsidRPr="002274F2" w:rsidRDefault="001D578B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69114336" w14:textId="78F48BD8" w:rsidR="000B0AA3" w:rsidRPr="002274F2" w:rsidRDefault="001D578B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F27"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B89"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515C3" w:rsidRPr="00227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569"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B89" w:rsidRPr="002274F2">
              <w:rPr>
                <w:rFonts w:ascii="Times New Roman" w:hAnsi="Times New Roman" w:cs="Times New Roman"/>
                <w:sz w:val="24"/>
                <w:szCs w:val="24"/>
              </w:rPr>
              <w:t>gab.</w:t>
            </w:r>
          </w:p>
        </w:tc>
      </w:tr>
      <w:tr w:rsidR="008A5AD3" w:rsidRPr="002274F2" w14:paraId="2B633D96" w14:textId="77777777" w:rsidTr="002D2C5F">
        <w:trPr>
          <w:trHeight w:val="448"/>
        </w:trPr>
        <w:tc>
          <w:tcPr>
            <w:tcW w:w="9241" w:type="dxa"/>
            <w:gridSpan w:val="3"/>
          </w:tcPr>
          <w:p w14:paraId="586B6735" w14:textId="0A914224" w:rsidR="008A5AD3" w:rsidRPr="002274F2" w:rsidRDefault="008A5AD3" w:rsidP="002D2C5F">
            <w:pPr>
              <w:pStyle w:val="TableParagraph"/>
              <w:spacing w:line="218" w:lineRule="exact"/>
              <w:ind w:left="282" w:right="271"/>
              <w:jc w:val="center"/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2.lote</w:t>
            </w:r>
          </w:p>
        </w:tc>
      </w:tr>
      <w:tr w:rsidR="008A5AD3" w:rsidRPr="002274F2" w14:paraId="0830CBDF" w14:textId="77777777" w:rsidTr="002D2C5F">
        <w:trPr>
          <w:trHeight w:val="448"/>
        </w:trPr>
        <w:tc>
          <w:tcPr>
            <w:tcW w:w="674" w:type="dxa"/>
          </w:tcPr>
          <w:p w14:paraId="193E7B76" w14:textId="77777777" w:rsidR="008A5AD3" w:rsidRPr="002274F2" w:rsidRDefault="008A5AD3" w:rsidP="002D2C5F">
            <w:pPr>
              <w:pStyle w:val="TableParagraph"/>
              <w:spacing w:line="210" w:lineRule="exact"/>
              <w:ind w:left="2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N.</w:t>
            </w:r>
          </w:p>
          <w:p w14:paraId="0D131ACA" w14:textId="77777777" w:rsidR="008A5AD3" w:rsidRPr="002274F2" w:rsidRDefault="008A5AD3" w:rsidP="002D2C5F">
            <w:pPr>
              <w:pStyle w:val="TableParagraph"/>
              <w:spacing w:line="218" w:lineRule="exact"/>
              <w:ind w:lef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6273" w:type="dxa"/>
          </w:tcPr>
          <w:p w14:paraId="30F75E59" w14:textId="77777777" w:rsidR="008A5AD3" w:rsidRPr="002274F2" w:rsidRDefault="008A5AD3" w:rsidP="002D2C5F">
            <w:pPr>
              <w:pStyle w:val="TableParagraph"/>
              <w:spacing w:before="95"/>
              <w:ind w:right="26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sz w:val="24"/>
                <w:szCs w:val="24"/>
              </w:rPr>
              <w:t>Parametri</w:t>
            </w:r>
          </w:p>
        </w:tc>
        <w:tc>
          <w:tcPr>
            <w:tcW w:w="2294" w:type="dxa"/>
          </w:tcPr>
          <w:p w14:paraId="1CEB4132" w14:textId="77777777" w:rsidR="008A5AD3" w:rsidRPr="002274F2" w:rsidRDefault="008A5AD3" w:rsidP="002D2C5F">
            <w:pPr>
              <w:pStyle w:val="TableParagraph"/>
              <w:spacing w:line="218" w:lineRule="exact"/>
              <w:ind w:left="282" w:right="2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br/>
              <w:t>Daudzums</w:t>
            </w:r>
          </w:p>
        </w:tc>
      </w:tr>
      <w:tr w:rsidR="008A5AD3" w:rsidRPr="002274F2" w14:paraId="754EBDAF" w14:textId="77777777" w:rsidTr="002D2C5F">
        <w:trPr>
          <w:trHeight w:val="225"/>
        </w:trPr>
        <w:tc>
          <w:tcPr>
            <w:tcW w:w="674" w:type="dxa"/>
          </w:tcPr>
          <w:p w14:paraId="5309E009" w14:textId="77777777" w:rsidR="008A5AD3" w:rsidRPr="002274F2" w:rsidRDefault="008A5AD3" w:rsidP="002D2C5F">
            <w:pPr>
              <w:pStyle w:val="TableParagraph"/>
              <w:spacing w:line="205" w:lineRule="exact"/>
              <w:ind w:left="241" w:right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6273" w:type="dxa"/>
          </w:tcPr>
          <w:p w14:paraId="3CE491AF" w14:textId="77777777" w:rsidR="008A5AD3" w:rsidRPr="002274F2" w:rsidRDefault="008A5AD3" w:rsidP="002D2C5F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345F" w14:textId="77777777" w:rsidR="008A5AD3" w:rsidRPr="002274F2" w:rsidRDefault="008A5AD3" w:rsidP="008A5AD3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Mīklas formēšanas mašīna:</w:t>
            </w:r>
          </w:p>
          <w:p w14:paraId="5DB58401" w14:textId="77777777" w:rsidR="008A5AD3" w:rsidRPr="002274F2" w:rsidRDefault="008A5AD3" w:rsidP="008A5AD3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4AE" w14:textId="22D72A2A" w:rsidR="008A5AD3" w:rsidRPr="002274F2" w:rsidRDefault="008A5AD3" w:rsidP="008A5AD3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Iespēja formēt gan bagetes, gan batonu tipa izstrādājumus</w:t>
            </w:r>
          </w:p>
          <w:p w14:paraId="514D1495" w14:textId="69BC03DF" w:rsidR="008A5AD3" w:rsidRPr="002274F2" w:rsidRDefault="008A5AD3" w:rsidP="008A5AD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precīza formēšanas iestatījumu regulēšana </w:t>
            </w:r>
          </w:p>
          <w:p w14:paraId="57245B81" w14:textId="337958B6" w:rsidR="008A5AD3" w:rsidRPr="002274F2" w:rsidRDefault="008A5AD3" w:rsidP="008A5AD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Trīs veltni</w:t>
            </w:r>
          </w:p>
          <w:p w14:paraId="28D74AF7" w14:textId="77777777" w:rsidR="008A5AD3" w:rsidRPr="002274F2" w:rsidRDefault="008A5AD3" w:rsidP="008A5AD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Jauda līdz 2000 </w:t>
            </w:r>
            <w:proofErr w:type="spellStart"/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proofErr w:type="spellEnd"/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  <w:p w14:paraId="301E0419" w14:textId="6663BD2B" w:rsidR="008A5AD3" w:rsidRPr="002274F2" w:rsidRDefault="008A5AD3" w:rsidP="008A5AD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Darba platums 400 mm</w:t>
            </w:r>
          </w:p>
          <w:p w14:paraId="6D8136F8" w14:textId="77777777" w:rsidR="008A5AD3" w:rsidRPr="002274F2" w:rsidRDefault="008A5AD3" w:rsidP="008A5AD3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F193" w14:textId="77777777" w:rsidR="008A5AD3" w:rsidRPr="002274F2" w:rsidRDefault="008A5AD3" w:rsidP="002D2C5F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>Cena EUR, bez PVN, ar piegādi un uzstādīšanu</w:t>
            </w:r>
          </w:p>
          <w:p w14:paraId="4F335A9C" w14:textId="77777777" w:rsidR="008A5AD3" w:rsidRPr="002274F2" w:rsidRDefault="008A5AD3" w:rsidP="002D2C5F">
            <w:pPr>
              <w:pStyle w:val="TableParagraph"/>
              <w:tabs>
                <w:tab w:val="left" w:pos="830"/>
                <w:tab w:val="left" w:pos="831"/>
              </w:tabs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027F415" w14:textId="77777777" w:rsidR="008A5AD3" w:rsidRPr="002274F2" w:rsidRDefault="008A5AD3" w:rsidP="002D2C5F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7CB8234" w14:textId="77777777" w:rsidR="008A5AD3" w:rsidRPr="002274F2" w:rsidRDefault="008A5AD3" w:rsidP="002D2C5F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74F2">
              <w:rPr>
                <w:rFonts w:ascii="Times New Roman" w:hAnsi="Times New Roman" w:cs="Times New Roman"/>
                <w:sz w:val="24"/>
                <w:szCs w:val="24"/>
              </w:rPr>
              <w:t xml:space="preserve">             1 gab.</w:t>
            </w:r>
          </w:p>
        </w:tc>
      </w:tr>
    </w:tbl>
    <w:p w14:paraId="66356C66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A8C803D" w14:textId="38F6E416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spacing w:before="201"/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3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="000D2821" w:rsidRPr="002274F2">
        <w:rPr>
          <w:rFonts w:ascii="Times New Roman" w:hAnsi="Times New Roman" w:cs="Times New Roman"/>
          <w:sz w:val="24"/>
          <w:szCs w:val="24"/>
        </w:rPr>
        <w:t>18 mēneši</w:t>
      </w:r>
    </w:p>
    <w:p w14:paraId="6B206F50" w14:textId="77777777" w:rsidR="000B0AA3" w:rsidRPr="002274F2" w:rsidRDefault="000B0A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65B3105" w14:textId="67FC4ABB" w:rsidR="000B0AA3" w:rsidRPr="002274F2" w:rsidRDefault="00000000">
      <w:pPr>
        <w:pStyle w:val="ListParagraph"/>
        <w:numPr>
          <w:ilvl w:val="0"/>
          <w:numId w:val="5"/>
        </w:numPr>
        <w:tabs>
          <w:tab w:val="left" w:pos="650"/>
          <w:tab w:val="left" w:pos="651"/>
          <w:tab w:val="left" w:pos="4617"/>
        </w:tabs>
        <w:spacing w:line="235" w:lineRule="auto"/>
        <w:ind w:left="4617" w:right="317" w:hanging="4395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Garantijas</w:t>
      </w:r>
      <w:r w:rsidR="00035EFB" w:rsidRPr="002274F2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laiks: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w w:val="85"/>
          <w:sz w:val="24"/>
          <w:szCs w:val="24"/>
        </w:rPr>
        <w:t>vismaz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24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(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divdesmit četri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)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mēneši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pēc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 xml:space="preserve">priekšmeta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nodošanas</w:t>
      </w:r>
      <w:r w:rsidRPr="002274F2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ekspluatācijā.</w:t>
      </w:r>
    </w:p>
    <w:p w14:paraId="03746875" w14:textId="77777777" w:rsidR="000B0AA3" w:rsidRPr="002274F2" w:rsidRDefault="000B0AA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1FA9F3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6BB601E" w14:textId="77777777" w:rsidR="000B0AA3" w:rsidRPr="002274F2" w:rsidRDefault="00000000">
      <w:pPr>
        <w:pStyle w:val="Heading2"/>
        <w:numPr>
          <w:ilvl w:val="0"/>
          <w:numId w:val="5"/>
        </w:numPr>
        <w:tabs>
          <w:tab w:val="left" w:pos="655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Piedāvājumu vērtēšana un</w:t>
      </w:r>
      <w:r w:rsidRPr="002274F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izvēle:</w:t>
      </w:r>
    </w:p>
    <w:p w14:paraId="7D6335E3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601C979" w14:textId="77777777" w:rsidR="00E76080" w:rsidRPr="002274F2" w:rsidRDefault="0000000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Tiks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izvēlēts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procedūras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nolikumā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tehniskajā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specifikācijā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izvirzītajām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prasībām </w:t>
      </w:r>
      <w:r w:rsidRPr="002274F2">
        <w:rPr>
          <w:rFonts w:ascii="Times New Roman" w:hAnsi="Times New Roman" w:cs="Times New Roman"/>
          <w:sz w:val="24"/>
          <w:szCs w:val="24"/>
        </w:rPr>
        <w:t>atbilstošs</w:t>
      </w:r>
      <w:r w:rsidRPr="002274F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piedāvājum.</w:t>
      </w:r>
    </w:p>
    <w:p w14:paraId="1F53F3D4" w14:textId="024D2E9C" w:rsidR="00E76080" w:rsidRPr="002274F2" w:rsidRDefault="00E7608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w w:val="90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Par uzvarētāju tiks atzīts tas pretendents, kurš būs iesniedzis ekonomiski visizdevīgāko piedāvājumu un kas vislabāk apmierinās Pasūtītāja izvirzītās tehniskās prasības.</w:t>
      </w:r>
    </w:p>
    <w:p w14:paraId="66944850" w14:textId="77777777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</w:p>
    <w:p w14:paraId="4850D8F4" w14:textId="222AA2E1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9. Piedāvājuma</w:t>
      </w:r>
      <w:r w:rsidRPr="002274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derīguma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30.11.2026.</w:t>
      </w:r>
    </w:p>
    <w:p w14:paraId="23CB5D86" w14:textId="77777777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5B2170D1" w14:textId="6BEF2601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10. Prasības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pretendentam:</w:t>
      </w:r>
    </w:p>
    <w:p w14:paraId="2CF1DEEA" w14:textId="57C135CD" w:rsidR="00720B77" w:rsidRPr="002274F2" w:rsidRDefault="00720B77" w:rsidP="00720B77">
      <w:pPr>
        <w:pStyle w:val="BodyText"/>
        <w:spacing w:before="17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Piegādātājam jābūt vismaz 1 gada pieredzei attiecīgajā jomā. Kopā ar piedāvājumu jāiesniedz Pretendenta kvalifikācijas apraksts iepirkuma jomā.</w:t>
      </w:r>
    </w:p>
    <w:p w14:paraId="56017A71" w14:textId="77777777" w:rsidR="00720B77" w:rsidRPr="002274F2" w:rsidRDefault="00720B77" w:rsidP="00720B77">
      <w:pPr>
        <w:pStyle w:val="BodyText"/>
        <w:spacing w:before="21"/>
        <w:rPr>
          <w:rFonts w:ascii="Times New Roman" w:hAnsi="Times New Roman" w:cs="Times New Roman"/>
          <w:sz w:val="24"/>
          <w:szCs w:val="24"/>
        </w:rPr>
      </w:pPr>
    </w:p>
    <w:p w14:paraId="11C32D2D" w14:textId="37744C95" w:rsidR="00720B77" w:rsidRPr="002274F2" w:rsidRDefault="00720B77" w:rsidP="00720B77">
      <w:pPr>
        <w:tabs>
          <w:tab w:val="left" w:pos="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11. Iekārtu</w:t>
      </w:r>
      <w:r w:rsidRPr="002274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cena:</w:t>
      </w:r>
    </w:p>
    <w:p w14:paraId="07A8CEF3" w14:textId="77777777" w:rsidR="00720B77" w:rsidRPr="002274F2" w:rsidRDefault="00720B77" w:rsidP="00720B77">
      <w:pPr>
        <w:pStyle w:val="BodyText"/>
        <w:spacing w:before="18" w:line="259" w:lineRule="auto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piedāvājumā cenas norādāmas eiro (EUR) atbilstoši iepirkuma priekšmeta tehniskās apraksta prasībām, atsevišķi izdalot pievienotās vērtības nodokli (PVN), ja tas piemērojams.</w:t>
      </w:r>
      <w:r w:rsidRPr="002274F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Iekārtas piegādei līdz projekta realizācijas vietai un uzstādīšanai jābūt iekļautai iekārtas cenā.</w:t>
      </w:r>
    </w:p>
    <w:p w14:paraId="6FE41795" w14:textId="77777777" w:rsidR="000B0AA3" w:rsidRPr="002274F2" w:rsidRDefault="000B0AA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CB28C3E" w14:textId="3AD5D600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12. Piedāvājumam pievieno Apliecinājumu par neatkarīgi izstrādātu piedāvājumu (pielikumā).</w:t>
      </w:r>
    </w:p>
    <w:p w14:paraId="743898EF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59A3397" w14:textId="3F1DA92D" w:rsidR="008A5AD3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13. Piedāvājums jāiesniedz līdz Iepirkumu uzraudzības biroja mājaslapā publicētajā sludinājumā minētajam piedāvājumu iesniegšanas datumam nosūtot uz šajā nolikumā norādīto e-pastu. Piedāvājumam ir jābūt apliecinātam ar drošu elektronisko parakstu.</w:t>
      </w:r>
    </w:p>
    <w:p w14:paraId="6BA0F7A8" w14:textId="1949D37B" w:rsidR="00720B77" w:rsidRPr="002274F2" w:rsidRDefault="00720B77">
      <w:pPr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br w:type="page"/>
      </w:r>
    </w:p>
    <w:p w14:paraId="4042DB71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9C82E54" w14:textId="77777777" w:rsidR="008A5AD3" w:rsidRPr="002274F2" w:rsidRDefault="008A5AD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9300566" w14:textId="4FED4AB4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eastAsia="Calibri" w:hAnsi="Times New Roman" w:cs="Times New Roman"/>
          <w:bCs/>
          <w:sz w:val="24"/>
          <w:szCs w:val="24"/>
        </w:rPr>
        <w:t xml:space="preserve">1. Pielikums </w:t>
      </w:r>
      <w:r w:rsidRPr="002274F2">
        <w:rPr>
          <w:rFonts w:ascii="Times New Roman" w:hAnsi="Times New Roman" w:cs="Times New Roman"/>
          <w:sz w:val="24"/>
          <w:szCs w:val="24"/>
        </w:rPr>
        <w:t>Apliecinājuma paraugs</w:t>
      </w:r>
    </w:p>
    <w:p w14:paraId="624BE14F" w14:textId="77777777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Pielikums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iepirkumam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0F89F0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2B87CB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80534CA" w14:textId="044A9756" w:rsidR="00524669" w:rsidRPr="002274F2" w:rsidRDefault="00524669" w:rsidP="0052466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1FF54E" wp14:editId="3BF36A87">
                <wp:simplePos x="0" y="0"/>
                <wp:positionH relativeFrom="page">
                  <wp:posOffset>4860925</wp:posOffset>
                </wp:positionH>
                <wp:positionV relativeFrom="paragraph">
                  <wp:posOffset>230505</wp:posOffset>
                </wp:positionV>
                <wp:extent cx="1981200" cy="1270"/>
                <wp:effectExtent l="12700" t="10160" r="6350" b="7620"/>
                <wp:wrapTopAndBottom/>
                <wp:docPr id="1199531838" name="Brīvform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120"/>
                            <a:gd name="T2" fmla="+- 0 10775 765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A92D91" id="Brīvforma: forma 3" o:spid="_x0000_s1026" style="position:absolute;margin-left:382.75pt;margin-top:18.1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dRmQIAAJgFAAAOAAAAZHJzL2Uyb0RvYy54bWysVNtu2zAMfR+wfxD0uKG1nbZJa9QphnYd&#10;BnQXoNkHKLIcG5NFTVLitF8/irZTL9tehvlBkEzq8PCQ4vXNvtVsp5xvwBQ8O005U0ZC2ZhNwb+t&#10;7k8uOf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AC6EC24" w14:textId="77777777" w:rsidR="00524669" w:rsidRPr="002274F2" w:rsidRDefault="00524669" w:rsidP="00524669">
      <w:pPr>
        <w:spacing w:line="247" w:lineRule="exact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/Pasūtītāja nosaukums/</w:t>
      </w:r>
    </w:p>
    <w:p w14:paraId="6C5E1B3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46C373" w14:textId="77777777" w:rsidR="00524669" w:rsidRPr="002274F2" w:rsidRDefault="00524669" w:rsidP="0052466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C51514" w14:textId="77777777" w:rsidR="00524669" w:rsidRPr="002274F2" w:rsidRDefault="00524669" w:rsidP="00524669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</w:rPr>
        <w:t>Apliecinājums par neatkarīgi izstrādātu piedāvājumu</w:t>
      </w:r>
    </w:p>
    <w:p w14:paraId="1DC67550" w14:textId="77777777" w:rsidR="00524669" w:rsidRPr="002274F2" w:rsidRDefault="00524669" w:rsidP="00524669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18F37C1" w14:textId="77777777" w:rsidR="00524669" w:rsidRPr="002274F2" w:rsidRDefault="00524669" w:rsidP="00524669">
      <w:pPr>
        <w:pStyle w:val="BodyText"/>
        <w:tabs>
          <w:tab w:val="left" w:pos="7845"/>
        </w:tabs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Ar šo, sniedzot izsmeļošu un patiesu</w:t>
      </w:r>
      <w:r w:rsidRPr="002274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informāciju,</w:t>
      </w:r>
      <w:r w:rsidRPr="002274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5AE212" w14:textId="77777777" w:rsidR="00524669" w:rsidRPr="002274F2" w:rsidRDefault="00524669" w:rsidP="00524669">
      <w:pPr>
        <w:spacing w:before="1"/>
        <w:ind w:left="557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nosaukums, reģ. Nr.</w:t>
      </w:r>
    </w:p>
    <w:p w14:paraId="0F9FA927" w14:textId="77777777" w:rsidR="00524669" w:rsidRPr="002274F2" w:rsidRDefault="00524669" w:rsidP="00524669">
      <w:pPr>
        <w:pStyle w:val="BodyText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(turpmāk – Pretendents) attiecībā uz konkrēto iepirkuma procedūru apliecina,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ka:</w:t>
      </w:r>
    </w:p>
    <w:p w14:paraId="7B29041F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ir iepazinies un piekrīt šī apliecinājuma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saturam.</w:t>
      </w:r>
    </w:p>
    <w:p w14:paraId="6F9019F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41"/>
        </w:tabs>
        <w:ind w:left="102" w:right="16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savu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pienākumu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šajā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apliecinājumā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norādīt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pilnīgu,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izsmeļošu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 patiesu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informāciju.</w:t>
      </w:r>
    </w:p>
    <w:p w14:paraId="0641DB27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13"/>
        </w:tabs>
        <w:ind w:left="102" w:right="17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iepirkuma piedāvājumu ir parakstījusi/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šas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pretendenta pilnvarotā/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persona/s.</w:t>
      </w:r>
    </w:p>
    <w:p w14:paraId="27810B5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74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informē, ka ir iesniedzis piedāvājumu neatkarīgi no konkurentiem</w:t>
      </w:r>
      <w:r w:rsidRPr="002274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74F2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uz:</w:t>
      </w:r>
    </w:p>
    <w:p w14:paraId="1C9D9800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cenām;</w:t>
      </w:r>
    </w:p>
    <w:p w14:paraId="64DCE7BA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cenas aprēķināšanas metodēm, faktoriem (apstākļiem) vai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formulām;</w:t>
      </w:r>
    </w:p>
    <w:p w14:paraId="09B2BF76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98"/>
        </w:tabs>
        <w:ind w:left="1095" w:right="172" w:firstLine="0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nodomu vai lēmumu piedalīties vai nepiedalīties iepirkumā (iesniegt vai neiesniegt piedāvājumu);</w:t>
      </w:r>
      <w:r w:rsidRPr="002274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</w:p>
    <w:p w14:paraId="2967D322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spacing w:before="1"/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tādu piedāvājuma iesniegšanu, kas neatbilst iepirkuma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prasībām;</w:t>
      </w:r>
    </w:p>
    <w:p w14:paraId="0F1B7AD9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16"/>
        </w:tabs>
        <w:ind w:left="1095"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iepirkums.</w:t>
      </w:r>
    </w:p>
    <w:p w14:paraId="2C4492DA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36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nav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apzināti,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tieši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netieši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atklājis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neatklās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noteikumus nevienam konkurentam pirms oficiālā piedāvājumu atvēršanas datuma un laika vai līguma slēgšanas tiesību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piešķiršanas.</w:t>
      </w:r>
    </w:p>
    <w:p w14:paraId="5DC27BA0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25"/>
        </w:tabs>
        <w:ind w:left="102" w:right="17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procedūrā.</w:t>
      </w:r>
    </w:p>
    <w:p w14:paraId="090D9F71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AAA5E4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EEEA43" w14:textId="77777777" w:rsidR="00524669" w:rsidRPr="002274F2" w:rsidRDefault="00524669" w:rsidP="00524669">
      <w:pPr>
        <w:pStyle w:val="BodyText"/>
        <w:tabs>
          <w:tab w:val="left" w:pos="2582"/>
        </w:tabs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Datums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9DCF79" w14:textId="3C9F245E" w:rsidR="00524669" w:rsidRPr="002274F2" w:rsidRDefault="00524669" w:rsidP="0052466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128314" wp14:editId="2B7B84B7">
                <wp:simplePos x="0" y="0"/>
                <wp:positionH relativeFrom="page">
                  <wp:posOffset>5021580</wp:posOffset>
                </wp:positionH>
                <wp:positionV relativeFrom="paragraph">
                  <wp:posOffset>179070</wp:posOffset>
                </wp:positionV>
                <wp:extent cx="1260475" cy="6350"/>
                <wp:effectExtent l="1905" t="1270" r="4445" b="1905"/>
                <wp:wrapTopAndBottom/>
                <wp:docPr id="914031944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A5BE3" id="Taisnstūris 2" o:spid="_x0000_s1026" style="position:absolute;margin-left:395.4pt;margin-top:14.1pt;width:99.2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vA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D2D4B91" w14:textId="77777777" w:rsidR="00524669" w:rsidRPr="002274F2" w:rsidRDefault="00524669" w:rsidP="00524669">
      <w:pPr>
        <w:pStyle w:val="BodyText"/>
        <w:spacing w:line="241" w:lineRule="exact"/>
        <w:ind w:right="1646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Paraksts</w:t>
      </w:r>
    </w:p>
    <w:p w14:paraId="5DB8E83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B09CE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813D57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1AF52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3B4B4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C4D863" w14:textId="6A6DE7A3" w:rsidR="00524669" w:rsidRPr="002274F2" w:rsidRDefault="00524669" w:rsidP="00524669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3B9CFC" wp14:editId="38CB4DA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1828800" cy="8890"/>
                <wp:effectExtent l="4445" t="0" r="0" b="4445"/>
                <wp:wrapTopAndBottom/>
                <wp:docPr id="26231213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CFD0C9" id="Taisnstūris 1" o:spid="_x0000_s1026" style="position:absolute;margin-left:85.1pt;margin-top:13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ykP+e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4AE1AC4" w14:textId="77777777" w:rsidR="00524669" w:rsidRPr="002274F2" w:rsidRDefault="00524669" w:rsidP="00524669">
      <w:pPr>
        <w:spacing w:before="110" w:line="242" w:lineRule="auto"/>
        <w:ind w:left="102" w:right="315"/>
        <w:jc w:val="both"/>
        <w:rPr>
          <w:rFonts w:ascii="Times New Roman" w:hAnsi="Times New Roman" w:cs="Times New Roman"/>
          <w:sz w:val="20"/>
          <w:szCs w:val="20"/>
        </w:rPr>
      </w:pPr>
      <w:r w:rsidRPr="002274F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274F2">
        <w:rPr>
          <w:rFonts w:ascii="Times New Roman" w:hAnsi="Times New Roman" w:cs="Times New Roman"/>
          <w:sz w:val="20"/>
          <w:szCs w:val="20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6645B202" w14:textId="77777777" w:rsidR="00524669" w:rsidRPr="002274F2" w:rsidRDefault="00524669" w:rsidP="0052466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9BB20" w14:textId="08F50A62" w:rsidR="000B0AA3" w:rsidRPr="002274F2" w:rsidRDefault="000B0AA3">
      <w:pPr>
        <w:spacing w:before="86"/>
        <w:ind w:left="223"/>
        <w:rPr>
          <w:rFonts w:ascii="Times New Roman" w:hAnsi="Times New Roman" w:cs="Times New Roman"/>
          <w:sz w:val="24"/>
          <w:szCs w:val="24"/>
        </w:rPr>
      </w:pPr>
    </w:p>
    <w:sectPr w:rsidR="000B0AA3" w:rsidRPr="002274F2">
      <w:pgSz w:w="11900" w:h="16840"/>
      <w:pgMar w:top="106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E16"/>
    <w:multiLevelType w:val="hybridMultilevel"/>
    <w:tmpl w:val="9A28770C"/>
    <w:lvl w:ilvl="0" w:tplc="0426000F">
      <w:start w:val="1"/>
      <w:numFmt w:val="decimal"/>
      <w:lvlText w:val="%1."/>
      <w:lvlJc w:val="left"/>
      <w:pPr>
        <w:ind w:left="8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C544CC7"/>
    <w:multiLevelType w:val="hybridMultilevel"/>
    <w:tmpl w:val="768C384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5B22FE0"/>
    <w:multiLevelType w:val="multilevel"/>
    <w:tmpl w:val="DB503B8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abstractNum w:abstractNumId="3" w15:restartNumberingAfterBreak="0">
    <w:nsid w:val="374D30C2"/>
    <w:multiLevelType w:val="hybridMultilevel"/>
    <w:tmpl w:val="7CC63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01F4"/>
    <w:multiLevelType w:val="hybridMultilevel"/>
    <w:tmpl w:val="3F0E61D6"/>
    <w:lvl w:ilvl="0" w:tplc="BE2C25F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C428D160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D4DA5BC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CE6CB2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B440A950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D922660E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C1E7386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35A45C70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C73CE7C8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39287EA0"/>
    <w:multiLevelType w:val="hybridMultilevel"/>
    <w:tmpl w:val="447A643A"/>
    <w:lvl w:ilvl="0" w:tplc="8C8AEB5E">
      <w:numFmt w:val="bullet"/>
      <w:lvlText w:val="-"/>
      <w:lvlJc w:val="left"/>
      <w:pPr>
        <w:ind w:left="943" w:hanging="360"/>
      </w:pPr>
      <w:rPr>
        <w:rFonts w:ascii="Arial" w:eastAsia="Arial" w:hAnsi="Arial" w:cs="Arial" w:hint="default"/>
        <w:w w:val="94"/>
        <w:sz w:val="22"/>
        <w:szCs w:val="22"/>
        <w:lang w:val="lv-LV" w:eastAsia="en-US" w:bidi="ar-SA"/>
      </w:rPr>
    </w:lvl>
    <w:lvl w:ilvl="1" w:tplc="F9FA8B26">
      <w:numFmt w:val="bullet"/>
      <w:lvlText w:val="•"/>
      <w:lvlJc w:val="left"/>
      <w:pPr>
        <w:ind w:left="1810" w:hanging="360"/>
      </w:pPr>
      <w:rPr>
        <w:rFonts w:hint="default"/>
        <w:lang w:val="lv-LV" w:eastAsia="en-US" w:bidi="ar-SA"/>
      </w:rPr>
    </w:lvl>
    <w:lvl w:ilvl="2" w:tplc="A1A84882">
      <w:numFmt w:val="bullet"/>
      <w:lvlText w:val="•"/>
      <w:lvlJc w:val="left"/>
      <w:pPr>
        <w:ind w:left="2680" w:hanging="360"/>
      </w:pPr>
      <w:rPr>
        <w:rFonts w:hint="default"/>
        <w:lang w:val="lv-LV" w:eastAsia="en-US" w:bidi="ar-SA"/>
      </w:rPr>
    </w:lvl>
    <w:lvl w:ilvl="3" w:tplc="152C9CAA">
      <w:numFmt w:val="bullet"/>
      <w:lvlText w:val="•"/>
      <w:lvlJc w:val="left"/>
      <w:pPr>
        <w:ind w:left="3550" w:hanging="360"/>
      </w:pPr>
      <w:rPr>
        <w:rFonts w:hint="default"/>
        <w:lang w:val="lv-LV" w:eastAsia="en-US" w:bidi="ar-SA"/>
      </w:rPr>
    </w:lvl>
    <w:lvl w:ilvl="4" w:tplc="B8F0738C">
      <w:numFmt w:val="bullet"/>
      <w:lvlText w:val="•"/>
      <w:lvlJc w:val="left"/>
      <w:pPr>
        <w:ind w:left="4420" w:hanging="360"/>
      </w:pPr>
      <w:rPr>
        <w:rFonts w:hint="default"/>
        <w:lang w:val="lv-LV" w:eastAsia="en-US" w:bidi="ar-SA"/>
      </w:rPr>
    </w:lvl>
    <w:lvl w:ilvl="5" w:tplc="4E36E30E">
      <w:numFmt w:val="bullet"/>
      <w:lvlText w:val="•"/>
      <w:lvlJc w:val="left"/>
      <w:pPr>
        <w:ind w:left="5290" w:hanging="360"/>
      </w:pPr>
      <w:rPr>
        <w:rFonts w:hint="default"/>
        <w:lang w:val="lv-LV" w:eastAsia="en-US" w:bidi="ar-SA"/>
      </w:rPr>
    </w:lvl>
    <w:lvl w:ilvl="6" w:tplc="3568271C">
      <w:numFmt w:val="bullet"/>
      <w:lvlText w:val="•"/>
      <w:lvlJc w:val="left"/>
      <w:pPr>
        <w:ind w:left="6160" w:hanging="360"/>
      </w:pPr>
      <w:rPr>
        <w:rFonts w:hint="default"/>
        <w:lang w:val="lv-LV" w:eastAsia="en-US" w:bidi="ar-SA"/>
      </w:rPr>
    </w:lvl>
    <w:lvl w:ilvl="7" w:tplc="CD18C614">
      <w:numFmt w:val="bullet"/>
      <w:lvlText w:val="•"/>
      <w:lvlJc w:val="left"/>
      <w:pPr>
        <w:ind w:left="7030" w:hanging="360"/>
      </w:pPr>
      <w:rPr>
        <w:rFonts w:hint="default"/>
        <w:lang w:val="lv-LV" w:eastAsia="en-US" w:bidi="ar-SA"/>
      </w:rPr>
    </w:lvl>
    <w:lvl w:ilvl="8" w:tplc="61380A2A">
      <w:numFmt w:val="bullet"/>
      <w:lvlText w:val="•"/>
      <w:lvlJc w:val="left"/>
      <w:pPr>
        <w:ind w:left="7900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417A1760"/>
    <w:multiLevelType w:val="hybridMultilevel"/>
    <w:tmpl w:val="C3400AC4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63A457FC"/>
    <w:multiLevelType w:val="hybridMultilevel"/>
    <w:tmpl w:val="4F72300C"/>
    <w:lvl w:ilvl="0" w:tplc="B81A3136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BA30B72"/>
    <w:multiLevelType w:val="hybridMultilevel"/>
    <w:tmpl w:val="956E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4027"/>
    <w:multiLevelType w:val="multilevel"/>
    <w:tmpl w:val="AACCDCCA"/>
    <w:lvl w:ilvl="0">
      <w:start w:val="1"/>
      <w:numFmt w:val="decimal"/>
      <w:lvlText w:val="%1"/>
      <w:lvlJc w:val="left"/>
      <w:pPr>
        <w:ind w:left="655" w:hanging="432"/>
      </w:pPr>
      <w:rPr>
        <w:rFonts w:ascii="Arial" w:eastAsia="Arial" w:hAnsi="Arial" w:cs="Arial" w:hint="default"/>
        <w:b/>
        <w:bCs/>
        <w:w w:val="71"/>
        <w:sz w:val="22"/>
        <w:szCs w:val="22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23" w:hanging="54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663" w:hanging="72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2657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55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5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5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4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45" w:hanging="720"/>
      </w:pPr>
      <w:rPr>
        <w:rFonts w:hint="default"/>
        <w:lang w:val="lv-LV" w:eastAsia="en-US" w:bidi="ar-SA"/>
      </w:rPr>
    </w:lvl>
  </w:abstractNum>
  <w:abstractNum w:abstractNumId="10" w15:restartNumberingAfterBreak="0">
    <w:nsid w:val="74C632BD"/>
    <w:multiLevelType w:val="multilevel"/>
    <w:tmpl w:val="6B2C190C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1" w:hanging="43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lv-LV" w:eastAsia="en-US" w:bidi="ar-SA"/>
      </w:rPr>
    </w:lvl>
    <w:lvl w:ilvl="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3">
      <w:numFmt w:val="bullet"/>
      <w:lvlText w:val="•"/>
      <w:lvlJc w:val="left"/>
      <w:pPr>
        <w:ind w:left="2237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35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3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31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29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lv-LV" w:eastAsia="en-US" w:bidi="ar-SA"/>
      </w:rPr>
    </w:lvl>
  </w:abstractNum>
  <w:abstractNum w:abstractNumId="11" w15:restartNumberingAfterBreak="0">
    <w:nsid w:val="79E0557C"/>
    <w:multiLevelType w:val="hybridMultilevel"/>
    <w:tmpl w:val="5A607214"/>
    <w:lvl w:ilvl="0" w:tplc="F3D02D80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1150AD5C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3F0C2856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768D6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D4FC5EC8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8D6607DA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7663728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5F6625FA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2D021BE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2" w15:restartNumberingAfterBreak="0">
    <w:nsid w:val="7A9E5B68"/>
    <w:multiLevelType w:val="hybridMultilevel"/>
    <w:tmpl w:val="F1E8D190"/>
    <w:lvl w:ilvl="0" w:tplc="3AF2D532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90BADD86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F4A4F8E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304A4F2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704C8FA4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0AD4A476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CAC6C75C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AB4C31E4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3FCAB87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7CAF0BA5"/>
    <w:multiLevelType w:val="hybridMultilevel"/>
    <w:tmpl w:val="D5B89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6170D"/>
    <w:multiLevelType w:val="hybridMultilevel"/>
    <w:tmpl w:val="184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481">
    <w:abstractNumId w:val="5"/>
  </w:num>
  <w:num w:numId="2" w16cid:durableId="197014786">
    <w:abstractNumId w:val="11"/>
  </w:num>
  <w:num w:numId="3" w16cid:durableId="968701398">
    <w:abstractNumId w:val="4"/>
  </w:num>
  <w:num w:numId="4" w16cid:durableId="732854601">
    <w:abstractNumId w:val="12"/>
  </w:num>
  <w:num w:numId="5" w16cid:durableId="1319115274">
    <w:abstractNumId w:val="9"/>
  </w:num>
  <w:num w:numId="6" w16cid:durableId="2112118951">
    <w:abstractNumId w:val="1"/>
  </w:num>
  <w:num w:numId="7" w16cid:durableId="1004743181">
    <w:abstractNumId w:val="8"/>
  </w:num>
  <w:num w:numId="8" w16cid:durableId="736896538">
    <w:abstractNumId w:val="14"/>
  </w:num>
  <w:num w:numId="9" w16cid:durableId="194387321">
    <w:abstractNumId w:val="2"/>
  </w:num>
  <w:num w:numId="10" w16cid:durableId="627860238">
    <w:abstractNumId w:val="7"/>
  </w:num>
  <w:num w:numId="11" w16cid:durableId="41371077">
    <w:abstractNumId w:val="0"/>
  </w:num>
  <w:num w:numId="12" w16cid:durableId="1939829875">
    <w:abstractNumId w:val="6"/>
  </w:num>
  <w:num w:numId="13" w16cid:durableId="1479296626">
    <w:abstractNumId w:val="3"/>
  </w:num>
  <w:num w:numId="14" w16cid:durableId="678316233">
    <w:abstractNumId w:val="13"/>
  </w:num>
  <w:num w:numId="15" w16cid:durableId="2098862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3"/>
    <w:rsid w:val="00035EFB"/>
    <w:rsid w:val="000B0AA3"/>
    <w:rsid w:val="000D2821"/>
    <w:rsid w:val="001D578B"/>
    <w:rsid w:val="002274F2"/>
    <w:rsid w:val="00381991"/>
    <w:rsid w:val="00456343"/>
    <w:rsid w:val="00524669"/>
    <w:rsid w:val="00580E38"/>
    <w:rsid w:val="005D29CA"/>
    <w:rsid w:val="00660AE0"/>
    <w:rsid w:val="00676A28"/>
    <w:rsid w:val="00720B77"/>
    <w:rsid w:val="00876008"/>
    <w:rsid w:val="008A5AD3"/>
    <w:rsid w:val="00A34B89"/>
    <w:rsid w:val="00A515C3"/>
    <w:rsid w:val="00C95C33"/>
    <w:rsid w:val="00D01D3A"/>
    <w:rsid w:val="00DF0305"/>
    <w:rsid w:val="00E76080"/>
    <w:rsid w:val="00ED3569"/>
    <w:rsid w:val="00F3315D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9519A"/>
  <w15:docId w15:val="{1D3523EE-9652-4539-BE87-2AF68F7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paragraph" w:styleId="Heading1">
    <w:name w:val="heading 1"/>
    <w:basedOn w:val="Normal"/>
    <w:uiPriority w:val="9"/>
    <w:qFormat/>
    <w:pPr>
      <w:ind w:left="395" w:right="29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5" w:hanging="43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" w:line="274" w:lineRule="exact"/>
      <w:ind w:left="395" w:right="292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urets,PPS_Bullet,Colorful List - Accent 11"/>
    <w:basedOn w:val="Normal"/>
    <w:link w:val="ListParagraphChar"/>
    <w:uiPriority w:val="34"/>
    <w:qFormat/>
    <w:pPr>
      <w:ind w:left="655" w:hanging="43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660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AE0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720B77"/>
    <w:rPr>
      <w:rFonts w:ascii="Arial" w:eastAsia="Arial" w:hAnsi="Arial" w:cs="Aria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s.dmitricenkovs@mari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19a. BN_Tehniskā_specifikācija_Printeris</vt:lpstr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19a. BN_Tehniskā_specifikācija_Printeris</dc:title>
  <dc:creator>Admin</dc:creator>
  <cp:lastModifiedBy>Anete Ābelniece</cp:lastModifiedBy>
  <cp:revision>10</cp:revision>
  <cp:lastPrinted>2024-08-05T12:18:00Z</cp:lastPrinted>
  <dcterms:created xsi:type="dcterms:W3CDTF">2024-01-15T12:51:00Z</dcterms:created>
  <dcterms:modified xsi:type="dcterms:W3CDTF">2025-10-12T19:42:00Z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2023-01-25T00:00:00Z</vt:filetime>
  </property>
</Properties>
</file>