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90A" w14:textId="6ECFE224" w:rsidR="000B0AA3" w:rsidRPr="002274F2" w:rsidRDefault="00D01D3A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105"/>
        </w:rPr>
        <w:t>IEPIRKUMA</w:t>
      </w:r>
      <w:r w:rsidR="00A515C3" w:rsidRPr="002274F2">
        <w:rPr>
          <w:rFonts w:ascii="Times New Roman" w:hAnsi="Times New Roman" w:cs="Times New Roman"/>
          <w:w w:val="105"/>
        </w:rPr>
        <w:t xml:space="preserve"> NR.</w:t>
      </w:r>
      <w:r w:rsidR="003E5049">
        <w:rPr>
          <w:rFonts w:ascii="Times New Roman" w:hAnsi="Times New Roman" w:cs="Times New Roman"/>
          <w:w w:val="105"/>
        </w:rPr>
        <w:t>3</w:t>
      </w:r>
      <w:r w:rsidR="008A5AD3" w:rsidRPr="002274F2">
        <w:rPr>
          <w:rFonts w:ascii="Times New Roman" w:hAnsi="Times New Roman" w:cs="Times New Roman"/>
          <w:w w:val="105"/>
          <w:lang w:val="ru-RU"/>
        </w:rPr>
        <w:t>/202</w:t>
      </w:r>
      <w:r w:rsidR="000D2821" w:rsidRPr="002274F2">
        <w:rPr>
          <w:rFonts w:ascii="Times New Roman" w:hAnsi="Times New Roman" w:cs="Times New Roman"/>
          <w:w w:val="105"/>
        </w:rPr>
        <w:t>5</w:t>
      </w:r>
      <w:r w:rsidR="00676A28" w:rsidRPr="002274F2">
        <w:rPr>
          <w:rFonts w:ascii="Times New Roman" w:hAnsi="Times New Roman" w:cs="Times New Roman"/>
          <w:w w:val="105"/>
        </w:rPr>
        <w:t xml:space="preserve"> </w:t>
      </w:r>
      <w:r w:rsidR="00A515C3" w:rsidRPr="002274F2">
        <w:rPr>
          <w:rFonts w:ascii="Times New Roman" w:hAnsi="Times New Roman" w:cs="Times New Roman"/>
          <w:w w:val="105"/>
        </w:rPr>
        <w:t>NOLIKUMS</w:t>
      </w:r>
    </w:p>
    <w:p w14:paraId="2BA16470" w14:textId="27E6CA98" w:rsidR="000B0AA3" w:rsidRPr="002274F2" w:rsidRDefault="003E5049">
      <w:pPr>
        <w:pStyle w:val="Heading1"/>
        <w:spacing w:before="4" w:line="232" w:lineRule="auto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90"/>
        </w:rPr>
        <w:t>par</w:t>
      </w:r>
      <w:r w:rsidR="00F54F94">
        <w:rPr>
          <w:rFonts w:ascii="Times New Roman" w:hAnsi="Times New Roman" w:cs="Times New Roman"/>
          <w:spacing w:val="-27"/>
          <w:w w:val="90"/>
        </w:rPr>
        <w:t xml:space="preserve"> </w:t>
      </w:r>
      <w:proofErr w:type="spellStart"/>
      <w:r w:rsidR="00F54F94">
        <w:rPr>
          <w:rFonts w:ascii="Times New Roman" w:hAnsi="Times New Roman" w:cs="Times New Roman"/>
          <w:w w:val="90"/>
          <w:u w:val="single"/>
        </w:rPr>
        <w:t>Fritēšanas</w:t>
      </w:r>
      <w:proofErr w:type="spellEnd"/>
      <w:r w:rsidR="00F54F94">
        <w:rPr>
          <w:rFonts w:ascii="Times New Roman" w:hAnsi="Times New Roman" w:cs="Times New Roman"/>
          <w:w w:val="90"/>
          <w:u w:val="single"/>
        </w:rPr>
        <w:t xml:space="preserve"> līnijas </w:t>
      </w:r>
      <w:r w:rsidR="00B02E34">
        <w:rPr>
          <w:rFonts w:ascii="Times New Roman" w:hAnsi="Times New Roman" w:cs="Times New Roman"/>
          <w:w w:val="90"/>
          <w:u w:val="single"/>
        </w:rPr>
        <w:t>iegādi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Eiropas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Lauksaimniecības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fonda</w:t>
      </w:r>
      <w:r w:rsidRPr="002274F2">
        <w:rPr>
          <w:rFonts w:ascii="Times New Roman" w:hAnsi="Times New Roman" w:cs="Times New Roman"/>
          <w:spacing w:val="-26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 xml:space="preserve">lauku </w:t>
      </w:r>
      <w:r w:rsidRPr="002274F2">
        <w:rPr>
          <w:rFonts w:ascii="Times New Roman" w:hAnsi="Times New Roman" w:cs="Times New Roman"/>
        </w:rPr>
        <w:t>attīstībai</w:t>
      </w:r>
      <w:r w:rsidRPr="002274F2">
        <w:rPr>
          <w:rFonts w:ascii="Times New Roman" w:hAnsi="Times New Roman" w:cs="Times New Roman"/>
          <w:spacing w:val="-10"/>
        </w:rPr>
        <w:t xml:space="preserve"> </w:t>
      </w:r>
      <w:r w:rsidRPr="002274F2">
        <w:rPr>
          <w:rFonts w:ascii="Times New Roman" w:hAnsi="Times New Roman" w:cs="Times New Roman"/>
        </w:rPr>
        <w:t>(ELFLA)</w:t>
      </w:r>
    </w:p>
    <w:p w14:paraId="6996F22E" w14:textId="77777777" w:rsidR="000B0AA3" w:rsidRPr="002274F2" w:rsidRDefault="003E5049">
      <w:pPr>
        <w:spacing w:line="270" w:lineRule="exact"/>
        <w:ind w:left="395" w:right="292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pasākuma „Ieguldījumi materiālajos aktīvos”</w:t>
      </w:r>
    </w:p>
    <w:p w14:paraId="5ED5B237" w14:textId="1C11D6C9" w:rsidR="000B0AA3" w:rsidRPr="002274F2" w:rsidRDefault="003E5049">
      <w:pPr>
        <w:spacing w:line="272" w:lineRule="exact"/>
        <w:ind w:left="395" w:right="290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apakšpasākuma „Atbalsts ieguldījumiem pārstrādē” (pasākuma kods – 4.2.) ietvaros</w:t>
      </w:r>
    </w:p>
    <w:p w14:paraId="4722CA36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5B32B2" w14:textId="77777777" w:rsidR="008A5AD3" w:rsidRPr="002274F2" w:rsidRDefault="008A5A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B4587B" w14:textId="77777777" w:rsidR="000B0AA3" w:rsidRPr="002274F2" w:rsidRDefault="003E5049">
      <w:pPr>
        <w:pStyle w:val="BodyText"/>
        <w:spacing w:before="193"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Baložos</w:t>
      </w:r>
    </w:p>
    <w:p w14:paraId="382A23FE" w14:textId="72E80099" w:rsidR="008A5AD3" w:rsidRPr="002274F2" w:rsidRDefault="000D2821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w w:val="95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2025. gada 10.oktobrī</w:t>
      </w:r>
    </w:p>
    <w:p w14:paraId="694E4278" w14:textId="5BB48A4A" w:rsidR="000B0AA3" w:rsidRPr="002274F2" w:rsidRDefault="00D01D3A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Pasūtītājs: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SIA „BALTĀS</w:t>
      </w:r>
      <w:r w:rsidRPr="002274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NAKTIS”</w:t>
      </w:r>
    </w:p>
    <w:p w14:paraId="7A58E1F0" w14:textId="77777777" w:rsidR="000B0AA3" w:rsidRPr="002274F2" w:rsidRDefault="003E5049">
      <w:pPr>
        <w:pStyle w:val="BodyText"/>
        <w:spacing w:before="57" w:line="250" w:lineRule="exact"/>
        <w:ind w:left="454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Vienotais reģistrācijas Nr.: 40003258600</w:t>
      </w:r>
    </w:p>
    <w:p w14:paraId="3EE0A70E" w14:textId="77777777" w:rsidR="000B0AA3" w:rsidRPr="002274F2" w:rsidRDefault="003E5049">
      <w:pPr>
        <w:pStyle w:val="BodyText"/>
        <w:spacing w:before="1" w:line="235" w:lineRule="auto"/>
        <w:ind w:left="4543" w:right="3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Latvija,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LV-2112 </w:t>
      </w:r>
      <w:r w:rsidRPr="002274F2">
        <w:rPr>
          <w:rFonts w:ascii="Times New Roman" w:hAnsi="Times New Roman" w:cs="Times New Roman"/>
          <w:sz w:val="24"/>
          <w:szCs w:val="24"/>
        </w:rPr>
        <w:t>Tālrunis: (+371)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67602190</w:t>
      </w:r>
    </w:p>
    <w:p w14:paraId="1F21875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5D977A" w14:textId="609F4FF8" w:rsidR="000B0AA3" w:rsidRPr="00B02E34" w:rsidRDefault="00A515C3" w:rsidP="00A0560F">
      <w:pPr>
        <w:pStyle w:val="Heading2"/>
        <w:numPr>
          <w:ilvl w:val="0"/>
          <w:numId w:val="5"/>
        </w:numPr>
        <w:tabs>
          <w:tab w:val="left" w:pos="650"/>
          <w:tab w:val="left" w:pos="651"/>
          <w:tab w:val="left" w:pos="4543"/>
        </w:tabs>
        <w:spacing w:before="2"/>
        <w:ind w:left="650" w:hanging="428"/>
        <w:rPr>
          <w:rFonts w:ascii="Times New Roman" w:hAnsi="Times New Roman" w:cs="Times New Roman"/>
          <w:sz w:val="24"/>
          <w:szCs w:val="24"/>
        </w:rPr>
      </w:pPr>
      <w:r w:rsidRPr="00B02E34">
        <w:rPr>
          <w:rFonts w:ascii="Times New Roman" w:hAnsi="Times New Roman" w:cs="Times New Roman"/>
          <w:w w:val="95"/>
          <w:sz w:val="24"/>
          <w:szCs w:val="24"/>
        </w:rPr>
        <w:t>Cenas aptaujas</w:t>
      </w:r>
      <w:r w:rsidRPr="00B02E34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B02E34">
        <w:rPr>
          <w:rFonts w:ascii="Times New Roman" w:hAnsi="Times New Roman" w:cs="Times New Roman"/>
          <w:w w:val="95"/>
          <w:sz w:val="24"/>
          <w:szCs w:val="24"/>
        </w:rPr>
        <w:t>priekšmets:</w:t>
      </w:r>
      <w:r w:rsidRPr="00B02E34">
        <w:rPr>
          <w:rFonts w:ascii="Times New Roman" w:hAnsi="Times New Roman" w:cs="Times New Roman"/>
          <w:b w:val="0"/>
          <w:w w:val="95"/>
          <w:sz w:val="24"/>
          <w:szCs w:val="24"/>
        </w:rPr>
        <w:tab/>
      </w:r>
      <w:proofErr w:type="spellStart"/>
      <w:r w:rsidR="00F54F94">
        <w:rPr>
          <w:rFonts w:ascii="Times New Roman" w:hAnsi="Times New Roman" w:cs="Times New Roman"/>
        </w:rPr>
        <w:t>Fritēšanas</w:t>
      </w:r>
      <w:proofErr w:type="spellEnd"/>
      <w:r w:rsidR="00F54F94">
        <w:rPr>
          <w:rFonts w:ascii="Times New Roman" w:hAnsi="Times New Roman" w:cs="Times New Roman"/>
        </w:rPr>
        <w:t xml:space="preserve"> līnija</w:t>
      </w:r>
    </w:p>
    <w:p w14:paraId="74693321" w14:textId="77777777" w:rsidR="00B02E34" w:rsidRPr="00B02E34" w:rsidRDefault="00B02E34" w:rsidP="00B02E34">
      <w:pPr>
        <w:pStyle w:val="Heading2"/>
        <w:tabs>
          <w:tab w:val="left" w:pos="650"/>
          <w:tab w:val="left" w:pos="651"/>
          <w:tab w:val="left" w:pos="4543"/>
        </w:tabs>
        <w:spacing w:before="2"/>
        <w:ind w:left="650" w:firstLine="0"/>
        <w:rPr>
          <w:rFonts w:ascii="Times New Roman" w:hAnsi="Times New Roman" w:cs="Times New Roman"/>
          <w:sz w:val="24"/>
          <w:szCs w:val="24"/>
        </w:rPr>
      </w:pPr>
    </w:p>
    <w:p w14:paraId="6C88F750" w14:textId="77777777" w:rsidR="000B0AA3" w:rsidRPr="002274F2" w:rsidRDefault="003E5049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Latvija</w:t>
      </w:r>
    </w:p>
    <w:p w14:paraId="5D84A9A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6D5398" w14:textId="339AD87F" w:rsidR="000B0AA3" w:rsidRPr="002274F2" w:rsidRDefault="003E5049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w w:val="95"/>
          <w:sz w:val="24"/>
          <w:szCs w:val="24"/>
        </w:rPr>
        <w:t>līdz</w:t>
      </w:r>
      <w:r w:rsidR="000D2821" w:rsidRPr="002274F2">
        <w:rPr>
          <w:rFonts w:ascii="Times New Roman" w:hAnsi="Times New Roman" w:cs="Times New Roman"/>
          <w:w w:val="95"/>
          <w:sz w:val="24"/>
          <w:szCs w:val="24"/>
        </w:rPr>
        <w:t xml:space="preserve"> IUB publikācijā noteiktajam datumam</w:t>
      </w:r>
    </w:p>
    <w:p w14:paraId="0E2CC59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CE0D42" w14:textId="112B00D3" w:rsidR="000B0AA3" w:rsidRPr="002274F2" w:rsidRDefault="003E5049" w:rsidP="002274F2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b/>
          <w:bCs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6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elektroniski uz e-pastu </w:t>
      </w:r>
      <w:hyperlink r:id="rId5" w:history="1">
        <w:r w:rsidR="00660AE0" w:rsidRPr="002274F2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aleksejs.dmitricenkovs@mario.lv</w:t>
        </w:r>
      </w:hyperlink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>ar</w:t>
      </w:r>
      <w:r w:rsid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sz w:val="24"/>
          <w:szCs w:val="24"/>
        </w:rPr>
        <w:t>elektronisku parakstu un parakstītu pielikumu Nr.1</w:t>
      </w:r>
    </w:p>
    <w:p w14:paraId="4CFA29BA" w14:textId="77777777" w:rsidR="008A5AD3" w:rsidRPr="002274F2" w:rsidRDefault="008A5A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E9E9A" w14:textId="62D29055" w:rsidR="000B0AA3" w:rsidRDefault="003E5049" w:rsidP="00B02E34">
      <w:pPr>
        <w:pStyle w:val="Heading2"/>
        <w:numPr>
          <w:ilvl w:val="0"/>
          <w:numId w:val="5"/>
        </w:numPr>
        <w:tabs>
          <w:tab w:val="left" w:pos="654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Tehniskā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specifikācija:</w:t>
      </w:r>
      <w:r w:rsidR="008A5AD3" w:rsidRPr="002274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E2C720E" w14:textId="5ACBB50F" w:rsidR="00B02E34" w:rsidRDefault="00B02E34" w:rsidP="00B02E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E9C898" w14:textId="77777777" w:rsidR="00F54F94" w:rsidRPr="00D829DC" w:rsidRDefault="00F54F94" w:rsidP="00F54F94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D829DC">
        <w:rPr>
          <w:rFonts w:ascii="Times New Roman" w:hAnsi="Times New Roman" w:cs="Times New Roman"/>
          <w:b/>
          <w:bCs/>
        </w:rPr>
        <w:t>Tehniskā specifikācija</w:t>
      </w:r>
    </w:p>
    <w:p w14:paraId="79C14BC1" w14:textId="77777777" w:rsidR="00F54F94" w:rsidRPr="002D796B" w:rsidRDefault="00F54F94" w:rsidP="00F54F94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381792">
        <w:rPr>
          <w:rFonts w:ascii="Times New Roman" w:hAnsi="Times New Roman" w:cs="Times New Roman"/>
          <w:b/>
          <w:bCs/>
        </w:rPr>
        <w:t xml:space="preserve">Maizes grauzdiņu ražošanas līnijas posmam pēc </w:t>
      </w:r>
      <w:proofErr w:type="spellStart"/>
      <w:r w:rsidRPr="00381792">
        <w:rPr>
          <w:rFonts w:ascii="Times New Roman" w:hAnsi="Times New Roman" w:cs="Times New Roman"/>
          <w:b/>
          <w:bCs/>
        </w:rPr>
        <w:t>fritēšanas</w:t>
      </w:r>
      <w:proofErr w:type="spellEnd"/>
      <w:r w:rsidRPr="00381792">
        <w:rPr>
          <w:rFonts w:ascii="Times New Roman" w:hAnsi="Times New Roman" w:cs="Times New Roman"/>
          <w:b/>
          <w:bCs/>
        </w:rPr>
        <w:t xml:space="preserve"> — produkta apstrādei, atdzesēšanai un iepakošanai</w:t>
      </w:r>
      <w:r w:rsidRPr="00D829DC">
        <w:rPr>
          <w:rFonts w:ascii="Times New Roman" w:hAnsi="Times New Roman" w:cs="Times New Roman"/>
          <w:b/>
          <w:bCs/>
        </w:rPr>
        <w:t>.</w:t>
      </w:r>
    </w:p>
    <w:p w14:paraId="07841178" w14:textId="77777777" w:rsidR="00F54F94" w:rsidRPr="00D829DC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D829DC">
        <w:rPr>
          <w:rFonts w:ascii="Times New Roman" w:hAnsi="Times New Roman" w:cs="Times New Roman"/>
          <w:b/>
          <w:bCs/>
        </w:rPr>
        <w:t>Vispārīga informācija</w:t>
      </w:r>
    </w:p>
    <w:p w14:paraId="709EE0DD" w14:textId="77777777" w:rsidR="00F54F94" w:rsidRPr="00D829DC" w:rsidRDefault="00F54F94" w:rsidP="00F54F94">
      <w:pPr>
        <w:widowControl/>
        <w:numPr>
          <w:ilvl w:val="0"/>
          <w:numId w:val="22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  <w:b/>
          <w:bCs/>
        </w:rPr>
        <w:t>Mērķis:</w:t>
      </w:r>
      <w:r w:rsidRPr="00D829DC">
        <w:rPr>
          <w:rFonts w:ascii="Times New Roman" w:hAnsi="Times New Roman" w:cs="Times New Roman"/>
        </w:rPr>
        <w:t xml:space="preserve"> Automatizēt ražošanas procesa noslēdzošos posmus — </w:t>
      </w:r>
      <w:r>
        <w:rPr>
          <w:rFonts w:ascii="Times New Roman" w:hAnsi="Times New Roman" w:cs="Times New Roman"/>
        </w:rPr>
        <w:t xml:space="preserve">eļļas, </w:t>
      </w:r>
      <w:r w:rsidRPr="00D829DC">
        <w:rPr>
          <w:rFonts w:ascii="Times New Roman" w:hAnsi="Times New Roman" w:cs="Times New Roman"/>
        </w:rPr>
        <w:t>garšas piedevu uzklāšanu, atdzesēšanu un iepakošanu</w:t>
      </w:r>
    </w:p>
    <w:p w14:paraId="1A2567F0" w14:textId="77777777" w:rsidR="00F54F94" w:rsidRPr="00D829DC" w:rsidRDefault="00F54F94" w:rsidP="00F54F94">
      <w:pPr>
        <w:widowControl/>
        <w:numPr>
          <w:ilvl w:val="0"/>
          <w:numId w:val="22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  <w:b/>
          <w:bCs/>
        </w:rPr>
        <w:t>Produkta veids:</w:t>
      </w:r>
      <w:r w:rsidRPr="00D829DC">
        <w:rPr>
          <w:rFonts w:ascii="Times New Roman" w:hAnsi="Times New Roman" w:cs="Times New Roman"/>
        </w:rPr>
        <w:t xml:space="preserve"> Maizes grauzdiņi (salmiņi, čipsi), </w:t>
      </w:r>
      <w:proofErr w:type="spellStart"/>
      <w:r w:rsidRPr="00D829DC">
        <w:rPr>
          <w:rFonts w:ascii="Times New Roman" w:hAnsi="Times New Roman" w:cs="Times New Roman"/>
        </w:rPr>
        <w:t>fritēti</w:t>
      </w:r>
      <w:proofErr w:type="spellEnd"/>
      <w:r w:rsidRPr="00D829DC">
        <w:rPr>
          <w:rFonts w:ascii="Times New Roman" w:hAnsi="Times New Roman" w:cs="Times New Roman"/>
        </w:rPr>
        <w:t xml:space="preserve"> eļļā</w:t>
      </w:r>
    </w:p>
    <w:p w14:paraId="28111A29" w14:textId="77777777" w:rsidR="00F54F94" w:rsidRPr="00D829DC" w:rsidRDefault="00F54F94" w:rsidP="00F54F94">
      <w:pPr>
        <w:widowControl/>
        <w:numPr>
          <w:ilvl w:val="0"/>
          <w:numId w:val="22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  <w:b/>
          <w:bCs/>
        </w:rPr>
        <w:t>Līnijas jauda:</w:t>
      </w:r>
      <w:r w:rsidRPr="00D829DC">
        <w:rPr>
          <w:rFonts w:ascii="Times New Roman" w:hAnsi="Times New Roman" w:cs="Times New Roman"/>
        </w:rPr>
        <w:t xml:space="preserve"> 400–450 kg/h</w:t>
      </w:r>
    </w:p>
    <w:p w14:paraId="332564AC" w14:textId="77777777" w:rsidR="00F54F94" w:rsidRPr="00D829DC" w:rsidRDefault="00F54F94" w:rsidP="00F54F94">
      <w:pPr>
        <w:widowControl/>
        <w:numPr>
          <w:ilvl w:val="0"/>
          <w:numId w:val="22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  <w:b/>
          <w:bCs/>
        </w:rPr>
        <w:t>Automatizācijas līmenis:</w:t>
      </w:r>
      <w:r w:rsidRPr="00D829DC">
        <w:rPr>
          <w:rFonts w:ascii="Times New Roman" w:hAnsi="Times New Roman" w:cs="Times New Roman"/>
        </w:rPr>
        <w:t xml:space="preserve"> Minimāla operatora līdzdalība, vadība ar skārienekrānu</w:t>
      </w:r>
    </w:p>
    <w:p w14:paraId="3C93E2CA" w14:textId="77777777" w:rsidR="00F54F94" w:rsidRPr="00D829DC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D829DC">
        <w:rPr>
          <w:rFonts w:ascii="Times New Roman" w:hAnsi="Times New Roman" w:cs="Times New Roman"/>
          <w:b/>
          <w:bCs/>
        </w:rPr>
        <w:t>2. Tehnoloģiskie posmi un prasības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004"/>
        <w:gridCol w:w="2734"/>
        <w:gridCol w:w="4024"/>
      </w:tblGrid>
      <w:tr w:rsidR="00F54F94" w:rsidRPr="00D829DC" w14:paraId="0FB2F1BE" w14:textId="77777777" w:rsidTr="0068531B">
        <w:tc>
          <w:tcPr>
            <w:tcW w:w="0" w:type="auto"/>
            <w:hideMark/>
          </w:tcPr>
          <w:p w14:paraId="10704417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D829D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hideMark/>
          </w:tcPr>
          <w:p w14:paraId="3DF0DEA1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D829DC">
              <w:rPr>
                <w:rFonts w:ascii="Times New Roman" w:hAnsi="Times New Roman" w:cs="Times New Roman"/>
                <w:b/>
                <w:bCs/>
              </w:rPr>
              <w:t>Posms</w:t>
            </w:r>
          </w:p>
        </w:tc>
        <w:tc>
          <w:tcPr>
            <w:tcW w:w="0" w:type="auto"/>
            <w:hideMark/>
          </w:tcPr>
          <w:p w14:paraId="5C9989C6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D829DC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0" w:type="auto"/>
            <w:hideMark/>
          </w:tcPr>
          <w:p w14:paraId="09474F1E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D829DC">
              <w:rPr>
                <w:rFonts w:ascii="Times New Roman" w:hAnsi="Times New Roman" w:cs="Times New Roman"/>
                <w:b/>
                <w:bCs/>
              </w:rPr>
              <w:t>Nepieciešamais aprīkojums</w:t>
            </w:r>
          </w:p>
        </w:tc>
      </w:tr>
      <w:tr w:rsidR="00F54F94" w:rsidRPr="00D829DC" w14:paraId="3795EE71" w14:textId="77777777" w:rsidTr="0068531B">
        <w:tc>
          <w:tcPr>
            <w:tcW w:w="0" w:type="auto"/>
            <w:vAlign w:val="center"/>
            <w:hideMark/>
          </w:tcPr>
          <w:p w14:paraId="5EF0B035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2A4C535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 xml:space="preserve">Izlāde no </w:t>
            </w:r>
            <w:proofErr w:type="spellStart"/>
            <w:r w:rsidRPr="00D829DC">
              <w:rPr>
                <w:rFonts w:ascii="Times New Roman" w:hAnsi="Times New Roman" w:cs="Times New Roman"/>
              </w:rPr>
              <w:t>fritēšanas</w:t>
            </w:r>
            <w:proofErr w:type="spellEnd"/>
          </w:p>
        </w:tc>
        <w:tc>
          <w:tcPr>
            <w:tcW w:w="0" w:type="auto"/>
            <w:hideMark/>
          </w:tcPr>
          <w:p w14:paraId="162E67E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 xml:space="preserve">Automātiska produkta izlāde no </w:t>
            </w:r>
            <w:proofErr w:type="spellStart"/>
            <w:r w:rsidRPr="00D829DC">
              <w:rPr>
                <w:rFonts w:ascii="Times New Roman" w:hAnsi="Times New Roman" w:cs="Times New Roman"/>
              </w:rPr>
              <w:t>fritēšanas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vannas</w:t>
            </w:r>
          </w:p>
        </w:tc>
        <w:tc>
          <w:tcPr>
            <w:tcW w:w="0" w:type="auto"/>
            <w:hideMark/>
          </w:tcPr>
          <w:p w14:paraId="0D5601F6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Vibrācijas sadalītājs — vienmērīgai produkta slāņa izlīdzināšanai</w:t>
            </w:r>
          </w:p>
        </w:tc>
      </w:tr>
      <w:tr w:rsidR="00F54F94" w:rsidRPr="00D829DC" w14:paraId="31D5DD3A" w14:textId="77777777" w:rsidTr="0068531B">
        <w:tc>
          <w:tcPr>
            <w:tcW w:w="0" w:type="auto"/>
            <w:vAlign w:val="center"/>
            <w:hideMark/>
          </w:tcPr>
          <w:p w14:paraId="0DE9481C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9801298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Eļļas notecināšana</w:t>
            </w:r>
          </w:p>
        </w:tc>
        <w:tc>
          <w:tcPr>
            <w:tcW w:w="0" w:type="auto"/>
            <w:hideMark/>
          </w:tcPr>
          <w:p w14:paraId="51562271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 xml:space="preserve">Pārpalikušās eļļas noņemšana pēc </w:t>
            </w:r>
            <w:proofErr w:type="spellStart"/>
            <w:r w:rsidRPr="00D829DC">
              <w:rPr>
                <w:rFonts w:ascii="Times New Roman" w:hAnsi="Times New Roman" w:cs="Times New Roman"/>
              </w:rPr>
              <w:t>fritēšanas</w:t>
            </w:r>
            <w:proofErr w:type="spellEnd"/>
          </w:p>
        </w:tc>
        <w:tc>
          <w:tcPr>
            <w:tcW w:w="0" w:type="auto"/>
            <w:hideMark/>
          </w:tcPr>
          <w:p w14:paraId="70741EFE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Eļļas atdalītājs — vibrācijas vai centrifūgas sistēma</w:t>
            </w:r>
          </w:p>
        </w:tc>
      </w:tr>
      <w:tr w:rsidR="00F54F94" w:rsidRPr="00D829DC" w14:paraId="3D8F2B00" w14:textId="77777777" w:rsidTr="0068531B">
        <w:tc>
          <w:tcPr>
            <w:tcW w:w="0" w:type="auto"/>
            <w:vMerge w:val="restart"/>
            <w:vAlign w:val="center"/>
            <w:hideMark/>
          </w:tcPr>
          <w:p w14:paraId="7494C3B9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A257F41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Apstrāde ar piedevām (</w:t>
            </w:r>
            <w:proofErr w:type="spellStart"/>
            <w:r w:rsidRPr="00D829DC">
              <w:rPr>
                <w:rFonts w:ascii="Times New Roman" w:hAnsi="Times New Roman" w:cs="Times New Roman"/>
              </w:rPr>
              <w:t>dra</w:t>
            </w:r>
            <w:r>
              <w:rPr>
                <w:rFonts w:ascii="Times New Roman" w:hAnsi="Times New Roman" w:cs="Times New Roman"/>
              </w:rPr>
              <w:t>ž</w:t>
            </w:r>
            <w:r w:rsidRPr="00D829DC">
              <w:rPr>
                <w:rFonts w:ascii="Times New Roman" w:hAnsi="Times New Roman" w:cs="Times New Roman"/>
              </w:rPr>
              <w:t>ēšana</w:t>
            </w:r>
            <w:proofErr w:type="spellEnd"/>
            <w:r w:rsidRPr="00D829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5B8F9B95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Maiga sajaukšana bez produkta bojājumiem</w:t>
            </w:r>
          </w:p>
        </w:tc>
        <w:tc>
          <w:tcPr>
            <w:tcW w:w="0" w:type="auto"/>
            <w:hideMark/>
          </w:tcPr>
          <w:p w14:paraId="2F507B19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829DC">
              <w:rPr>
                <w:rFonts w:ascii="Times New Roman" w:hAnsi="Times New Roman" w:cs="Times New Roman"/>
              </w:rPr>
              <w:t>Tunelveida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9DC">
              <w:rPr>
                <w:rFonts w:ascii="Times New Roman" w:hAnsi="Times New Roman" w:cs="Times New Roman"/>
              </w:rPr>
              <w:t>drajēšanas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cilindrs ar regulējamu ātrumu (6–14 apgr./min)</w:t>
            </w:r>
          </w:p>
        </w:tc>
      </w:tr>
      <w:tr w:rsidR="00F54F94" w:rsidRPr="00D829DC" w14:paraId="380FB858" w14:textId="77777777" w:rsidTr="0068531B">
        <w:tc>
          <w:tcPr>
            <w:tcW w:w="0" w:type="auto"/>
            <w:vMerge/>
            <w:vAlign w:val="center"/>
            <w:hideMark/>
          </w:tcPr>
          <w:p w14:paraId="38716C54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7255975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89D14F1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Vienmērīga eļļas uzklāšana ar regulējamu plūsmu</w:t>
            </w:r>
          </w:p>
        </w:tc>
        <w:tc>
          <w:tcPr>
            <w:tcW w:w="0" w:type="auto"/>
            <w:hideMark/>
          </w:tcPr>
          <w:p w14:paraId="1D393E17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Eļļas izsmidzināšanas sistēma: sprauslas, nerūsējošā tērauda tvertne, filtrējošs sūknis</w:t>
            </w:r>
          </w:p>
        </w:tc>
      </w:tr>
      <w:tr w:rsidR="00F54F94" w:rsidRPr="00D829DC" w14:paraId="608A1AB8" w14:textId="77777777" w:rsidTr="0068531B">
        <w:tc>
          <w:tcPr>
            <w:tcW w:w="0" w:type="auto"/>
            <w:vMerge/>
            <w:vAlign w:val="center"/>
            <w:hideMark/>
          </w:tcPr>
          <w:p w14:paraId="4E1FE674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8D8CBDB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011509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Dozēta garšvielu, siera pulvera</w:t>
            </w:r>
            <w:r>
              <w:rPr>
                <w:rFonts w:ascii="Times New Roman" w:hAnsi="Times New Roman" w:cs="Times New Roman"/>
              </w:rPr>
              <w:t>, ķiploku masas</w:t>
            </w:r>
            <w:r w:rsidRPr="00D829DC">
              <w:rPr>
                <w:rFonts w:ascii="Times New Roman" w:hAnsi="Times New Roman" w:cs="Times New Roman"/>
              </w:rPr>
              <w:t xml:space="preserve"> u.c. piedevu uzklāšana</w:t>
            </w:r>
          </w:p>
        </w:tc>
        <w:tc>
          <w:tcPr>
            <w:tcW w:w="0" w:type="auto"/>
            <w:hideMark/>
          </w:tcPr>
          <w:p w14:paraId="634EC936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 xml:space="preserve">Sauso </w:t>
            </w:r>
            <w:r>
              <w:rPr>
                <w:rFonts w:ascii="Times New Roman" w:hAnsi="Times New Roman" w:cs="Times New Roman"/>
              </w:rPr>
              <w:t xml:space="preserve">un šķidro </w:t>
            </w:r>
            <w:r w:rsidRPr="00D829DC">
              <w:rPr>
                <w:rFonts w:ascii="Times New Roman" w:hAnsi="Times New Roman" w:cs="Times New Roman"/>
              </w:rPr>
              <w:t>piedevu padeves sistēma: vibrācijas vai vītņu dozators, bunkurs ≥10 l</w:t>
            </w:r>
          </w:p>
        </w:tc>
      </w:tr>
      <w:tr w:rsidR="00F54F94" w:rsidRPr="00D829DC" w14:paraId="27EF8A0A" w14:textId="77777777" w:rsidTr="0068531B">
        <w:tc>
          <w:tcPr>
            <w:tcW w:w="0" w:type="auto"/>
            <w:vMerge/>
            <w:vAlign w:val="center"/>
            <w:hideMark/>
          </w:tcPr>
          <w:p w14:paraId="2D2FF995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2486A2D2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C211606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Parametru regulēšana, avārijas apstādināšana</w:t>
            </w:r>
          </w:p>
        </w:tc>
        <w:tc>
          <w:tcPr>
            <w:tcW w:w="0" w:type="auto"/>
            <w:hideMark/>
          </w:tcPr>
          <w:p w14:paraId="7C56C5C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Skārienjutīgais vadības panelis</w:t>
            </w:r>
          </w:p>
        </w:tc>
      </w:tr>
      <w:tr w:rsidR="00F54F94" w:rsidRPr="00D829DC" w14:paraId="0CF8658A" w14:textId="77777777" w:rsidTr="0068531B">
        <w:tc>
          <w:tcPr>
            <w:tcW w:w="0" w:type="auto"/>
            <w:vMerge/>
            <w:vAlign w:val="center"/>
            <w:hideMark/>
          </w:tcPr>
          <w:p w14:paraId="2B8F7494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9782E87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29DC5F0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Vienmērīga izlāde bez bojājumiem, savienojums ar iepakošanu</w:t>
            </w:r>
          </w:p>
        </w:tc>
        <w:tc>
          <w:tcPr>
            <w:tcW w:w="0" w:type="auto"/>
            <w:hideMark/>
          </w:tcPr>
          <w:p w14:paraId="09BF5A50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Izlādes konveijers vai slīpa rampa</w:t>
            </w:r>
          </w:p>
        </w:tc>
      </w:tr>
      <w:tr w:rsidR="00F54F94" w:rsidRPr="00D829DC" w14:paraId="1B72FB06" w14:textId="77777777" w:rsidTr="0068531B">
        <w:tc>
          <w:tcPr>
            <w:tcW w:w="0" w:type="auto"/>
            <w:vMerge/>
            <w:vAlign w:val="center"/>
            <w:hideMark/>
          </w:tcPr>
          <w:p w14:paraId="305C14A2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79058DA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7AD8068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Ātra demontāža, piekļuve iekšējām virsmām, sanitāro normu ievērošana</w:t>
            </w:r>
          </w:p>
        </w:tc>
        <w:tc>
          <w:tcPr>
            <w:tcW w:w="0" w:type="auto"/>
            <w:hideMark/>
          </w:tcPr>
          <w:p w14:paraId="3623EE1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Nerūsējošā tērauda AISI 304 cilindrs</w:t>
            </w:r>
          </w:p>
        </w:tc>
      </w:tr>
      <w:tr w:rsidR="00F54F94" w:rsidRPr="00D829DC" w14:paraId="3C029BD6" w14:textId="77777777" w:rsidTr="0068531B">
        <w:tc>
          <w:tcPr>
            <w:tcW w:w="0" w:type="auto"/>
            <w:vAlign w:val="center"/>
            <w:hideMark/>
          </w:tcPr>
          <w:p w14:paraId="2514CDE7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2BDDA7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Produkta izlāde</w:t>
            </w:r>
          </w:p>
        </w:tc>
        <w:tc>
          <w:tcPr>
            <w:tcW w:w="0" w:type="auto"/>
            <w:hideMark/>
          </w:tcPr>
          <w:p w14:paraId="6FE31520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Automātiska produkta izlāde no cilindra</w:t>
            </w:r>
          </w:p>
        </w:tc>
        <w:tc>
          <w:tcPr>
            <w:tcW w:w="0" w:type="auto"/>
            <w:hideMark/>
          </w:tcPr>
          <w:p w14:paraId="75AE5512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Lentu konveijers</w:t>
            </w:r>
          </w:p>
        </w:tc>
      </w:tr>
      <w:tr w:rsidR="00F54F94" w:rsidRPr="00D829DC" w14:paraId="0B27552C" w14:textId="77777777" w:rsidTr="0068531B">
        <w:tc>
          <w:tcPr>
            <w:tcW w:w="0" w:type="auto"/>
            <w:vAlign w:val="center"/>
            <w:hideMark/>
          </w:tcPr>
          <w:p w14:paraId="4B2123CD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675F1D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Atdzesēšana</w:t>
            </w:r>
          </w:p>
        </w:tc>
        <w:tc>
          <w:tcPr>
            <w:tcW w:w="0" w:type="auto"/>
            <w:hideMark/>
          </w:tcPr>
          <w:p w14:paraId="05B8CE1B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Atdzesēšana līdz 22–25 °C, konveijera sistēma ar ventilāciju</w:t>
            </w:r>
          </w:p>
        </w:tc>
        <w:tc>
          <w:tcPr>
            <w:tcW w:w="0" w:type="auto"/>
            <w:hideMark/>
          </w:tcPr>
          <w:p w14:paraId="1DC78AD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Atdzesēšanas konveijers</w:t>
            </w:r>
          </w:p>
        </w:tc>
      </w:tr>
      <w:tr w:rsidR="00F54F94" w:rsidRPr="00D829DC" w14:paraId="128B00CC" w14:textId="77777777" w:rsidTr="0068531B">
        <w:tc>
          <w:tcPr>
            <w:tcW w:w="0" w:type="auto"/>
            <w:vAlign w:val="center"/>
            <w:hideMark/>
          </w:tcPr>
          <w:p w14:paraId="7EFB2962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6FA1D8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Iepakošana</w:t>
            </w:r>
          </w:p>
        </w:tc>
        <w:tc>
          <w:tcPr>
            <w:tcW w:w="0" w:type="auto"/>
            <w:hideMark/>
          </w:tcPr>
          <w:p w14:paraId="49A09E14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829DC">
              <w:rPr>
                <w:rFonts w:ascii="Times New Roman" w:hAnsi="Times New Roman" w:cs="Times New Roman"/>
              </w:rPr>
              <w:t>Flow-pack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D829DC">
              <w:rPr>
                <w:rFonts w:ascii="Times New Roman" w:hAnsi="Times New Roman" w:cs="Times New Roman"/>
              </w:rPr>
              <w:t>Doy-pack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formāts, fasējums no 100 g, MAP, </w:t>
            </w:r>
            <w:proofErr w:type="spellStart"/>
            <w:r w:rsidRPr="00D829DC">
              <w:rPr>
                <w:rFonts w:ascii="Times New Roman" w:hAnsi="Times New Roman" w:cs="Times New Roman"/>
              </w:rPr>
              <w:t>Zip-lock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opcijas</w:t>
            </w:r>
          </w:p>
        </w:tc>
        <w:tc>
          <w:tcPr>
            <w:tcW w:w="0" w:type="auto"/>
            <w:hideMark/>
          </w:tcPr>
          <w:p w14:paraId="31DD5177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829DC">
              <w:rPr>
                <w:rFonts w:ascii="Times New Roman" w:hAnsi="Times New Roman" w:cs="Times New Roman"/>
              </w:rPr>
              <w:t>Flow-pack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automāts, </w:t>
            </w:r>
            <w:proofErr w:type="spellStart"/>
            <w:r w:rsidRPr="00D829DC">
              <w:rPr>
                <w:rFonts w:ascii="Times New Roman" w:hAnsi="Times New Roman" w:cs="Times New Roman"/>
              </w:rPr>
              <w:t>Doy-pack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sistēma, dozatori (svara, vibrācijas, vītņu), hermētiskā aizvēršana, barjeras plēve, MAP, </w:t>
            </w:r>
            <w:proofErr w:type="spellStart"/>
            <w:r w:rsidRPr="00D829DC">
              <w:rPr>
                <w:rFonts w:ascii="Times New Roman" w:hAnsi="Times New Roman" w:cs="Times New Roman"/>
              </w:rPr>
              <w:t>Zip-lock</w:t>
            </w:r>
            <w:proofErr w:type="spellEnd"/>
            <w:r w:rsidRPr="00D829DC">
              <w:rPr>
                <w:rFonts w:ascii="Times New Roman" w:hAnsi="Times New Roman" w:cs="Times New Roman"/>
              </w:rPr>
              <w:t>, automātiska tīrīšana, PLC vadība</w:t>
            </w:r>
          </w:p>
        </w:tc>
      </w:tr>
      <w:tr w:rsidR="00F54F94" w:rsidRPr="00D829DC" w14:paraId="53DD719D" w14:textId="77777777" w:rsidTr="0068531B">
        <w:tc>
          <w:tcPr>
            <w:tcW w:w="0" w:type="auto"/>
            <w:vAlign w:val="center"/>
            <w:hideMark/>
          </w:tcPr>
          <w:p w14:paraId="79AA5F48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1650C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Produkta novirzīšana</w:t>
            </w:r>
          </w:p>
        </w:tc>
        <w:tc>
          <w:tcPr>
            <w:tcW w:w="0" w:type="auto"/>
            <w:hideMark/>
          </w:tcPr>
          <w:p w14:paraId="2B26CE39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Papildu līnija manuālai iepakošanai vai vizuālai kontrolei</w:t>
            </w:r>
          </w:p>
        </w:tc>
        <w:tc>
          <w:tcPr>
            <w:tcW w:w="0" w:type="auto"/>
            <w:hideMark/>
          </w:tcPr>
          <w:p w14:paraId="0AC21CF4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Atsevišķs konveijers</w:t>
            </w:r>
          </w:p>
        </w:tc>
      </w:tr>
      <w:tr w:rsidR="00F54F94" w:rsidRPr="00D829DC" w14:paraId="085A6CCD" w14:textId="77777777" w:rsidTr="0068531B">
        <w:tc>
          <w:tcPr>
            <w:tcW w:w="0" w:type="auto"/>
            <w:vAlign w:val="center"/>
            <w:hideMark/>
          </w:tcPr>
          <w:p w14:paraId="715C7DFB" w14:textId="77777777" w:rsidR="00F54F94" w:rsidRPr="00D829DC" w:rsidRDefault="00F54F94" w:rsidP="0068531B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5A003F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Vadība un kontrole</w:t>
            </w:r>
          </w:p>
        </w:tc>
        <w:tc>
          <w:tcPr>
            <w:tcW w:w="0" w:type="auto"/>
            <w:hideMark/>
          </w:tcPr>
          <w:p w14:paraId="0BC82052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 xml:space="preserve">Skārienjutīgais vadības panelis ar parametru </w:t>
            </w:r>
            <w:proofErr w:type="spellStart"/>
            <w:r w:rsidRPr="00D829DC">
              <w:rPr>
                <w:rFonts w:ascii="Times New Roman" w:hAnsi="Times New Roman" w:cs="Times New Roman"/>
              </w:rPr>
              <w:t>vizualizāciju</w:t>
            </w:r>
            <w:proofErr w:type="spellEnd"/>
            <w:r w:rsidRPr="00D829DC">
              <w:rPr>
                <w:rFonts w:ascii="Times New Roman" w:hAnsi="Times New Roman" w:cs="Times New Roman"/>
              </w:rPr>
              <w:t xml:space="preserve"> krievu valodā</w:t>
            </w:r>
          </w:p>
        </w:tc>
        <w:tc>
          <w:tcPr>
            <w:tcW w:w="0" w:type="auto"/>
            <w:hideMark/>
          </w:tcPr>
          <w:p w14:paraId="178C9C72" w14:textId="77777777" w:rsidR="00F54F94" w:rsidRPr="00D829DC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D829DC">
              <w:rPr>
                <w:rFonts w:ascii="Times New Roman" w:hAnsi="Times New Roman" w:cs="Times New Roman"/>
              </w:rPr>
              <w:t>PLC kontrolleris, skārienekrāns</w:t>
            </w:r>
          </w:p>
        </w:tc>
      </w:tr>
    </w:tbl>
    <w:p w14:paraId="100CAE78" w14:textId="77777777" w:rsidR="00F54F94" w:rsidRPr="00D829DC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D829DC">
        <w:rPr>
          <w:rFonts w:ascii="Times New Roman" w:hAnsi="Times New Roman" w:cs="Times New Roman"/>
          <w:b/>
          <w:bCs/>
        </w:rPr>
        <w:t>3. Funkcionālās un ekspluatācijas īpašības</w:t>
      </w:r>
    </w:p>
    <w:p w14:paraId="518DFBB2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Pilnībā automatizēts cikls ar minimālu operatora līdzdalību</w:t>
      </w:r>
    </w:p>
    <w:p w14:paraId="4EFDCE27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Iespēja integrēt ražošanas līnijā</w:t>
      </w:r>
    </w:p>
    <w:p w14:paraId="79DA9CFC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Kontaktējošās daļas — nerūsējošais tērauds</w:t>
      </w:r>
    </w:p>
    <w:p w14:paraId="52C56230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Vadība ar skārienekrānu, interfeiss krievu valodā</w:t>
      </w:r>
    </w:p>
    <w:p w14:paraId="7954A1FA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Drošība: aizsardzība pret pārkaršanu, pārslodzi, avārijas apstādināšana</w:t>
      </w:r>
    </w:p>
    <w:p w14:paraId="3ED6EC28" w14:textId="77777777" w:rsidR="00F54F94" w:rsidRPr="00D829DC" w:rsidRDefault="00F54F94" w:rsidP="00F54F94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 xml:space="preserve">Savienojamība: </w:t>
      </w:r>
      <w:proofErr w:type="spellStart"/>
      <w:r w:rsidRPr="00D829DC">
        <w:rPr>
          <w:rFonts w:ascii="Times New Roman" w:hAnsi="Times New Roman" w:cs="Times New Roman"/>
        </w:rPr>
        <w:t>pieslēgums</w:t>
      </w:r>
      <w:proofErr w:type="spellEnd"/>
      <w:r w:rsidRPr="00D829DC">
        <w:rPr>
          <w:rFonts w:ascii="Times New Roman" w:hAnsi="Times New Roman" w:cs="Times New Roman"/>
        </w:rPr>
        <w:t xml:space="preserve"> pie 380 V elektrotīkla</w:t>
      </w:r>
    </w:p>
    <w:p w14:paraId="562E8994" w14:textId="77777777" w:rsidR="00F54F94" w:rsidRPr="00D829DC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D829DC">
        <w:rPr>
          <w:rFonts w:ascii="Times New Roman" w:hAnsi="Times New Roman" w:cs="Times New Roman"/>
          <w:b/>
          <w:bCs/>
        </w:rPr>
        <w:t>4. Papildu prasības</w:t>
      </w:r>
    </w:p>
    <w:p w14:paraId="5260E4CE" w14:textId="77777777" w:rsidR="00F54F94" w:rsidRPr="00D829DC" w:rsidRDefault="00F54F94" w:rsidP="00F54F94">
      <w:pPr>
        <w:widowControl/>
        <w:numPr>
          <w:ilvl w:val="0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Tehniskā pase un instrukcija krievu valodā</w:t>
      </w:r>
    </w:p>
    <w:p w14:paraId="6A369E35" w14:textId="77777777" w:rsidR="00F54F94" w:rsidRPr="00D829DC" w:rsidRDefault="00F54F94" w:rsidP="00F54F94">
      <w:pPr>
        <w:widowControl/>
        <w:numPr>
          <w:ilvl w:val="0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Garantija vismaz 12 mēneši</w:t>
      </w:r>
    </w:p>
    <w:p w14:paraId="4C603C42" w14:textId="77777777" w:rsidR="00F54F94" w:rsidRPr="00D829DC" w:rsidRDefault="00F54F94" w:rsidP="00F54F94">
      <w:pPr>
        <w:widowControl/>
        <w:numPr>
          <w:ilvl w:val="0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Personāla apmācība ekspluatācijas uzsākšanas laikā</w:t>
      </w:r>
    </w:p>
    <w:p w14:paraId="22F48420" w14:textId="77777777" w:rsidR="00F54F94" w:rsidRPr="00D829DC" w:rsidRDefault="00F54F94" w:rsidP="00F54F94">
      <w:pPr>
        <w:widowControl/>
        <w:numPr>
          <w:ilvl w:val="0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CE marķējums, t.sk.:</w:t>
      </w:r>
    </w:p>
    <w:p w14:paraId="197D726E" w14:textId="77777777" w:rsidR="00F54F94" w:rsidRPr="00D829DC" w:rsidRDefault="00F54F94" w:rsidP="00F54F94">
      <w:pPr>
        <w:widowControl/>
        <w:numPr>
          <w:ilvl w:val="1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Direktīva 2006/42/EK — mašīnu drošība</w:t>
      </w:r>
    </w:p>
    <w:p w14:paraId="7C9B9F47" w14:textId="77777777" w:rsidR="00F54F94" w:rsidRPr="00D829DC" w:rsidRDefault="00F54F94" w:rsidP="00F54F94">
      <w:pPr>
        <w:widowControl/>
        <w:numPr>
          <w:ilvl w:val="1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EN ISO 12100 — risku novērtēšana</w:t>
      </w:r>
    </w:p>
    <w:p w14:paraId="793A6545" w14:textId="77777777" w:rsidR="00F54F94" w:rsidRPr="00D829DC" w:rsidRDefault="00F54F94" w:rsidP="00F54F94">
      <w:pPr>
        <w:widowControl/>
        <w:numPr>
          <w:ilvl w:val="1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lastRenderedPageBreak/>
        <w:t xml:space="preserve">EN ISO 14120 — </w:t>
      </w:r>
      <w:proofErr w:type="spellStart"/>
      <w:r w:rsidRPr="00D829DC">
        <w:rPr>
          <w:rFonts w:ascii="Times New Roman" w:hAnsi="Times New Roman" w:cs="Times New Roman"/>
        </w:rPr>
        <w:t>aizsargkonstrukcijas</w:t>
      </w:r>
      <w:proofErr w:type="spellEnd"/>
    </w:p>
    <w:p w14:paraId="504BF948" w14:textId="77777777" w:rsidR="00F54F94" w:rsidRPr="00D829DC" w:rsidRDefault="00F54F94" w:rsidP="00F54F94">
      <w:pPr>
        <w:widowControl/>
        <w:numPr>
          <w:ilvl w:val="1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EN ISO 13857 — droši attālumi</w:t>
      </w:r>
    </w:p>
    <w:p w14:paraId="0DA72AAF" w14:textId="77777777" w:rsidR="00F54F94" w:rsidRPr="00D829DC" w:rsidRDefault="00F54F94" w:rsidP="00F54F94">
      <w:pPr>
        <w:widowControl/>
        <w:numPr>
          <w:ilvl w:val="1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EN 60204-1 — elektriskās iekārtas</w:t>
      </w:r>
    </w:p>
    <w:p w14:paraId="611D21C9" w14:textId="77777777" w:rsidR="00F54F94" w:rsidRPr="00D829DC" w:rsidRDefault="00F54F94" w:rsidP="00F54F94">
      <w:pPr>
        <w:widowControl/>
        <w:numPr>
          <w:ilvl w:val="0"/>
          <w:numId w:val="24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D829DC">
        <w:rPr>
          <w:rFonts w:ascii="Times New Roman" w:hAnsi="Times New Roman" w:cs="Times New Roman"/>
        </w:rPr>
        <w:t>Higiēnas standarti: iekārtai jābūt izstrādātai atbilstoši higiēnas prasībām, lai samazinātu piesārņojuma riskus (bioloģiskus, fiziskus, ķīmiskus) un atvieglotu tīrīšanu</w:t>
      </w:r>
    </w:p>
    <w:p w14:paraId="35A60E49" w14:textId="77777777" w:rsidR="00F54F94" w:rsidRPr="00D829DC" w:rsidRDefault="00F54F94" w:rsidP="00F54F94">
      <w:pPr>
        <w:ind w:left="360"/>
        <w:rPr>
          <w:rFonts w:ascii="Times New Roman" w:hAnsi="Times New Roman" w:cs="Times New Roman"/>
        </w:rPr>
      </w:pPr>
    </w:p>
    <w:p w14:paraId="3E7EE06F" w14:textId="77777777" w:rsidR="00F54F94" w:rsidRPr="00D6030E" w:rsidRDefault="00F54F94" w:rsidP="00F54F94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923978">
        <w:rPr>
          <w:rFonts w:ascii="Times New Roman" w:hAnsi="Times New Roman" w:cs="Times New Roman"/>
          <w:b/>
          <w:bCs/>
        </w:rPr>
        <w:t>Tehniskā specifikācija</w:t>
      </w:r>
    </w:p>
    <w:p w14:paraId="2474DAF7" w14:textId="77777777" w:rsidR="00F54F94" w:rsidRPr="00923978" w:rsidRDefault="00F54F94" w:rsidP="00F54F94">
      <w:pPr>
        <w:ind w:left="360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 xml:space="preserve">Automātiskās līnijas iegādei grauzdētu maizes grauzdiņu ražošanai </w:t>
      </w:r>
      <w:proofErr w:type="spellStart"/>
      <w:r w:rsidRPr="00923978">
        <w:rPr>
          <w:rFonts w:ascii="Times New Roman" w:hAnsi="Times New Roman" w:cs="Times New Roman"/>
          <w:b/>
          <w:bCs/>
        </w:rPr>
        <w:t>fritēšanas</w:t>
      </w:r>
      <w:proofErr w:type="spellEnd"/>
      <w:r w:rsidRPr="00923978">
        <w:rPr>
          <w:rFonts w:ascii="Times New Roman" w:hAnsi="Times New Roman" w:cs="Times New Roman"/>
          <w:b/>
          <w:bCs/>
        </w:rPr>
        <w:t xml:space="preserve"> veidā</w:t>
      </w:r>
    </w:p>
    <w:p w14:paraId="32010B00" w14:textId="77777777" w:rsidR="00F54F94" w:rsidRPr="00923978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923978">
        <w:rPr>
          <w:rFonts w:ascii="Times New Roman" w:hAnsi="Times New Roman" w:cs="Times New Roman"/>
          <w:b/>
          <w:bCs/>
        </w:rPr>
        <w:t>1. Vispārīga informācija</w:t>
      </w:r>
    </w:p>
    <w:p w14:paraId="6D0FCD99" w14:textId="77777777" w:rsidR="00F54F94" w:rsidRPr="00923978" w:rsidRDefault="00F54F94" w:rsidP="00F54F94">
      <w:pPr>
        <w:widowControl/>
        <w:numPr>
          <w:ilvl w:val="0"/>
          <w:numId w:val="19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Mērķis:</w:t>
      </w:r>
      <w:r w:rsidRPr="00923978">
        <w:rPr>
          <w:rFonts w:ascii="Times New Roman" w:hAnsi="Times New Roman" w:cs="Times New Roman"/>
        </w:rPr>
        <w:t xml:space="preserve"> Ražošanas procesa automatizācija ar jaudu </w:t>
      </w:r>
      <w:r w:rsidRPr="00B361C4">
        <w:rPr>
          <w:rFonts w:ascii="Times New Roman" w:hAnsi="Times New Roman" w:cs="Times New Roman"/>
          <w:lang w:val="es-ES"/>
        </w:rPr>
        <w:t>400</w:t>
      </w:r>
      <w:r w:rsidRPr="00923978">
        <w:rPr>
          <w:rFonts w:ascii="Times New Roman" w:hAnsi="Times New Roman" w:cs="Times New Roman"/>
        </w:rPr>
        <w:t>–</w:t>
      </w:r>
      <w:r w:rsidRPr="00B361C4">
        <w:rPr>
          <w:rFonts w:ascii="Times New Roman" w:hAnsi="Times New Roman" w:cs="Times New Roman"/>
          <w:lang w:val="es-ES"/>
        </w:rPr>
        <w:t>45</w:t>
      </w:r>
      <w:r w:rsidRPr="00923978">
        <w:rPr>
          <w:rFonts w:ascii="Times New Roman" w:hAnsi="Times New Roman" w:cs="Times New Roman"/>
        </w:rPr>
        <w:t>0 kg/h</w:t>
      </w:r>
    </w:p>
    <w:p w14:paraId="124F552E" w14:textId="77777777" w:rsidR="00F54F94" w:rsidRPr="00923978" w:rsidRDefault="00F54F94" w:rsidP="00F54F94">
      <w:pPr>
        <w:widowControl/>
        <w:numPr>
          <w:ilvl w:val="0"/>
          <w:numId w:val="19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Produkts:</w:t>
      </w:r>
      <w:r w:rsidRPr="00923978">
        <w:rPr>
          <w:rFonts w:ascii="Times New Roman" w:hAnsi="Times New Roman" w:cs="Times New Roman"/>
        </w:rPr>
        <w:t xml:space="preserve"> Maizes grauzdiņi “salmiņu” formātā, </w:t>
      </w:r>
      <w:proofErr w:type="spellStart"/>
      <w:r w:rsidRPr="00923978">
        <w:rPr>
          <w:rFonts w:ascii="Times New Roman" w:hAnsi="Times New Roman" w:cs="Times New Roman"/>
        </w:rPr>
        <w:t>fritēti</w:t>
      </w:r>
      <w:proofErr w:type="spellEnd"/>
      <w:r w:rsidRPr="00923978">
        <w:rPr>
          <w:rFonts w:ascii="Times New Roman" w:hAnsi="Times New Roman" w:cs="Times New Roman"/>
        </w:rPr>
        <w:t xml:space="preserve"> eļļā, ar garšas piedevām</w:t>
      </w:r>
    </w:p>
    <w:p w14:paraId="08837D16" w14:textId="77777777" w:rsidR="00F54F94" w:rsidRPr="00923978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923978">
        <w:rPr>
          <w:rFonts w:ascii="Times New Roman" w:hAnsi="Times New Roman" w:cs="Times New Roman"/>
          <w:b/>
          <w:bCs/>
        </w:rPr>
        <w:t>2. Tehnoloģiskā procesa posmi un prasības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904"/>
        <w:gridCol w:w="3159"/>
        <w:gridCol w:w="3699"/>
      </w:tblGrid>
      <w:tr w:rsidR="00F54F94" w:rsidRPr="00923978" w14:paraId="0F77FD95" w14:textId="77777777" w:rsidTr="0068531B">
        <w:tc>
          <w:tcPr>
            <w:tcW w:w="0" w:type="auto"/>
            <w:hideMark/>
          </w:tcPr>
          <w:p w14:paraId="37627163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23978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hideMark/>
          </w:tcPr>
          <w:p w14:paraId="56A4A5E0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23978">
              <w:rPr>
                <w:rFonts w:ascii="Times New Roman" w:hAnsi="Times New Roman" w:cs="Times New Roman"/>
                <w:b/>
                <w:bCs/>
              </w:rPr>
              <w:t>Posms</w:t>
            </w:r>
          </w:p>
        </w:tc>
        <w:tc>
          <w:tcPr>
            <w:tcW w:w="0" w:type="auto"/>
            <w:hideMark/>
          </w:tcPr>
          <w:p w14:paraId="057C6416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23978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0" w:type="auto"/>
            <w:hideMark/>
          </w:tcPr>
          <w:p w14:paraId="10184E14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23978">
              <w:rPr>
                <w:rFonts w:ascii="Times New Roman" w:hAnsi="Times New Roman" w:cs="Times New Roman"/>
                <w:b/>
                <w:bCs/>
              </w:rPr>
              <w:t>Nepieciešamais aprīkojums</w:t>
            </w:r>
          </w:p>
        </w:tc>
      </w:tr>
      <w:tr w:rsidR="00F54F94" w:rsidRPr="00923978" w14:paraId="6186A3D7" w14:textId="77777777" w:rsidTr="0068531B">
        <w:tc>
          <w:tcPr>
            <w:tcW w:w="0" w:type="auto"/>
            <w:hideMark/>
          </w:tcPr>
          <w:p w14:paraId="0947E5F8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264E0E59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Maizes griešana</w:t>
            </w:r>
          </w:p>
        </w:tc>
        <w:tc>
          <w:tcPr>
            <w:tcW w:w="0" w:type="auto"/>
            <w:hideMark/>
          </w:tcPr>
          <w:p w14:paraId="1B89291A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Formāts: salmiņi (biezums 9 mm), jauda: 326–545 kg/h, regulējams mehānisms</w:t>
            </w:r>
          </w:p>
        </w:tc>
        <w:tc>
          <w:tcPr>
            <w:tcW w:w="0" w:type="auto"/>
            <w:hideMark/>
          </w:tcPr>
          <w:p w14:paraId="77FA89D5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Maizes griezējs ar regulējamiem nažiem, automātiska nažu tīrīšana, eļļas uzklāšana, automātiska padeve</w:t>
            </w:r>
          </w:p>
        </w:tc>
      </w:tr>
      <w:tr w:rsidR="00F54F94" w:rsidRPr="00923978" w14:paraId="5DB94438" w14:textId="77777777" w:rsidTr="0068531B">
        <w:tc>
          <w:tcPr>
            <w:tcW w:w="0" w:type="auto"/>
            <w:hideMark/>
          </w:tcPr>
          <w:p w14:paraId="05486BDD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65EC152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Izlīdzināšana</w:t>
            </w:r>
          </w:p>
        </w:tc>
        <w:tc>
          <w:tcPr>
            <w:tcW w:w="0" w:type="auto"/>
            <w:hideMark/>
          </w:tcPr>
          <w:p w14:paraId="3C2B3DEE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Vibrācijas sistēma vienmērīgai sadalei</w:t>
            </w:r>
          </w:p>
        </w:tc>
        <w:tc>
          <w:tcPr>
            <w:tcW w:w="0" w:type="auto"/>
            <w:hideMark/>
          </w:tcPr>
          <w:p w14:paraId="61F3B6D0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Vibrācijas sadalītājs</w:t>
            </w:r>
          </w:p>
        </w:tc>
      </w:tr>
      <w:tr w:rsidR="00F54F94" w:rsidRPr="00923978" w14:paraId="2DB9D875" w14:textId="77777777" w:rsidTr="0068531B">
        <w:tc>
          <w:tcPr>
            <w:tcW w:w="0" w:type="auto"/>
            <w:hideMark/>
          </w:tcPr>
          <w:p w14:paraId="277AFF72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34A68FD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Iepriekšēja žāvēšana</w:t>
            </w:r>
          </w:p>
        </w:tc>
        <w:tc>
          <w:tcPr>
            <w:tcW w:w="0" w:type="auto"/>
            <w:hideMark/>
          </w:tcPr>
          <w:p w14:paraId="74E99D6C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 xml:space="preserve">Mitruma noņemšana līdz 3%, struktūras stabilizācija pirms </w:t>
            </w:r>
            <w:proofErr w:type="spellStart"/>
            <w:r w:rsidRPr="00923978">
              <w:rPr>
                <w:rFonts w:ascii="Times New Roman" w:hAnsi="Times New Roman" w:cs="Times New Roman"/>
              </w:rPr>
              <w:t>fritēšanas</w:t>
            </w:r>
            <w:proofErr w:type="spellEnd"/>
          </w:p>
        </w:tc>
        <w:tc>
          <w:tcPr>
            <w:tcW w:w="0" w:type="auto"/>
            <w:hideMark/>
          </w:tcPr>
          <w:p w14:paraId="41492268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Tunelis vai konveijera tipa žāvētājs</w:t>
            </w:r>
          </w:p>
        </w:tc>
      </w:tr>
      <w:tr w:rsidR="00F54F94" w:rsidRPr="00923978" w14:paraId="0A9620AF" w14:textId="77777777" w:rsidTr="0068531B">
        <w:tc>
          <w:tcPr>
            <w:tcW w:w="0" w:type="auto"/>
            <w:hideMark/>
          </w:tcPr>
          <w:p w14:paraId="4DB1D0D4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9A52411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 xml:space="preserve">Padeve </w:t>
            </w:r>
            <w:proofErr w:type="spellStart"/>
            <w:r w:rsidRPr="00923978">
              <w:rPr>
                <w:rFonts w:ascii="Times New Roman" w:hAnsi="Times New Roman" w:cs="Times New Roman"/>
              </w:rPr>
              <w:t>fritēšanai</w:t>
            </w:r>
            <w:proofErr w:type="spellEnd"/>
          </w:p>
        </w:tc>
        <w:tc>
          <w:tcPr>
            <w:tcW w:w="0" w:type="auto"/>
            <w:hideMark/>
          </w:tcPr>
          <w:p w14:paraId="0F656BD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 xml:space="preserve">Automātiska produkta padeve uz </w:t>
            </w:r>
            <w:proofErr w:type="spellStart"/>
            <w:r w:rsidRPr="00923978">
              <w:rPr>
                <w:rFonts w:ascii="Times New Roman" w:hAnsi="Times New Roman" w:cs="Times New Roman"/>
              </w:rPr>
              <w:t>fritēšanas</w:t>
            </w:r>
            <w:proofErr w:type="spellEnd"/>
            <w:r w:rsidRPr="00923978">
              <w:rPr>
                <w:rFonts w:ascii="Times New Roman" w:hAnsi="Times New Roman" w:cs="Times New Roman"/>
              </w:rPr>
              <w:t xml:space="preserve"> vannu</w:t>
            </w:r>
          </w:p>
        </w:tc>
        <w:tc>
          <w:tcPr>
            <w:tcW w:w="0" w:type="auto"/>
            <w:hideMark/>
          </w:tcPr>
          <w:p w14:paraId="40E77591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Vibrācijas sadalītājs</w:t>
            </w:r>
          </w:p>
        </w:tc>
      </w:tr>
      <w:tr w:rsidR="00F54F94" w:rsidRPr="00923978" w14:paraId="2957C145" w14:textId="77777777" w:rsidTr="0068531B">
        <w:tc>
          <w:tcPr>
            <w:tcW w:w="0" w:type="auto"/>
            <w:hideMark/>
          </w:tcPr>
          <w:p w14:paraId="3C70875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44058739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923978">
              <w:rPr>
                <w:rFonts w:ascii="Times New Roman" w:hAnsi="Times New Roman" w:cs="Times New Roman"/>
              </w:rPr>
              <w:t>Fritēšana</w:t>
            </w:r>
            <w:proofErr w:type="spellEnd"/>
          </w:p>
        </w:tc>
        <w:tc>
          <w:tcPr>
            <w:tcW w:w="0" w:type="auto"/>
            <w:hideMark/>
          </w:tcPr>
          <w:p w14:paraId="23217564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Temperatūra: 175 ± 3 °C, laiks: 1,21–1,25 min, regulējama sistēma</w:t>
            </w:r>
          </w:p>
        </w:tc>
        <w:tc>
          <w:tcPr>
            <w:tcW w:w="0" w:type="auto"/>
            <w:hideMark/>
          </w:tcPr>
          <w:p w14:paraId="55A15571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923978">
              <w:rPr>
                <w:rFonts w:ascii="Times New Roman" w:hAnsi="Times New Roman" w:cs="Times New Roman"/>
              </w:rPr>
              <w:t>Fritēšanas</w:t>
            </w:r>
            <w:proofErr w:type="spellEnd"/>
            <w:r w:rsidRPr="00923978">
              <w:rPr>
                <w:rFonts w:ascii="Times New Roman" w:hAnsi="Times New Roman" w:cs="Times New Roman"/>
              </w:rPr>
              <w:t xml:space="preserve"> iekārta ar automātisku padevi, temperatūras un laika kontroli, eļļas filtrs</w:t>
            </w:r>
          </w:p>
        </w:tc>
      </w:tr>
      <w:tr w:rsidR="00F54F94" w:rsidRPr="00923978" w14:paraId="1DE137E5" w14:textId="77777777" w:rsidTr="0068531B">
        <w:tc>
          <w:tcPr>
            <w:tcW w:w="0" w:type="auto"/>
            <w:hideMark/>
          </w:tcPr>
          <w:p w14:paraId="269E3927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1F0352C7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Eļļas notecināšana</w:t>
            </w:r>
          </w:p>
        </w:tc>
        <w:tc>
          <w:tcPr>
            <w:tcW w:w="0" w:type="auto"/>
            <w:hideMark/>
          </w:tcPr>
          <w:p w14:paraId="5D8B6C51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 xml:space="preserve">Pārpalikušās eļļas noņemšana pēc </w:t>
            </w:r>
            <w:proofErr w:type="spellStart"/>
            <w:r w:rsidRPr="00923978">
              <w:rPr>
                <w:rFonts w:ascii="Times New Roman" w:hAnsi="Times New Roman" w:cs="Times New Roman"/>
              </w:rPr>
              <w:t>fritēšanas</w:t>
            </w:r>
            <w:proofErr w:type="spellEnd"/>
          </w:p>
        </w:tc>
        <w:tc>
          <w:tcPr>
            <w:tcW w:w="0" w:type="auto"/>
            <w:hideMark/>
          </w:tcPr>
          <w:p w14:paraId="48C738F7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Vibrācijas vai centrifūgas tipa eļļas noņemšanas sistēma</w:t>
            </w:r>
          </w:p>
        </w:tc>
      </w:tr>
      <w:tr w:rsidR="00F54F94" w:rsidRPr="00923978" w14:paraId="29CFDF45" w14:textId="77777777" w:rsidTr="0068531B">
        <w:tc>
          <w:tcPr>
            <w:tcW w:w="0" w:type="auto"/>
            <w:hideMark/>
          </w:tcPr>
          <w:p w14:paraId="642A0FB3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3CA9391E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Apstrāde ar piedevām</w:t>
            </w:r>
          </w:p>
        </w:tc>
        <w:tc>
          <w:tcPr>
            <w:tcW w:w="0" w:type="auto"/>
            <w:hideMark/>
          </w:tcPr>
          <w:p w14:paraId="43010DBD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Laiks: 1–2 min, sausās piedevas, ķiploku masa, eļļas izsmidzināšana</w:t>
            </w:r>
          </w:p>
        </w:tc>
        <w:tc>
          <w:tcPr>
            <w:tcW w:w="0" w:type="auto"/>
            <w:hideMark/>
          </w:tcPr>
          <w:p w14:paraId="1A78DD56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Apstrādes cilindrs ar automātisku mazgāšanu, dozatori, aromatizētāju izsmidzināšanas sistēma</w:t>
            </w:r>
          </w:p>
        </w:tc>
      </w:tr>
      <w:tr w:rsidR="00F54F94" w:rsidRPr="00923978" w14:paraId="4FC3A0FC" w14:textId="77777777" w:rsidTr="0068531B">
        <w:tc>
          <w:tcPr>
            <w:tcW w:w="0" w:type="auto"/>
            <w:hideMark/>
          </w:tcPr>
          <w:p w14:paraId="26B5284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0ED79100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Izlāde</w:t>
            </w:r>
          </w:p>
        </w:tc>
        <w:tc>
          <w:tcPr>
            <w:tcW w:w="0" w:type="auto"/>
            <w:hideMark/>
          </w:tcPr>
          <w:p w14:paraId="7EE278F9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Automātiska produkta izlāde no cilindra</w:t>
            </w:r>
          </w:p>
        </w:tc>
        <w:tc>
          <w:tcPr>
            <w:tcW w:w="0" w:type="auto"/>
            <w:hideMark/>
          </w:tcPr>
          <w:p w14:paraId="5147EFB4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Lentu konveijers</w:t>
            </w:r>
          </w:p>
        </w:tc>
      </w:tr>
      <w:tr w:rsidR="00F54F94" w:rsidRPr="00923978" w14:paraId="0EB9A1EB" w14:textId="77777777" w:rsidTr="0068531B">
        <w:tc>
          <w:tcPr>
            <w:tcW w:w="0" w:type="auto"/>
            <w:hideMark/>
          </w:tcPr>
          <w:p w14:paraId="1F03C029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6DEFABD9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Atdzesēšana</w:t>
            </w:r>
          </w:p>
        </w:tc>
        <w:tc>
          <w:tcPr>
            <w:tcW w:w="0" w:type="auto"/>
            <w:hideMark/>
          </w:tcPr>
          <w:p w14:paraId="1EA0A490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Temperatūra: 22–25 °C, konveijera sistēma ar ventilāciju</w:t>
            </w:r>
          </w:p>
        </w:tc>
        <w:tc>
          <w:tcPr>
            <w:tcW w:w="0" w:type="auto"/>
            <w:hideMark/>
          </w:tcPr>
          <w:p w14:paraId="13D5DE30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Atdzesēšanas konveijers</w:t>
            </w:r>
          </w:p>
        </w:tc>
      </w:tr>
      <w:tr w:rsidR="00F54F94" w:rsidRPr="00923978" w14:paraId="6C461C49" w14:textId="77777777" w:rsidTr="0068531B">
        <w:tc>
          <w:tcPr>
            <w:tcW w:w="0" w:type="auto"/>
            <w:hideMark/>
          </w:tcPr>
          <w:p w14:paraId="02857CF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56185D08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Iepakošana</w:t>
            </w:r>
          </w:p>
        </w:tc>
        <w:tc>
          <w:tcPr>
            <w:tcW w:w="0" w:type="auto"/>
            <w:hideMark/>
          </w:tcPr>
          <w:p w14:paraId="7FB5F06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923978">
              <w:rPr>
                <w:rFonts w:ascii="Times New Roman" w:hAnsi="Times New Roman" w:cs="Times New Roman"/>
              </w:rPr>
              <w:t>Flow-pack</w:t>
            </w:r>
            <w:proofErr w:type="spellEnd"/>
            <w:r w:rsidRPr="00923978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923978">
              <w:rPr>
                <w:rFonts w:ascii="Times New Roman" w:hAnsi="Times New Roman" w:cs="Times New Roman"/>
              </w:rPr>
              <w:t>Doy-pack</w:t>
            </w:r>
            <w:proofErr w:type="spellEnd"/>
            <w:r w:rsidRPr="00923978">
              <w:rPr>
                <w:rFonts w:ascii="Times New Roman" w:hAnsi="Times New Roman" w:cs="Times New Roman"/>
              </w:rPr>
              <w:t xml:space="preserve"> formāts, masa no 100 g, jauda līdz 500 kg/h</w:t>
            </w:r>
          </w:p>
        </w:tc>
        <w:tc>
          <w:tcPr>
            <w:tcW w:w="0" w:type="auto"/>
            <w:hideMark/>
          </w:tcPr>
          <w:p w14:paraId="01D53B07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923978">
              <w:rPr>
                <w:rFonts w:ascii="Times New Roman" w:hAnsi="Times New Roman" w:cs="Times New Roman"/>
              </w:rPr>
              <w:t>Flow-pack</w:t>
            </w:r>
            <w:proofErr w:type="spellEnd"/>
            <w:r w:rsidRPr="00923978">
              <w:rPr>
                <w:rFonts w:ascii="Times New Roman" w:hAnsi="Times New Roman" w:cs="Times New Roman"/>
              </w:rPr>
              <w:t xml:space="preserve"> automāts, dozatori, hermētiskā aizvēršana, MAP opcija, </w:t>
            </w:r>
            <w:proofErr w:type="spellStart"/>
            <w:r w:rsidRPr="00923978">
              <w:rPr>
                <w:rFonts w:ascii="Times New Roman" w:hAnsi="Times New Roman" w:cs="Times New Roman"/>
              </w:rPr>
              <w:t>Zip-lock</w:t>
            </w:r>
            <w:proofErr w:type="spellEnd"/>
            <w:r w:rsidRPr="00923978">
              <w:rPr>
                <w:rFonts w:ascii="Times New Roman" w:hAnsi="Times New Roman" w:cs="Times New Roman"/>
              </w:rPr>
              <w:t>, automātiska tīrīšana</w:t>
            </w:r>
          </w:p>
        </w:tc>
      </w:tr>
      <w:tr w:rsidR="00F54F94" w:rsidRPr="00923978" w14:paraId="2336507A" w14:textId="77777777" w:rsidTr="0068531B">
        <w:tc>
          <w:tcPr>
            <w:tcW w:w="0" w:type="auto"/>
            <w:hideMark/>
          </w:tcPr>
          <w:p w14:paraId="58B804D2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269DD737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Produkta novirzīšana</w:t>
            </w:r>
          </w:p>
        </w:tc>
        <w:tc>
          <w:tcPr>
            <w:tcW w:w="0" w:type="auto"/>
            <w:hideMark/>
          </w:tcPr>
          <w:p w14:paraId="1056142D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Papildu līnija manuālai iepakošanai vai kontrolei</w:t>
            </w:r>
          </w:p>
        </w:tc>
        <w:tc>
          <w:tcPr>
            <w:tcW w:w="0" w:type="auto"/>
            <w:hideMark/>
          </w:tcPr>
          <w:p w14:paraId="5150C8DB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Atsevišķs konveijers</w:t>
            </w:r>
          </w:p>
        </w:tc>
      </w:tr>
      <w:tr w:rsidR="00F54F94" w:rsidRPr="00923978" w14:paraId="4632C067" w14:textId="77777777" w:rsidTr="0068531B">
        <w:tc>
          <w:tcPr>
            <w:tcW w:w="0" w:type="auto"/>
            <w:hideMark/>
          </w:tcPr>
          <w:p w14:paraId="75BA26C4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016E343A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Vadība un kontrole</w:t>
            </w:r>
          </w:p>
        </w:tc>
        <w:tc>
          <w:tcPr>
            <w:tcW w:w="0" w:type="auto"/>
            <w:hideMark/>
          </w:tcPr>
          <w:p w14:paraId="7BD654D5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 xml:space="preserve">Sensora vadības panelis krievu valodā ar </w:t>
            </w:r>
            <w:proofErr w:type="spellStart"/>
            <w:r w:rsidRPr="00923978">
              <w:rPr>
                <w:rFonts w:ascii="Times New Roman" w:hAnsi="Times New Roman" w:cs="Times New Roman"/>
              </w:rPr>
              <w:t>vizualizāciju</w:t>
            </w:r>
            <w:proofErr w:type="spellEnd"/>
          </w:p>
        </w:tc>
        <w:tc>
          <w:tcPr>
            <w:tcW w:w="0" w:type="auto"/>
            <w:hideMark/>
          </w:tcPr>
          <w:p w14:paraId="68815F52" w14:textId="77777777" w:rsidR="00F54F94" w:rsidRPr="00923978" w:rsidRDefault="00F54F94" w:rsidP="0068531B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923978">
              <w:rPr>
                <w:rFonts w:ascii="Times New Roman" w:hAnsi="Times New Roman" w:cs="Times New Roman"/>
              </w:rPr>
              <w:t>PLC kontrolleris, skārienekrāns</w:t>
            </w:r>
          </w:p>
        </w:tc>
      </w:tr>
    </w:tbl>
    <w:p w14:paraId="240C13AD" w14:textId="77777777" w:rsidR="00F54F94" w:rsidRPr="00923978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923978">
        <w:rPr>
          <w:rFonts w:ascii="Times New Roman" w:hAnsi="Times New Roman" w:cs="Times New Roman"/>
          <w:b/>
          <w:bCs/>
        </w:rPr>
        <w:t>3. Funkcionālās un ekspluatācijas īpašības</w:t>
      </w:r>
    </w:p>
    <w:p w14:paraId="7E5B88AB" w14:textId="77777777" w:rsidR="00F54F94" w:rsidRPr="00923978" w:rsidRDefault="00F54F94" w:rsidP="00F54F94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Automatizācija:</w:t>
      </w:r>
      <w:r w:rsidRPr="00923978">
        <w:rPr>
          <w:rFonts w:ascii="Times New Roman" w:hAnsi="Times New Roman" w:cs="Times New Roman"/>
        </w:rPr>
        <w:t xml:space="preserve"> Pilns cikls ar minimālu operatora līdzdalību</w:t>
      </w:r>
    </w:p>
    <w:p w14:paraId="18970A80" w14:textId="77777777" w:rsidR="00F54F94" w:rsidRPr="00923978" w:rsidRDefault="00F54F94" w:rsidP="00F54F94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Materiāli:</w:t>
      </w:r>
      <w:r w:rsidRPr="00923978">
        <w:rPr>
          <w:rFonts w:ascii="Times New Roman" w:hAnsi="Times New Roman" w:cs="Times New Roman"/>
        </w:rPr>
        <w:t xml:space="preserve"> Kontaktējošās daļas — nerūsējošais tērauds</w:t>
      </w:r>
    </w:p>
    <w:p w14:paraId="757A8612" w14:textId="77777777" w:rsidR="00F54F94" w:rsidRPr="00923978" w:rsidRDefault="00F54F94" w:rsidP="00F54F94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Vadība:</w:t>
      </w:r>
      <w:r w:rsidRPr="00923978">
        <w:rPr>
          <w:rFonts w:ascii="Times New Roman" w:hAnsi="Times New Roman" w:cs="Times New Roman"/>
        </w:rPr>
        <w:t xml:space="preserve"> Skārienekrāns, interfeiss krievu valodā</w:t>
      </w:r>
    </w:p>
    <w:p w14:paraId="78765BDE" w14:textId="77777777" w:rsidR="00F54F94" w:rsidRPr="00923978" w:rsidRDefault="00F54F94" w:rsidP="00F54F94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Drošība:</w:t>
      </w:r>
      <w:r w:rsidRPr="00923978">
        <w:rPr>
          <w:rFonts w:ascii="Times New Roman" w:hAnsi="Times New Roman" w:cs="Times New Roman"/>
        </w:rPr>
        <w:t xml:space="preserve"> Aizsardzība pret pārkaršanu, pārslodzi, avārijas apstādināšana</w:t>
      </w:r>
    </w:p>
    <w:p w14:paraId="6FAF5340" w14:textId="77777777" w:rsidR="00F54F94" w:rsidRPr="00923978" w:rsidRDefault="00F54F94" w:rsidP="00F54F94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Savienojamība:</w:t>
      </w:r>
      <w:r w:rsidRPr="00923978">
        <w:rPr>
          <w:rFonts w:ascii="Times New Roman" w:hAnsi="Times New Roman" w:cs="Times New Roman"/>
        </w:rPr>
        <w:t xml:space="preserve"> Integrācija esošajā cehā, </w:t>
      </w:r>
      <w:proofErr w:type="spellStart"/>
      <w:r w:rsidRPr="00923978">
        <w:rPr>
          <w:rFonts w:ascii="Times New Roman" w:hAnsi="Times New Roman" w:cs="Times New Roman"/>
        </w:rPr>
        <w:t>pieslēgums</w:t>
      </w:r>
      <w:proofErr w:type="spellEnd"/>
      <w:r w:rsidRPr="00923978">
        <w:rPr>
          <w:rFonts w:ascii="Times New Roman" w:hAnsi="Times New Roman" w:cs="Times New Roman"/>
        </w:rPr>
        <w:t xml:space="preserve"> pie 380 V elektrotīkla</w:t>
      </w:r>
    </w:p>
    <w:p w14:paraId="3419A4FA" w14:textId="77777777" w:rsidR="00F54F94" w:rsidRPr="00923978" w:rsidRDefault="00F54F94" w:rsidP="00F54F94">
      <w:pPr>
        <w:ind w:left="360"/>
        <w:rPr>
          <w:rFonts w:ascii="Times New Roman" w:hAnsi="Times New Roman" w:cs="Times New Roman"/>
          <w:b/>
          <w:bCs/>
        </w:rPr>
      </w:pPr>
      <w:r w:rsidRPr="00923978">
        <w:rPr>
          <w:rFonts w:ascii="Times New Roman" w:hAnsi="Times New Roman" w:cs="Times New Roman"/>
          <w:b/>
          <w:bCs/>
        </w:rPr>
        <w:t xml:space="preserve">4. </w:t>
      </w:r>
      <w:bookmarkStart w:id="0" w:name="_Hlk210839871"/>
      <w:r w:rsidRPr="00923978">
        <w:rPr>
          <w:rFonts w:ascii="Times New Roman" w:hAnsi="Times New Roman" w:cs="Times New Roman"/>
          <w:b/>
          <w:bCs/>
        </w:rPr>
        <w:t>Papildu prasības</w:t>
      </w:r>
    </w:p>
    <w:p w14:paraId="56DAE5DB" w14:textId="77777777" w:rsidR="00F54F94" w:rsidRPr="00923978" w:rsidRDefault="00F54F94" w:rsidP="00F54F94">
      <w:pPr>
        <w:widowControl/>
        <w:numPr>
          <w:ilvl w:val="0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Tehniskā pase un instrukcija krievu valodā</w:t>
      </w:r>
    </w:p>
    <w:p w14:paraId="26B0F700" w14:textId="77777777" w:rsidR="00F54F94" w:rsidRPr="00923978" w:rsidRDefault="00F54F94" w:rsidP="00F54F94">
      <w:pPr>
        <w:widowControl/>
        <w:numPr>
          <w:ilvl w:val="0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Garantija vismaz 12 mēneši</w:t>
      </w:r>
    </w:p>
    <w:p w14:paraId="6E0078D0" w14:textId="77777777" w:rsidR="00F54F94" w:rsidRPr="00923978" w:rsidRDefault="00F54F94" w:rsidP="00F54F94">
      <w:pPr>
        <w:widowControl/>
        <w:numPr>
          <w:ilvl w:val="0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Personāla apmācība ekspluatācijas uzsākšanas laikā</w:t>
      </w:r>
    </w:p>
    <w:p w14:paraId="2327BE26" w14:textId="77777777" w:rsidR="00F54F94" w:rsidRPr="00923978" w:rsidRDefault="00F54F94" w:rsidP="00F54F94">
      <w:pPr>
        <w:widowControl/>
        <w:numPr>
          <w:ilvl w:val="0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CE marķējums, t.sk.:</w:t>
      </w:r>
    </w:p>
    <w:p w14:paraId="46B67193" w14:textId="77777777" w:rsidR="00F54F94" w:rsidRPr="00923978" w:rsidRDefault="00F54F94" w:rsidP="00F54F94">
      <w:pPr>
        <w:widowControl/>
        <w:numPr>
          <w:ilvl w:val="1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Direktīva 2006/42/EK — mašīnu drošība</w:t>
      </w:r>
    </w:p>
    <w:p w14:paraId="602FEFF7" w14:textId="77777777" w:rsidR="00F54F94" w:rsidRPr="00923978" w:rsidRDefault="00F54F94" w:rsidP="00F54F94">
      <w:pPr>
        <w:widowControl/>
        <w:numPr>
          <w:ilvl w:val="1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EN ISO 12100 — risku novērtēšana</w:t>
      </w:r>
    </w:p>
    <w:p w14:paraId="2A15AF39" w14:textId="77777777" w:rsidR="00F54F94" w:rsidRPr="00923978" w:rsidRDefault="00F54F94" w:rsidP="00F54F94">
      <w:pPr>
        <w:widowControl/>
        <w:numPr>
          <w:ilvl w:val="1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 xml:space="preserve">EN ISO 14120 — </w:t>
      </w:r>
      <w:proofErr w:type="spellStart"/>
      <w:r w:rsidRPr="00923978">
        <w:rPr>
          <w:rFonts w:ascii="Times New Roman" w:hAnsi="Times New Roman" w:cs="Times New Roman"/>
        </w:rPr>
        <w:t>aizsargkonstrukcijas</w:t>
      </w:r>
      <w:proofErr w:type="spellEnd"/>
    </w:p>
    <w:p w14:paraId="1CEFE50B" w14:textId="77777777" w:rsidR="00F54F94" w:rsidRPr="00923978" w:rsidRDefault="00F54F94" w:rsidP="00F54F94">
      <w:pPr>
        <w:widowControl/>
        <w:numPr>
          <w:ilvl w:val="1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EN ISO 13857 — droši attālumi</w:t>
      </w:r>
    </w:p>
    <w:p w14:paraId="3A32877A" w14:textId="77777777" w:rsidR="00F54F94" w:rsidRPr="00923978" w:rsidRDefault="00F54F94" w:rsidP="00F54F94">
      <w:pPr>
        <w:widowControl/>
        <w:numPr>
          <w:ilvl w:val="1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</w:rPr>
        <w:t>EN 60204-1 — elektriskās iekārtas</w:t>
      </w:r>
    </w:p>
    <w:p w14:paraId="53EDE3BA" w14:textId="19E7739E" w:rsidR="00F54F94" w:rsidRPr="00F54F94" w:rsidRDefault="00F54F94" w:rsidP="00F54F94">
      <w:pPr>
        <w:widowControl/>
        <w:numPr>
          <w:ilvl w:val="0"/>
          <w:numId w:val="21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923978">
        <w:rPr>
          <w:rFonts w:ascii="Times New Roman" w:hAnsi="Times New Roman" w:cs="Times New Roman"/>
          <w:b/>
          <w:bCs/>
        </w:rPr>
        <w:t>Higiēnas standarti:</w:t>
      </w:r>
      <w:r w:rsidRPr="00923978">
        <w:rPr>
          <w:rFonts w:ascii="Times New Roman" w:hAnsi="Times New Roman" w:cs="Times New Roman"/>
        </w:rPr>
        <w:t xml:space="preserve"> Iekārtai jābūt izstrādātai atbilstoši higiēnas prasībām, lai samazinātu piesārņojuma riskus (bioloģiskus, fiziskus, ķīmiskus) un atvieglotu tīrīšanu</w:t>
      </w:r>
      <w:bookmarkEnd w:id="0"/>
    </w:p>
    <w:p w14:paraId="6B9BB132" w14:textId="77777777" w:rsidR="00F54F94" w:rsidRDefault="00F54F94" w:rsidP="00B02E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C803D" w14:textId="38F6E416" w:rsidR="000B0AA3" w:rsidRPr="002274F2" w:rsidRDefault="003E5049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spacing w:before="201"/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="000D2821" w:rsidRPr="002274F2">
        <w:rPr>
          <w:rFonts w:ascii="Times New Roman" w:hAnsi="Times New Roman" w:cs="Times New Roman"/>
          <w:sz w:val="24"/>
          <w:szCs w:val="24"/>
        </w:rPr>
        <w:t>18 mēneši</w:t>
      </w:r>
    </w:p>
    <w:p w14:paraId="6B206F50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65B3105" w14:textId="67FC4ABB" w:rsidR="000B0AA3" w:rsidRPr="002274F2" w:rsidRDefault="003E5049">
      <w:pPr>
        <w:pStyle w:val="ListParagraph"/>
        <w:numPr>
          <w:ilvl w:val="0"/>
          <w:numId w:val="5"/>
        </w:numPr>
        <w:tabs>
          <w:tab w:val="left" w:pos="650"/>
          <w:tab w:val="left" w:pos="651"/>
          <w:tab w:val="left" w:pos="4617"/>
        </w:tabs>
        <w:spacing w:line="235" w:lineRule="auto"/>
        <w:ind w:left="4617" w:right="317" w:hanging="4395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Garantijas</w:t>
      </w:r>
      <w:r w:rsidR="00035EFB" w:rsidRPr="002274F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laiks: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w w:val="85"/>
          <w:sz w:val="24"/>
          <w:szCs w:val="24"/>
        </w:rPr>
        <w:t>vismaz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24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(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divdesmit četri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)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mēneši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pēc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 xml:space="preserve">priekšmeta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nodošanas</w:t>
      </w:r>
      <w:r w:rsidRPr="002274F2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ekspluatācijā.</w:t>
      </w:r>
    </w:p>
    <w:p w14:paraId="21FA9F3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BB601E" w14:textId="77777777" w:rsidR="000B0AA3" w:rsidRPr="002274F2" w:rsidRDefault="003E5049">
      <w:pPr>
        <w:pStyle w:val="Heading2"/>
        <w:numPr>
          <w:ilvl w:val="0"/>
          <w:numId w:val="5"/>
        </w:numPr>
        <w:tabs>
          <w:tab w:val="left" w:pos="655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Piedāvājumu vērtēšana un</w:t>
      </w:r>
      <w:r w:rsidRPr="002274F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izvēle:</w:t>
      </w:r>
    </w:p>
    <w:p w14:paraId="7D6335E3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601C979" w14:textId="77777777" w:rsidR="00E76080" w:rsidRPr="002274F2" w:rsidRDefault="003E5049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Tiks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izvēlēts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procedūras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nolikumā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tehniskajā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specifikācijā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izvirzītajām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prasībām </w:t>
      </w:r>
      <w:r w:rsidRPr="002274F2">
        <w:rPr>
          <w:rFonts w:ascii="Times New Roman" w:hAnsi="Times New Roman" w:cs="Times New Roman"/>
          <w:sz w:val="24"/>
          <w:szCs w:val="24"/>
        </w:rPr>
        <w:t>atbilstošs</w:t>
      </w:r>
      <w:r w:rsidRPr="002274F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piedāvājum.</w:t>
      </w:r>
    </w:p>
    <w:p w14:paraId="1F53F3D4" w14:textId="024D2E9C" w:rsidR="00E76080" w:rsidRPr="002274F2" w:rsidRDefault="00E7608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w w:val="90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Par uzvarētāju tiks atzīts tas pretendents, kurš būs iesniedzis ekonomiski visizdevīgāko piedāvājumu un kas vislabāk apmierinās Pasūtītāja izvirzītās tehniskās prasības.</w:t>
      </w:r>
    </w:p>
    <w:p w14:paraId="66944850" w14:textId="77777777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</w:p>
    <w:p w14:paraId="4850D8F4" w14:textId="222AA2E1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9. Piedāvājuma</w:t>
      </w:r>
      <w:r w:rsidRPr="002274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derīguma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30.11.2026.</w:t>
      </w:r>
    </w:p>
    <w:p w14:paraId="23CB5D86" w14:textId="77777777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B2170D1" w14:textId="6BEF2601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10. Prasības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pretendentam:</w:t>
      </w:r>
    </w:p>
    <w:p w14:paraId="2CF1DEEA" w14:textId="57C135CD" w:rsidR="00720B77" w:rsidRPr="002274F2" w:rsidRDefault="00720B77" w:rsidP="00720B77">
      <w:pPr>
        <w:pStyle w:val="BodyText"/>
        <w:spacing w:before="17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Piegādātājam jābūt vismaz 1 gada pieredzei attiecīgajā jomā. Kopā ar piedāvājumu jāiesniedz Pretendenta kvalifikācijas apraksts iepirkuma jomā.</w:t>
      </w:r>
    </w:p>
    <w:p w14:paraId="56017A71" w14:textId="77777777" w:rsidR="00720B77" w:rsidRPr="002274F2" w:rsidRDefault="00720B77" w:rsidP="00720B77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11C32D2D" w14:textId="37744C95" w:rsidR="00720B77" w:rsidRPr="002274F2" w:rsidRDefault="00720B77" w:rsidP="00720B77">
      <w:pPr>
        <w:tabs>
          <w:tab w:val="left" w:pos="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11. Iekārtu</w:t>
      </w:r>
      <w:r w:rsidRPr="00227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cena:</w:t>
      </w:r>
    </w:p>
    <w:p w14:paraId="07A8CEF3" w14:textId="77777777" w:rsidR="00720B77" w:rsidRPr="002274F2" w:rsidRDefault="00720B77" w:rsidP="00720B77">
      <w:pPr>
        <w:pStyle w:val="BodyText"/>
        <w:spacing w:before="18" w:line="259" w:lineRule="auto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piedāvājumā cenas norādāmas eiro (EUR) atbilstoši iepirkuma priekšmeta tehniskās apraksta prasībām, atsevišķi izdalot pievienotās vērtības nodokli (PVN), ja tas piemērojams.</w:t>
      </w:r>
      <w:r w:rsidRPr="002274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Iekārtas piegādei līdz projekta realizācijas vietai un uzstādīšanai jābūt iekļautai iekārtas cenā.</w:t>
      </w:r>
    </w:p>
    <w:p w14:paraId="6FE41795" w14:textId="77777777" w:rsidR="000B0AA3" w:rsidRPr="002274F2" w:rsidRDefault="000B0AA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CB28C3E" w14:textId="3AD5D600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12. Piedāvājumam pievieno Apliecinājumu par neatkarīgi izstrādātu piedāvājumu (pielikumā).</w:t>
      </w:r>
    </w:p>
    <w:p w14:paraId="743898EF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59A3397" w14:textId="3F1DA92D" w:rsidR="008A5AD3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13. Piedāvājums jāiesniedz līdz Iepirkumu uzraudzības biroja mājaslapā publicētajā sludinājumā minētajam piedāvājumu iesniegšanas datumam nosūtot uz šajā nolikumā norādīto e-pastu. Piedāvājumam ir jābūt apliecinātam ar drošu elektronisko parakstu.</w:t>
      </w:r>
    </w:p>
    <w:p w14:paraId="6BA0F7A8" w14:textId="1949D37B" w:rsidR="00720B77" w:rsidRPr="002274F2" w:rsidRDefault="00720B77">
      <w:pPr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br w:type="page"/>
      </w:r>
    </w:p>
    <w:p w14:paraId="4042DB71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9C82E54" w14:textId="77777777" w:rsidR="008A5AD3" w:rsidRPr="002274F2" w:rsidRDefault="008A5AD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9300566" w14:textId="4FED4AB4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eastAsia="Calibri" w:hAnsi="Times New Roman" w:cs="Times New Roman"/>
          <w:bCs/>
          <w:sz w:val="24"/>
          <w:szCs w:val="24"/>
        </w:rPr>
        <w:t xml:space="preserve">1. Pielikums </w:t>
      </w:r>
      <w:r w:rsidRPr="002274F2">
        <w:rPr>
          <w:rFonts w:ascii="Times New Roman" w:hAnsi="Times New Roman" w:cs="Times New Roman"/>
          <w:sz w:val="24"/>
          <w:szCs w:val="24"/>
        </w:rPr>
        <w:t>Apliecinājuma paraugs</w:t>
      </w:r>
    </w:p>
    <w:p w14:paraId="624BE14F" w14:textId="77777777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Pielikums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iepirkumam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0F89F0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2B87CB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80534CA" w14:textId="044A9756" w:rsidR="00524669" w:rsidRPr="002274F2" w:rsidRDefault="00524669" w:rsidP="0052466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FF54E" wp14:editId="3BF36A87">
                <wp:simplePos x="0" y="0"/>
                <wp:positionH relativeFrom="page">
                  <wp:posOffset>4860925</wp:posOffset>
                </wp:positionH>
                <wp:positionV relativeFrom="paragraph">
                  <wp:posOffset>230505</wp:posOffset>
                </wp:positionV>
                <wp:extent cx="1981200" cy="1270"/>
                <wp:effectExtent l="12700" t="10160" r="6350" b="7620"/>
                <wp:wrapTopAndBottom/>
                <wp:docPr id="1199531838" name="Brīvform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120"/>
                            <a:gd name="T2" fmla="+- 0 10775 765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92D91" id="Brīvforma: forma 3" o:spid="_x0000_s1026" style="position:absolute;margin-left:382.75pt;margin-top:18.1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dRmQIAAJgFAAAOAAAAZHJzL2Uyb0RvYy54bWysVNtu2zAMfR+wfxD0uKG1nbZJa9QphnYd&#10;BnQXoNkHKLIcG5NFTVLitF8/irZTL9tehvlBkEzq8PCQ4vXNvtVsp5xvwBQ8O005U0ZC2ZhNwb+t&#10;7k8uOf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AC6EC24" w14:textId="77777777" w:rsidR="00524669" w:rsidRPr="002274F2" w:rsidRDefault="00524669" w:rsidP="00524669">
      <w:pPr>
        <w:spacing w:line="247" w:lineRule="exact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/Pasūtītāja nosaukums/</w:t>
      </w:r>
    </w:p>
    <w:p w14:paraId="6C5E1B3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46C373" w14:textId="77777777" w:rsidR="00524669" w:rsidRPr="002274F2" w:rsidRDefault="00524669" w:rsidP="0052466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C51514" w14:textId="77777777" w:rsidR="00524669" w:rsidRPr="002274F2" w:rsidRDefault="00524669" w:rsidP="00524669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</w:rPr>
        <w:t>Apliecinājums par neatkarīgi izstrādātu piedāvājumu</w:t>
      </w:r>
    </w:p>
    <w:p w14:paraId="1DC67550" w14:textId="77777777" w:rsidR="00524669" w:rsidRPr="002274F2" w:rsidRDefault="00524669" w:rsidP="00524669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18F37C1" w14:textId="77777777" w:rsidR="00524669" w:rsidRPr="002274F2" w:rsidRDefault="00524669" w:rsidP="00524669">
      <w:pPr>
        <w:pStyle w:val="BodyText"/>
        <w:tabs>
          <w:tab w:val="left" w:pos="7845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Ar šo, sniedzot izsmeļošu un patiesu</w:t>
      </w:r>
      <w:r w:rsidRPr="002274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informāciju,</w:t>
      </w:r>
      <w:r w:rsidRPr="0022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5AE212" w14:textId="77777777" w:rsidR="00524669" w:rsidRPr="002274F2" w:rsidRDefault="00524669" w:rsidP="00524669">
      <w:pPr>
        <w:spacing w:before="1"/>
        <w:ind w:left="557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nosaukums, reģ. Nr.</w:t>
      </w:r>
    </w:p>
    <w:p w14:paraId="0F9FA927" w14:textId="77777777" w:rsidR="00524669" w:rsidRPr="002274F2" w:rsidRDefault="00524669" w:rsidP="00524669">
      <w:pPr>
        <w:pStyle w:val="BodyTex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(turpmāk – Pretendents) attiecībā uz konkrēto iepirkuma procedūru apliecina,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ka:</w:t>
      </w:r>
    </w:p>
    <w:p w14:paraId="7B29041F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ir iepazinies un piekrīt šī apliecinājuma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saturam.</w:t>
      </w:r>
    </w:p>
    <w:p w14:paraId="6F9019F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41"/>
        </w:tabs>
        <w:ind w:left="102" w:right="16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savu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pienākumu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šajā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apliecinājumā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norādīt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pilnīgu,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izsmeļošu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 patiesu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informāciju.</w:t>
      </w:r>
    </w:p>
    <w:p w14:paraId="0641DB27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13"/>
        </w:tabs>
        <w:ind w:left="102" w:right="1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iepirkuma piedāvājumu ir parakstījusi/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pretendenta pilnvarotā/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persona/s.</w:t>
      </w:r>
    </w:p>
    <w:p w14:paraId="27810B5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74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informē, ka ir iesniedzis piedāvājumu neatkarīgi no konkurentiem</w:t>
      </w:r>
      <w:r w:rsidRPr="00227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74F2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uz:</w:t>
      </w:r>
    </w:p>
    <w:p w14:paraId="1C9D9800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cenām;</w:t>
      </w:r>
    </w:p>
    <w:p w14:paraId="64DCE7BA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cenas aprēķināšanas metodēm, faktoriem (apstākļiem) vai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formulām;</w:t>
      </w:r>
    </w:p>
    <w:p w14:paraId="09B2BF76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98"/>
        </w:tabs>
        <w:ind w:left="1095" w:right="172" w:firstLine="0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nodomu vai lēmumu piedalīties vai nepiedalīties iepirkumā (iesniegt vai neiesniegt piedāvājumu);</w:t>
      </w:r>
      <w:r w:rsidRPr="002274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</w:p>
    <w:p w14:paraId="2967D322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spacing w:before="1"/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tādu piedāvājuma iesniegšanu, kas neatbilst iepirkuma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prasībām;</w:t>
      </w:r>
    </w:p>
    <w:p w14:paraId="0F1B7AD9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16"/>
        </w:tabs>
        <w:ind w:left="1095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iepirkums.</w:t>
      </w:r>
    </w:p>
    <w:p w14:paraId="2C4492DA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36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nav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apzināti,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tieši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netieši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atklājis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neatklās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noteikumus nevienam konkurentam pirms oficiālā piedāvājumu atvēršanas datuma un laika vai līguma slēgšanas tiesību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piešķiršanas.</w:t>
      </w:r>
    </w:p>
    <w:p w14:paraId="5DC27BA0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25"/>
        </w:tabs>
        <w:ind w:left="102" w:right="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procedūrā.</w:t>
      </w:r>
    </w:p>
    <w:p w14:paraId="090D9F71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AA5E4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EEEA43" w14:textId="77777777" w:rsidR="00524669" w:rsidRPr="002274F2" w:rsidRDefault="00524669" w:rsidP="00524669">
      <w:pPr>
        <w:pStyle w:val="BodyText"/>
        <w:tabs>
          <w:tab w:val="left" w:pos="2582"/>
        </w:tabs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Datums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9DCF79" w14:textId="3C9F245E" w:rsidR="00524669" w:rsidRPr="002274F2" w:rsidRDefault="00524669" w:rsidP="0052466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28314" wp14:editId="2B7B84B7">
                <wp:simplePos x="0" y="0"/>
                <wp:positionH relativeFrom="page">
                  <wp:posOffset>5021580</wp:posOffset>
                </wp:positionH>
                <wp:positionV relativeFrom="paragraph">
                  <wp:posOffset>179070</wp:posOffset>
                </wp:positionV>
                <wp:extent cx="1260475" cy="6350"/>
                <wp:effectExtent l="1905" t="1270" r="4445" b="1905"/>
                <wp:wrapTopAndBottom/>
                <wp:docPr id="914031944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A5BE3" id="Taisnstūris 2" o:spid="_x0000_s1026" style="position:absolute;margin-left:395.4pt;margin-top:14.1pt;width:99.2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D2D4B91" w14:textId="77777777" w:rsidR="00524669" w:rsidRPr="002274F2" w:rsidRDefault="00524669" w:rsidP="00524669">
      <w:pPr>
        <w:pStyle w:val="BodyText"/>
        <w:spacing w:line="241" w:lineRule="exact"/>
        <w:ind w:right="1646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Paraksts</w:t>
      </w:r>
    </w:p>
    <w:p w14:paraId="5DB8E83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B09CE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813D57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1AF52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3B4B4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C4D863" w14:textId="6A6DE7A3" w:rsidR="00524669" w:rsidRPr="002274F2" w:rsidRDefault="00524669" w:rsidP="0052466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3B9CFC" wp14:editId="38CB4DA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1828800" cy="8890"/>
                <wp:effectExtent l="4445" t="0" r="0" b="4445"/>
                <wp:wrapTopAndBottom/>
                <wp:docPr id="26231213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CFD0C9" id="Taisnstūris 1" o:spid="_x0000_s1026" style="position:absolute;margin-left:85.1pt;margin-top:13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ykP+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AE1AC4" w14:textId="77777777" w:rsidR="00524669" w:rsidRPr="002274F2" w:rsidRDefault="00524669" w:rsidP="00524669">
      <w:pPr>
        <w:spacing w:before="110" w:line="242" w:lineRule="auto"/>
        <w:ind w:left="102" w:right="315"/>
        <w:jc w:val="both"/>
        <w:rPr>
          <w:rFonts w:ascii="Times New Roman" w:hAnsi="Times New Roman" w:cs="Times New Roman"/>
          <w:sz w:val="20"/>
          <w:szCs w:val="20"/>
        </w:rPr>
      </w:pPr>
      <w:r w:rsidRPr="002274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274F2">
        <w:rPr>
          <w:rFonts w:ascii="Times New Roman" w:hAnsi="Times New Roman" w:cs="Times New Roman"/>
          <w:sz w:val="20"/>
          <w:szCs w:val="20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6645B202" w14:textId="77777777" w:rsidR="00524669" w:rsidRPr="002274F2" w:rsidRDefault="00524669" w:rsidP="005246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9BB20" w14:textId="08F50A62" w:rsidR="000B0AA3" w:rsidRPr="002274F2" w:rsidRDefault="000B0AA3">
      <w:pPr>
        <w:spacing w:before="86"/>
        <w:ind w:left="223"/>
        <w:rPr>
          <w:rFonts w:ascii="Times New Roman" w:hAnsi="Times New Roman" w:cs="Times New Roman"/>
          <w:sz w:val="24"/>
          <w:szCs w:val="24"/>
        </w:rPr>
      </w:pPr>
    </w:p>
    <w:sectPr w:rsidR="000B0AA3" w:rsidRPr="002274F2">
      <w:pgSz w:w="11900" w:h="16840"/>
      <w:pgMar w:top="106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7F4"/>
    <w:multiLevelType w:val="multilevel"/>
    <w:tmpl w:val="99D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E16"/>
    <w:multiLevelType w:val="hybridMultilevel"/>
    <w:tmpl w:val="9A28770C"/>
    <w:lvl w:ilvl="0" w:tplc="0426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64037D5"/>
    <w:multiLevelType w:val="multilevel"/>
    <w:tmpl w:val="31C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F6941"/>
    <w:multiLevelType w:val="multilevel"/>
    <w:tmpl w:val="6BE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D6C36"/>
    <w:multiLevelType w:val="multilevel"/>
    <w:tmpl w:val="61A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44CC7"/>
    <w:multiLevelType w:val="hybridMultilevel"/>
    <w:tmpl w:val="768C384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E967564"/>
    <w:multiLevelType w:val="multilevel"/>
    <w:tmpl w:val="BC6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2FE0"/>
    <w:multiLevelType w:val="multilevel"/>
    <w:tmpl w:val="DB503B8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abstractNum w:abstractNumId="8" w15:restartNumberingAfterBreak="0">
    <w:nsid w:val="374D30C2"/>
    <w:multiLevelType w:val="hybridMultilevel"/>
    <w:tmpl w:val="7CC63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01F4"/>
    <w:multiLevelType w:val="hybridMultilevel"/>
    <w:tmpl w:val="3F0E61D6"/>
    <w:lvl w:ilvl="0" w:tplc="BE2C25F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C428D160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D4DA5BC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CE6CB2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B440A950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D922660E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C1E7386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35A45C70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C73CE7C8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39287EA0"/>
    <w:multiLevelType w:val="hybridMultilevel"/>
    <w:tmpl w:val="447A643A"/>
    <w:lvl w:ilvl="0" w:tplc="8C8AEB5E">
      <w:numFmt w:val="bullet"/>
      <w:lvlText w:val="-"/>
      <w:lvlJc w:val="left"/>
      <w:pPr>
        <w:ind w:left="943" w:hanging="360"/>
      </w:pPr>
      <w:rPr>
        <w:rFonts w:ascii="Arial" w:eastAsia="Arial" w:hAnsi="Arial" w:cs="Arial" w:hint="default"/>
        <w:w w:val="94"/>
        <w:sz w:val="22"/>
        <w:szCs w:val="22"/>
        <w:lang w:val="lv-LV" w:eastAsia="en-US" w:bidi="ar-SA"/>
      </w:rPr>
    </w:lvl>
    <w:lvl w:ilvl="1" w:tplc="F9FA8B26">
      <w:numFmt w:val="bullet"/>
      <w:lvlText w:val="•"/>
      <w:lvlJc w:val="left"/>
      <w:pPr>
        <w:ind w:left="1810" w:hanging="360"/>
      </w:pPr>
      <w:rPr>
        <w:rFonts w:hint="default"/>
        <w:lang w:val="lv-LV" w:eastAsia="en-US" w:bidi="ar-SA"/>
      </w:rPr>
    </w:lvl>
    <w:lvl w:ilvl="2" w:tplc="A1A84882">
      <w:numFmt w:val="bullet"/>
      <w:lvlText w:val="•"/>
      <w:lvlJc w:val="left"/>
      <w:pPr>
        <w:ind w:left="2680" w:hanging="360"/>
      </w:pPr>
      <w:rPr>
        <w:rFonts w:hint="default"/>
        <w:lang w:val="lv-LV" w:eastAsia="en-US" w:bidi="ar-SA"/>
      </w:rPr>
    </w:lvl>
    <w:lvl w:ilvl="3" w:tplc="152C9CAA">
      <w:numFmt w:val="bullet"/>
      <w:lvlText w:val="•"/>
      <w:lvlJc w:val="left"/>
      <w:pPr>
        <w:ind w:left="3550" w:hanging="360"/>
      </w:pPr>
      <w:rPr>
        <w:rFonts w:hint="default"/>
        <w:lang w:val="lv-LV" w:eastAsia="en-US" w:bidi="ar-SA"/>
      </w:rPr>
    </w:lvl>
    <w:lvl w:ilvl="4" w:tplc="B8F0738C">
      <w:numFmt w:val="bullet"/>
      <w:lvlText w:val="•"/>
      <w:lvlJc w:val="left"/>
      <w:pPr>
        <w:ind w:left="4420" w:hanging="360"/>
      </w:pPr>
      <w:rPr>
        <w:rFonts w:hint="default"/>
        <w:lang w:val="lv-LV" w:eastAsia="en-US" w:bidi="ar-SA"/>
      </w:rPr>
    </w:lvl>
    <w:lvl w:ilvl="5" w:tplc="4E36E30E">
      <w:numFmt w:val="bullet"/>
      <w:lvlText w:val="•"/>
      <w:lvlJc w:val="left"/>
      <w:pPr>
        <w:ind w:left="5290" w:hanging="360"/>
      </w:pPr>
      <w:rPr>
        <w:rFonts w:hint="default"/>
        <w:lang w:val="lv-LV" w:eastAsia="en-US" w:bidi="ar-SA"/>
      </w:rPr>
    </w:lvl>
    <w:lvl w:ilvl="6" w:tplc="3568271C">
      <w:numFmt w:val="bullet"/>
      <w:lvlText w:val="•"/>
      <w:lvlJc w:val="left"/>
      <w:pPr>
        <w:ind w:left="6160" w:hanging="360"/>
      </w:pPr>
      <w:rPr>
        <w:rFonts w:hint="default"/>
        <w:lang w:val="lv-LV" w:eastAsia="en-US" w:bidi="ar-SA"/>
      </w:rPr>
    </w:lvl>
    <w:lvl w:ilvl="7" w:tplc="CD18C614">
      <w:numFmt w:val="bullet"/>
      <w:lvlText w:val="•"/>
      <w:lvlJc w:val="left"/>
      <w:pPr>
        <w:ind w:left="7030" w:hanging="360"/>
      </w:pPr>
      <w:rPr>
        <w:rFonts w:hint="default"/>
        <w:lang w:val="lv-LV" w:eastAsia="en-US" w:bidi="ar-SA"/>
      </w:rPr>
    </w:lvl>
    <w:lvl w:ilvl="8" w:tplc="61380A2A">
      <w:numFmt w:val="bullet"/>
      <w:lvlText w:val="•"/>
      <w:lvlJc w:val="left"/>
      <w:pPr>
        <w:ind w:left="7900" w:hanging="360"/>
      </w:pPr>
      <w:rPr>
        <w:rFonts w:hint="default"/>
        <w:lang w:val="lv-LV" w:eastAsia="en-US" w:bidi="ar-SA"/>
      </w:rPr>
    </w:lvl>
  </w:abstractNum>
  <w:abstractNum w:abstractNumId="11" w15:restartNumberingAfterBreak="0">
    <w:nsid w:val="417A1760"/>
    <w:multiLevelType w:val="hybridMultilevel"/>
    <w:tmpl w:val="C3400AC4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3AF2AB9"/>
    <w:multiLevelType w:val="multilevel"/>
    <w:tmpl w:val="68B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D2FF6"/>
    <w:multiLevelType w:val="multilevel"/>
    <w:tmpl w:val="4A02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5674A"/>
    <w:multiLevelType w:val="multilevel"/>
    <w:tmpl w:val="B37C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457FC"/>
    <w:multiLevelType w:val="hybridMultilevel"/>
    <w:tmpl w:val="4F72300C"/>
    <w:lvl w:ilvl="0" w:tplc="B81A3136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6736502A"/>
    <w:multiLevelType w:val="multilevel"/>
    <w:tmpl w:val="28E8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30B72"/>
    <w:multiLevelType w:val="hybridMultilevel"/>
    <w:tmpl w:val="956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4027"/>
    <w:multiLevelType w:val="multilevel"/>
    <w:tmpl w:val="AACCDCCA"/>
    <w:lvl w:ilvl="0">
      <w:start w:val="1"/>
      <w:numFmt w:val="decimal"/>
      <w:lvlText w:val="%1"/>
      <w:lvlJc w:val="left"/>
      <w:pPr>
        <w:ind w:left="655" w:hanging="432"/>
      </w:pPr>
      <w:rPr>
        <w:rFonts w:ascii="Arial" w:eastAsia="Arial" w:hAnsi="Arial" w:cs="Arial" w:hint="default"/>
        <w:b/>
        <w:bCs/>
        <w:w w:val="71"/>
        <w:sz w:val="22"/>
        <w:szCs w:val="22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23" w:hanging="54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663" w:hanging="72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657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55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4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5" w:hanging="720"/>
      </w:pPr>
      <w:rPr>
        <w:rFonts w:hint="default"/>
        <w:lang w:val="lv-LV" w:eastAsia="en-US" w:bidi="ar-SA"/>
      </w:rPr>
    </w:lvl>
  </w:abstractNum>
  <w:abstractNum w:abstractNumId="19" w15:restartNumberingAfterBreak="0">
    <w:nsid w:val="74C632BD"/>
    <w:multiLevelType w:val="multilevel"/>
    <w:tmpl w:val="6B2C190C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1" w:hanging="43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2237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35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3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1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29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lv-LV" w:eastAsia="en-US" w:bidi="ar-SA"/>
      </w:rPr>
    </w:lvl>
  </w:abstractNum>
  <w:abstractNum w:abstractNumId="20" w15:restartNumberingAfterBreak="0">
    <w:nsid w:val="79E0557C"/>
    <w:multiLevelType w:val="hybridMultilevel"/>
    <w:tmpl w:val="5A607214"/>
    <w:lvl w:ilvl="0" w:tplc="F3D02D8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1150AD5C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3F0C2856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768D6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D4FC5EC8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8D6607DA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7663728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5F6625FA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2D021BE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21" w15:restartNumberingAfterBreak="0">
    <w:nsid w:val="7A9E5B68"/>
    <w:multiLevelType w:val="hybridMultilevel"/>
    <w:tmpl w:val="F1E8D190"/>
    <w:lvl w:ilvl="0" w:tplc="3AF2D532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90BADD86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F4A4F8E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304A4F2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704C8FA4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0AD4A476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CAC6C75C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AB4C31E4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3FCAB87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22" w15:restartNumberingAfterBreak="0">
    <w:nsid w:val="7CAF0BA5"/>
    <w:multiLevelType w:val="hybridMultilevel"/>
    <w:tmpl w:val="D5B89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6170D"/>
    <w:multiLevelType w:val="hybridMultilevel"/>
    <w:tmpl w:val="18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481">
    <w:abstractNumId w:val="10"/>
  </w:num>
  <w:num w:numId="2" w16cid:durableId="197014786">
    <w:abstractNumId w:val="20"/>
  </w:num>
  <w:num w:numId="3" w16cid:durableId="968701398">
    <w:abstractNumId w:val="9"/>
  </w:num>
  <w:num w:numId="4" w16cid:durableId="732854601">
    <w:abstractNumId w:val="21"/>
  </w:num>
  <w:num w:numId="5" w16cid:durableId="1319115274">
    <w:abstractNumId w:val="18"/>
  </w:num>
  <w:num w:numId="6" w16cid:durableId="2112118951">
    <w:abstractNumId w:val="5"/>
  </w:num>
  <w:num w:numId="7" w16cid:durableId="1004743181">
    <w:abstractNumId w:val="17"/>
  </w:num>
  <w:num w:numId="8" w16cid:durableId="736896538">
    <w:abstractNumId w:val="23"/>
  </w:num>
  <w:num w:numId="9" w16cid:durableId="194387321">
    <w:abstractNumId w:val="7"/>
  </w:num>
  <w:num w:numId="10" w16cid:durableId="627860238">
    <w:abstractNumId w:val="15"/>
  </w:num>
  <w:num w:numId="11" w16cid:durableId="41371077">
    <w:abstractNumId w:val="1"/>
  </w:num>
  <w:num w:numId="12" w16cid:durableId="1939829875">
    <w:abstractNumId w:val="11"/>
  </w:num>
  <w:num w:numId="13" w16cid:durableId="1479296626">
    <w:abstractNumId w:val="8"/>
  </w:num>
  <w:num w:numId="14" w16cid:durableId="678316233">
    <w:abstractNumId w:val="22"/>
  </w:num>
  <w:num w:numId="15" w16cid:durableId="2098862250">
    <w:abstractNumId w:val="19"/>
  </w:num>
  <w:num w:numId="16" w16cid:durableId="1424033813">
    <w:abstractNumId w:val="0"/>
  </w:num>
  <w:num w:numId="17" w16cid:durableId="795418107">
    <w:abstractNumId w:val="6"/>
  </w:num>
  <w:num w:numId="18" w16cid:durableId="1669097323">
    <w:abstractNumId w:val="16"/>
  </w:num>
  <w:num w:numId="19" w16cid:durableId="1014381016">
    <w:abstractNumId w:val="4"/>
  </w:num>
  <w:num w:numId="20" w16cid:durableId="1671519610">
    <w:abstractNumId w:val="3"/>
  </w:num>
  <w:num w:numId="21" w16cid:durableId="1419253673">
    <w:abstractNumId w:val="2"/>
  </w:num>
  <w:num w:numId="22" w16cid:durableId="1596983802">
    <w:abstractNumId w:val="14"/>
  </w:num>
  <w:num w:numId="23" w16cid:durableId="1838035182">
    <w:abstractNumId w:val="13"/>
  </w:num>
  <w:num w:numId="24" w16cid:durableId="1290546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3"/>
    <w:rsid w:val="00035EFB"/>
    <w:rsid w:val="000B0AA3"/>
    <w:rsid w:val="000D2821"/>
    <w:rsid w:val="001D578B"/>
    <w:rsid w:val="002274F2"/>
    <w:rsid w:val="00381991"/>
    <w:rsid w:val="003E5049"/>
    <w:rsid w:val="00456343"/>
    <w:rsid w:val="00524669"/>
    <w:rsid w:val="00580E38"/>
    <w:rsid w:val="005B1F2C"/>
    <w:rsid w:val="005D29CA"/>
    <w:rsid w:val="00660AE0"/>
    <w:rsid w:val="00676A28"/>
    <w:rsid w:val="006C091F"/>
    <w:rsid w:val="00720B77"/>
    <w:rsid w:val="00876008"/>
    <w:rsid w:val="008A5AD3"/>
    <w:rsid w:val="008E599B"/>
    <w:rsid w:val="00A34B89"/>
    <w:rsid w:val="00A3718C"/>
    <w:rsid w:val="00A515C3"/>
    <w:rsid w:val="00B02E34"/>
    <w:rsid w:val="00C95C33"/>
    <w:rsid w:val="00D01D3A"/>
    <w:rsid w:val="00DF0305"/>
    <w:rsid w:val="00E76080"/>
    <w:rsid w:val="00ED3569"/>
    <w:rsid w:val="00F3315D"/>
    <w:rsid w:val="00F54F94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9519A"/>
  <w15:docId w15:val="{1D3523EE-9652-4539-BE87-2AF68F7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ind w:left="395" w:right="29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5" w:hanging="43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 w:line="274" w:lineRule="exact"/>
      <w:ind w:left="395" w:right="292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pPr>
      <w:ind w:left="655" w:hanging="43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60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E0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720B77"/>
    <w:rPr>
      <w:rFonts w:ascii="Arial" w:eastAsia="Arial" w:hAnsi="Arial" w:cs="Arial"/>
      <w:lang w:val="lv-LV"/>
    </w:rPr>
  </w:style>
  <w:style w:type="table" w:styleId="TableGrid">
    <w:name w:val="Table Grid"/>
    <w:basedOn w:val="TableNormal"/>
    <w:uiPriority w:val="39"/>
    <w:rsid w:val="00B02E34"/>
    <w:pPr>
      <w:widowControl/>
      <w:autoSpaceDE/>
      <w:autoSpaceDN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s.dmitricenkovs@mari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19a. BN_Tehniskā_specifikācija_Printeris</vt:lpstr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19a. BN_Tehniskā_specifikācija_Printeris</dc:title>
  <dc:creator>Admin</dc:creator>
  <cp:lastModifiedBy>Anete Ābelniece</cp:lastModifiedBy>
  <cp:revision>17</cp:revision>
  <cp:lastPrinted>2024-08-05T12:18:00Z</cp:lastPrinted>
  <dcterms:created xsi:type="dcterms:W3CDTF">2024-01-15T12:51:00Z</dcterms:created>
  <dcterms:modified xsi:type="dcterms:W3CDTF">2025-10-12T20:11:00Z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2023-01-25T00:00:00Z</vt:filetime>
  </property>
</Properties>
</file>