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8091" w14:textId="67196FE3" w:rsidR="006D5834" w:rsidRDefault="006D5834" w:rsidP="006D5834">
      <w:pPr>
        <w:spacing w:after="0" w:line="240" w:lineRule="auto"/>
        <w:jc w:val="right"/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</w:pPr>
      <w:r w:rsidRPr="00672282">
        <w:rPr>
          <w:rFonts w:ascii="TimesNewRomanPSMT" w:eastAsia="Times New Roman" w:hAnsi="TimesNewRomanPSMT" w:cs="Times New Roman"/>
          <w:b/>
          <w:bCs/>
          <w:color w:val="000000"/>
          <w:lang w:eastAsia="lv-LV"/>
          <w14:ligatures w14:val="none"/>
        </w:rPr>
        <w:t>Pielikums Nr.</w:t>
      </w:r>
      <w:r w:rsidR="00AC6722" w:rsidRPr="00672282">
        <w:rPr>
          <w:rFonts w:ascii="TimesNewRomanPSMT" w:eastAsia="Times New Roman" w:hAnsi="TimesNewRomanPSMT" w:cs="Times New Roman"/>
          <w:b/>
          <w:bCs/>
          <w:color w:val="000000"/>
          <w:lang w:eastAsia="lv-LV"/>
          <w14:ligatures w14:val="none"/>
        </w:rPr>
        <w:t>1</w:t>
      </w:r>
      <w:r w:rsidRPr="00672282">
        <w:rPr>
          <w:rFonts w:ascii="TimesNewRomanPSMT" w:eastAsia="Times New Roman" w:hAnsi="TimesNewRomanPSMT" w:cs="Times New Roman"/>
          <w:b/>
          <w:bCs/>
          <w:color w:val="000000"/>
          <w:lang w:eastAsia="lv-LV"/>
          <w14:ligatures w14:val="none"/>
        </w:rPr>
        <w:br/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iepirkumam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</w:r>
      <w:r w:rsidR="00AC6722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SIA Tērvete Food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</w:r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t>/Pasūtītāja nosaukums/</w:t>
      </w:r>
    </w:p>
    <w:p w14:paraId="125E2F59" w14:textId="77777777" w:rsidR="006D5834" w:rsidRDefault="006D5834" w:rsidP="006D5834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br/>
      </w:r>
      <w:r w:rsidRPr="006D5834">
        <w:rPr>
          <w:rFonts w:ascii="TimesNewRomanPS-BoldMT" w:eastAsia="Times New Roman" w:hAnsi="TimesNewRomanPS-BoldMT" w:cs="Times New Roman"/>
          <w:b/>
          <w:bCs/>
          <w:color w:val="000000"/>
          <w:lang w:eastAsia="lv-LV"/>
          <w14:ligatures w14:val="none"/>
        </w:rPr>
        <w:t>Apliecinājums par neatkarīgi izstrādātu piedāvājumu</w:t>
      </w:r>
      <w:r w:rsidRPr="006D5834">
        <w:rPr>
          <w:rFonts w:ascii="TimesNewRomanPS-BoldMT" w:eastAsia="Times New Roman" w:hAnsi="TimesNewRomanPS-BoldMT" w:cs="Times New Roman"/>
          <w:b/>
          <w:bCs/>
          <w:color w:val="000000"/>
          <w:lang w:eastAsia="lv-LV"/>
          <w14:ligatures w14:val="none"/>
        </w:rPr>
        <w:br/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Ar šo, sniedzot izsmeļošu un patiesu informāciju, ________________________</w:t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</w:r>
      <w:r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t xml:space="preserve">                                                                                  </w:t>
      </w:r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t xml:space="preserve">Pretendenta nosaukums, </w:t>
      </w:r>
      <w:proofErr w:type="spellStart"/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t>reģ</w:t>
      </w:r>
      <w:proofErr w:type="spellEnd"/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t>. Nr.</w:t>
      </w:r>
      <w:r w:rsidRPr="006D5834">
        <w:rPr>
          <w:rFonts w:ascii="TimesNewRomanPS-ItalicMT" w:eastAsia="Times New Roman" w:hAnsi="TimesNewRomanPS-ItalicMT" w:cs="Times New Roman"/>
          <w:i/>
          <w:iCs/>
          <w:color w:val="000000"/>
          <w:lang w:eastAsia="lv-LV"/>
          <w14:ligatures w14:val="none"/>
        </w:rPr>
        <w:br/>
      </w: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(turpmāk – Pretendents) attiecībā uz konkrēto iepirkuma procedūru apliecina, ka:</w:t>
      </w:r>
    </w:p>
    <w:p w14:paraId="5B84A1C8" w14:textId="77777777" w:rsidR="00916A1B" w:rsidRDefault="00916A1B" w:rsidP="006D5834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</w:p>
    <w:p w14:paraId="771E7E04" w14:textId="77777777" w:rsidR="00916A1B" w:rsidRDefault="006D5834" w:rsidP="00AC6C6C">
      <w:pPr>
        <w:pStyle w:val="ListParagraph"/>
        <w:numPr>
          <w:ilvl w:val="0"/>
          <w:numId w:val="3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Pretendents ir iepazinies un piekrīt šī apliecinājuma saturam.</w:t>
      </w:r>
    </w:p>
    <w:p w14:paraId="7065FE0D" w14:textId="77777777" w:rsidR="00916A1B" w:rsidRDefault="006D5834" w:rsidP="00AC6C6C">
      <w:pPr>
        <w:pStyle w:val="ListParagraph"/>
        <w:numPr>
          <w:ilvl w:val="0"/>
          <w:numId w:val="3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Pretendents apzinās savu pienākumu šajā apliecinājumā norādīt pilnīgu, izsmeļošu un</w:t>
      </w:r>
      <w:r w:rsid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patiesu informāciju.</w:t>
      </w:r>
      <w:r w:rsidR="00AC6722"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ab/>
      </w:r>
    </w:p>
    <w:p w14:paraId="0D8977E8" w14:textId="77777777" w:rsidR="00916A1B" w:rsidRDefault="006D5834" w:rsidP="00AC6C6C">
      <w:pPr>
        <w:pStyle w:val="ListParagraph"/>
        <w:numPr>
          <w:ilvl w:val="0"/>
          <w:numId w:val="3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Pretendenta iepirkuma piedāvājumu ir parakstījusi/</w:t>
      </w:r>
      <w:proofErr w:type="spellStart"/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šas</w:t>
      </w:r>
      <w:proofErr w:type="spellEnd"/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pretendenta pilnvarotā/</w:t>
      </w:r>
      <w:proofErr w:type="spellStart"/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ās</w:t>
      </w:r>
      <w:proofErr w:type="spellEnd"/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persona/s.</w:t>
      </w:r>
    </w:p>
    <w:p w14:paraId="56ED7A53" w14:textId="77777777" w:rsidR="00916A1B" w:rsidRDefault="006D5834" w:rsidP="00AC6C6C">
      <w:pPr>
        <w:pStyle w:val="ListParagraph"/>
        <w:numPr>
          <w:ilvl w:val="0"/>
          <w:numId w:val="3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Pretendents informē, ka ir iesniedzis piedāvājumu neatkarīgi no konkurentiem</w:t>
      </w:r>
      <w:r w:rsidRPr="00916A1B">
        <w:rPr>
          <w:rFonts w:ascii="TimesNewRomanPSMT" w:eastAsia="Times New Roman" w:hAnsi="TimesNewRomanPSMT" w:cs="Times New Roman"/>
          <w:color w:val="000000"/>
          <w:sz w:val="16"/>
          <w:szCs w:val="16"/>
          <w:lang w:eastAsia="lv-LV"/>
          <w14:ligatures w14:val="none"/>
        </w:rPr>
        <w:t xml:space="preserve">1 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un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bez konsultācijām, līgumiem vai vienošanām. Pretendentam ne ar vienu konkurentu nav bijusi</w:t>
      </w:r>
      <w:r w:rsidR="00916A1B"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saziņa attiecībā uz:</w:t>
      </w:r>
    </w:p>
    <w:p w14:paraId="5F41862D" w14:textId="77777777" w:rsidR="00916A1B" w:rsidRDefault="006D5834" w:rsidP="00AC6C6C">
      <w:pPr>
        <w:pStyle w:val="ListParagraph"/>
        <w:numPr>
          <w:ilvl w:val="1"/>
          <w:numId w:val="4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cenām;</w:t>
      </w:r>
    </w:p>
    <w:p w14:paraId="72B52772" w14:textId="77777777" w:rsidR="00916A1B" w:rsidRDefault="006D5834" w:rsidP="00AC6C6C">
      <w:pPr>
        <w:pStyle w:val="ListParagraph"/>
        <w:numPr>
          <w:ilvl w:val="1"/>
          <w:numId w:val="4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cenas aprēķināšanas metodēm, faktoriem (apstākļiem) vai formulām;</w:t>
      </w:r>
    </w:p>
    <w:p w14:paraId="519AA949" w14:textId="77777777" w:rsidR="00916A1B" w:rsidRDefault="006D5834" w:rsidP="00AC6C6C">
      <w:pPr>
        <w:pStyle w:val="ListParagraph"/>
        <w:numPr>
          <w:ilvl w:val="1"/>
          <w:numId w:val="4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nodomu vai lēmumu piedalīties vai nepiedalīties iepirkumā (iesniegt vai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neiesniegt piedāvājumu); vai</w:t>
      </w:r>
      <w:r w:rsidR="00AC6722"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ab/>
      </w:r>
    </w:p>
    <w:p w14:paraId="64971462" w14:textId="77777777" w:rsidR="002E7FA2" w:rsidRDefault="006D5834" w:rsidP="00AC6C6C">
      <w:pPr>
        <w:pStyle w:val="ListParagraph"/>
        <w:numPr>
          <w:ilvl w:val="1"/>
          <w:numId w:val="4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tādu piedāvājuma iesniegšanu, kas neatbilst iepirkuma prasībām</w:t>
      </w:r>
      <w:r w:rsidR="002E7FA2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;</w:t>
      </w:r>
    </w:p>
    <w:p w14:paraId="45F67025" w14:textId="77777777" w:rsidR="009C3B05" w:rsidRDefault="006D5834" w:rsidP="00AC6C6C">
      <w:pPr>
        <w:pStyle w:val="ListParagraph"/>
        <w:numPr>
          <w:ilvl w:val="1"/>
          <w:numId w:val="4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kvalitāti, apjomu, specifikāciju, izpildes, piegādes vai citiem nosacījumiem,</w:t>
      </w:r>
      <w:r w:rsidR="002E7FA2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kas</w:t>
      </w:r>
      <w:r w:rsidR="002E7FA2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risināmi neatkarīgi no konkurentiem, tiem</w:t>
      </w:r>
      <w:r w:rsidR="002E7FA2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produktiem</w:t>
      </w:r>
      <w:r w:rsidR="002E7FA2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vai pakalpojumiem, uz ko</w:t>
      </w:r>
      <w:r w:rsidR="002E7FA2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attiecas šis iepirkums.</w:t>
      </w:r>
    </w:p>
    <w:p w14:paraId="3E658BF3" w14:textId="77777777" w:rsidR="009C3B05" w:rsidRDefault="006D5834" w:rsidP="00AC6C6C">
      <w:pPr>
        <w:pStyle w:val="ListParagraph"/>
        <w:numPr>
          <w:ilvl w:val="0"/>
          <w:numId w:val="4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Pretendents nav apzināti, tieši vai netieši atklājis un neatklās piedāvājuma noteikumus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nevienam konkurentam pirms oficiālā piedāvājumu atvēršanas datuma un laika vai līguma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slēgšanas tiesību piešķiršanas.</w:t>
      </w:r>
    </w:p>
    <w:p w14:paraId="0C210B50" w14:textId="587FEAF5" w:rsidR="00AC6722" w:rsidRPr="00916A1B" w:rsidRDefault="006D5834" w:rsidP="00AC6C6C">
      <w:pPr>
        <w:pStyle w:val="ListParagraph"/>
        <w:numPr>
          <w:ilvl w:val="0"/>
          <w:numId w:val="4"/>
        </w:num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Pretendents apzinās, ka Konkurences likumā noteikta atbildība par aizliegtām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vienošanām, paredzot naudas sodu līdz 10% apmēram no pārkāpēja pēdējā finanšu gada neto</w:t>
      </w:r>
      <w:r w:rsidRPr="00916A1B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  <w:t>apgrozījuma un pretendentam var tikt piemērota izslēgšana no dalības iepirkuma procedūrā.</w:t>
      </w:r>
    </w:p>
    <w:p w14:paraId="325EEDF1" w14:textId="77777777" w:rsidR="00916A1B" w:rsidRPr="00916A1B" w:rsidRDefault="00916A1B" w:rsidP="00AC6C6C">
      <w:pPr>
        <w:tabs>
          <w:tab w:val="left" w:pos="450"/>
          <w:tab w:val="left" w:pos="990"/>
        </w:tabs>
        <w:spacing w:after="0" w:line="240" w:lineRule="auto"/>
        <w:ind w:left="450" w:hanging="450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</w:p>
    <w:p w14:paraId="323F0B5E" w14:textId="06552960" w:rsidR="006D5834" w:rsidRDefault="006D5834" w:rsidP="00AC672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</w:pP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br/>
      </w:r>
    </w:p>
    <w:p w14:paraId="2B0599F5" w14:textId="77A33A77" w:rsidR="006D5834" w:rsidRPr="006D5834" w:rsidRDefault="006D5834" w:rsidP="006D5834">
      <w:pPr>
        <w:spacing w:after="0" w:line="240" w:lineRule="auto"/>
        <w:rPr>
          <w:rFonts w:ascii="Times New Roman" w:eastAsia="Times New Roman" w:hAnsi="Times New Roman" w:cs="Times New Roman"/>
          <w:lang w:eastAsia="lv-LV"/>
          <w14:ligatures w14:val="none"/>
        </w:rPr>
      </w:pPr>
      <w:r w:rsidRPr="006D5834"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>Datums______________</w:t>
      </w:r>
      <w:r>
        <w:rPr>
          <w:rFonts w:ascii="TimesNewRomanPSMT" w:eastAsia="Times New Roman" w:hAnsi="TimesNewRomanPSMT" w:cs="Times New Roman"/>
          <w:color w:val="000000"/>
          <w:lang w:eastAsia="lv-LV"/>
          <w14:ligatures w14:val="none"/>
        </w:rPr>
        <w:t xml:space="preserve">                                                          ____________________</w:t>
      </w:r>
    </w:p>
    <w:tbl>
      <w:tblPr>
        <w:tblW w:w="0" w:type="auto"/>
        <w:tblInd w:w="58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</w:tblGrid>
      <w:tr w:rsidR="006D5834" w:rsidRPr="006D5834" w14:paraId="660B769B" w14:textId="77777777" w:rsidTr="006D5834">
        <w:trPr>
          <w:trHeight w:val="284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01968" w14:textId="77777777" w:rsidR="006D5834" w:rsidRPr="006D5834" w:rsidRDefault="006D5834" w:rsidP="006D58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  <w14:ligatures w14:val="none"/>
              </w:rPr>
            </w:pPr>
            <w:r w:rsidRPr="006D5834">
              <w:rPr>
                <w:rFonts w:ascii="TimesNewRomanPSMT" w:eastAsia="Times New Roman" w:hAnsi="TimesNewRomanPSMT" w:cs="Times New Roman"/>
                <w:color w:val="000000"/>
                <w:lang w:eastAsia="lv-LV"/>
                <w14:ligatures w14:val="none"/>
              </w:rPr>
              <w:t>Paraksts</w:t>
            </w:r>
          </w:p>
        </w:tc>
      </w:tr>
    </w:tbl>
    <w:p w14:paraId="2E6E9135" w14:textId="60D2119E" w:rsidR="00ED1D35" w:rsidRDefault="006D5834">
      <w:r w:rsidRPr="006D5834">
        <w:rPr>
          <w:rFonts w:ascii="Times New Roman" w:eastAsia="Times New Roman" w:hAnsi="Times New Roman" w:cs="Times New Roman"/>
          <w:lang w:eastAsia="lv-LV"/>
          <w14:ligatures w14:val="none"/>
        </w:rPr>
        <w:br/>
      </w:r>
    </w:p>
    <w:sectPr w:rsidR="00ED1D35" w:rsidSect="00940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5053"/>
    <w:multiLevelType w:val="hybridMultilevel"/>
    <w:tmpl w:val="8850F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DD46B1"/>
    <w:multiLevelType w:val="hybridMultilevel"/>
    <w:tmpl w:val="A13AA5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D02BE5"/>
    <w:multiLevelType w:val="multilevel"/>
    <w:tmpl w:val="3AA09E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60433B1A"/>
    <w:multiLevelType w:val="hybridMultilevel"/>
    <w:tmpl w:val="87262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81485">
    <w:abstractNumId w:val="3"/>
  </w:num>
  <w:num w:numId="2" w16cid:durableId="1979992462">
    <w:abstractNumId w:val="0"/>
  </w:num>
  <w:num w:numId="3" w16cid:durableId="487088147">
    <w:abstractNumId w:val="1"/>
  </w:num>
  <w:num w:numId="4" w16cid:durableId="40495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34"/>
    <w:rsid w:val="00047E9A"/>
    <w:rsid w:val="00110F87"/>
    <w:rsid w:val="002343B1"/>
    <w:rsid w:val="002B7D96"/>
    <w:rsid w:val="002E7FA2"/>
    <w:rsid w:val="0054314C"/>
    <w:rsid w:val="00672282"/>
    <w:rsid w:val="006A4D17"/>
    <w:rsid w:val="006D5834"/>
    <w:rsid w:val="00724279"/>
    <w:rsid w:val="00916A1B"/>
    <w:rsid w:val="00940E75"/>
    <w:rsid w:val="009C3B05"/>
    <w:rsid w:val="00AB2DB0"/>
    <w:rsid w:val="00AC6722"/>
    <w:rsid w:val="00AC6C6C"/>
    <w:rsid w:val="00EA36D0"/>
    <w:rsid w:val="00ED1D35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238B"/>
  <w15:chartTrackingRefBased/>
  <w15:docId w15:val="{9A13B3F3-4E57-4E87-82B3-75D285E6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Atis Krūmiņš</dc:creator>
  <cp:keywords/>
  <dc:description/>
  <cp:lastModifiedBy>Līga Zunda</cp:lastModifiedBy>
  <cp:revision>8</cp:revision>
  <dcterms:created xsi:type="dcterms:W3CDTF">2025-09-26T11:04:00Z</dcterms:created>
  <dcterms:modified xsi:type="dcterms:W3CDTF">2025-09-26T13:39:00Z</dcterms:modified>
</cp:coreProperties>
</file>