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4D35F3EE" w:rsidR="00AD0CFE" w:rsidRPr="00B22DDC" w:rsidRDefault="004F46E6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4F46E6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Plēvju ruļļu pacēlāji 90kg un 200kg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5697C"/>
    <w:rsid w:val="002874BB"/>
    <w:rsid w:val="003349AA"/>
    <w:rsid w:val="00365E3A"/>
    <w:rsid w:val="00373839"/>
    <w:rsid w:val="00374320"/>
    <w:rsid w:val="003E0C06"/>
    <w:rsid w:val="004F46E6"/>
    <w:rsid w:val="004F479B"/>
    <w:rsid w:val="00593342"/>
    <w:rsid w:val="00603F93"/>
    <w:rsid w:val="006439AC"/>
    <w:rsid w:val="007935A0"/>
    <w:rsid w:val="007B4DBD"/>
    <w:rsid w:val="00887D67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487</Characters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2025-10-10T16:24:00Z</dcterms:modified>
</cp:coreProperties>
</file>