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roofErr w:type="spellStart"/>
      <w:r w:rsidRPr="004F6B2F">
        <w:rPr>
          <w:rFonts w:ascii="Times New Roman" w:eastAsia="Times New Roman" w:hAnsi="Times New Roman" w:cs="Times New Roman"/>
          <w:color w:val="000000" w:themeColor="text1"/>
          <w:sz w:val="24"/>
          <w:szCs w:val="24"/>
          <w:lang w:eastAsia="lv-LV"/>
        </w:rPr>
        <w:t>Epasts</w:t>
      </w:r>
      <w:proofErr w:type="spellEnd"/>
      <w:r w:rsidRPr="004F6B2F">
        <w:rPr>
          <w:rFonts w:ascii="Times New Roman" w:eastAsia="Times New Roman" w:hAnsi="Times New Roman" w:cs="Times New Roman"/>
          <w:color w:val="000000" w:themeColor="text1"/>
          <w:sz w:val="24"/>
          <w:szCs w:val="24"/>
          <w:lang w:eastAsia="lv-LV"/>
        </w:rPr>
        <w:t xml:space="preserve">: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0D361087" w:rsidR="005A397B" w:rsidRPr="004F6B2F" w:rsidRDefault="00404BA2" w:rsidP="00B70957">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4F6B2F">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4F6B2F">
        <w:rPr>
          <w:rFonts w:ascii="Times New Roman" w:eastAsia="Times New Roman" w:hAnsi="Times New Roman" w:cs="Times New Roman"/>
          <w:b/>
          <w:color w:val="000000" w:themeColor="text1"/>
          <w:sz w:val="24"/>
          <w:szCs w:val="24"/>
        </w:rPr>
        <w:t xml:space="preserve"> </w:t>
      </w:r>
      <w:r w:rsidR="00530CE8" w:rsidRPr="004F6B2F">
        <w:rPr>
          <w:rFonts w:ascii="Times New Roman" w:eastAsia="Times New Roman" w:hAnsi="Times New Roman" w:cs="Times New Roman"/>
          <w:b/>
          <w:color w:val="000000" w:themeColor="text1"/>
          <w:sz w:val="24"/>
          <w:szCs w:val="24"/>
        </w:rPr>
        <w:t xml:space="preserve">Pārtikas pārstrādes telpas </w:t>
      </w:r>
      <w:r w:rsidR="001B0EDE" w:rsidRPr="004F6B2F">
        <w:rPr>
          <w:rFonts w:ascii="Times New Roman" w:eastAsia="Times New Roman" w:hAnsi="Times New Roman" w:cs="Times New Roman"/>
          <w:b/>
          <w:color w:val="000000" w:themeColor="text1"/>
          <w:sz w:val="24"/>
          <w:szCs w:val="24"/>
        </w:rPr>
        <w:t>būvniecība</w:t>
      </w:r>
      <w:r w:rsidR="00B70957" w:rsidRPr="004F6B2F">
        <w:rPr>
          <w:rFonts w:ascii="Times New Roman" w:eastAsia="Times New Roman" w:hAnsi="Times New Roman" w:cs="Times New Roman"/>
          <w:b/>
          <w:color w:val="000000" w:themeColor="text1"/>
          <w:sz w:val="24"/>
          <w:szCs w:val="24"/>
        </w:rPr>
        <w:t xml:space="preserve"> un Nepārtikas un lopbarības produktu ražošanas būve</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w:t>
      </w:r>
      <w:proofErr w:type="spellStart"/>
      <w:r w:rsidR="00F46733" w:rsidRPr="004F6B2F">
        <w:rPr>
          <w:rFonts w:ascii="Times New Roman" w:eastAsia="Times New Roman" w:hAnsi="Times New Roman" w:cs="Times New Roman"/>
          <w:color w:val="000000" w:themeColor="text1"/>
          <w:sz w:val="24"/>
          <w:szCs w:val="24"/>
        </w:rPr>
        <w:t>Vecmuižnieki</w:t>
      </w:r>
      <w:proofErr w:type="spellEnd"/>
      <w:r w:rsidR="00F46733" w:rsidRPr="004F6B2F">
        <w:rPr>
          <w:rFonts w:ascii="Times New Roman" w:eastAsia="Times New Roman" w:hAnsi="Times New Roman" w:cs="Times New Roman"/>
          <w:color w:val="000000" w:themeColor="text1"/>
          <w:sz w:val="24"/>
          <w:szCs w:val="24"/>
        </w:rPr>
        <w:t>”, Tumes pag., Tukuma nov.</w:t>
      </w:r>
    </w:p>
    <w:p w14:paraId="46C62857" w14:textId="12345B06"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6B2F">
        <w:rPr>
          <w:rFonts w:ascii="Times New Roman" w:eastAsia="Times New Roman" w:hAnsi="Times New Roman" w:cs="Times New Roman"/>
          <w:color w:val="000000" w:themeColor="text1"/>
          <w:sz w:val="24"/>
          <w:szCs w:val="24"/>
        </w:rPr>
        <w:t xml:space="preserve">Paredzamais līguma izpildes termiņš: </w:t>
      </w:r>
      <w:r w:rsidR="00C00241" w:rsidRPr="004F6B2F">
        <w:rPr>
          <w:rFonts w:ascii="Times New Roman" w:eastAsia="Times New Roman" w:hAnsi="Times New Roman" w:cs="Times New Roman"/>
          <w:color w:val="000000" w:themeColor="text1"/>
          <w:sz w:val="24"/>
          <w:szCs w:val="24"/>
        </w:rPr>
        <w:t>15</w:t>
      </w:r>
      <w:r w:rsidR="00D3463E" w:rsidRPr="004F6B2F">
        <w:rPr>
          <w:rFonts w:ascii="Times New Roman" w:eastAsia="Times New Roman" w:hAnsi="Times New Roman" w:cs="Times New Roman"/>
          <w:color w:val="000000" w:themeColor="text1"/>
          <w:sz w:val="24"/>
          <w:szCs w:val="24"/>
        </w:rPr>
        <w:t>.</w:t>
      </w:r>
      <w:r w:rsidR="00A01C00"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D3463E" w:rsidRPr="004F6B2F">
        <w:rPr>
          <w:rFonts w:ascii="Times New Roman" w:eastAsia="Times New Roman" w:hAnsi="Times New Roman" w:cs="Times New Roman"/>
          <w:color w:val="000000" w:themeColor="text1"/>
          <w:sz w:val="24"/>
          <w:szCs w:val="24"/>
        </w:rPr>
        <w:t>.202</w:t>
      </w:r>
      <w:r w:rsidR="001B0EDE" w:rsidRPr="004F6B2F">
        <w:rPr>
          <w:rFonts w:ascii="Times New Roman" w:eastAsia="Times New Roman" w:hAnsi="Times New Roman" w:cs="Times New Roman"/>
          <w:color w:val="000000" w:themeColor="text1"/>
          <w:sz w:val="24"/>
          <w:szCs w:val="24"/>
        </w:rPr>
        <w:t>7</w:t>
      </w:r>
      <w:r w:rsidR="00846B6D" w:rsidRPr="004F6B2F">
        <w:rPr>
          <w:rFonts w:ascii="Times New Roman" w:eastAsia="Times New Roman" w:hAnsi="Times New Roman" w:cs="Times New Roman"/>
          <w:color w:val="000000" w:themeColor="text1"/>
          <w:sz w:val="24"/>
          <w:szCs w:val="24"/>
        </w:rPr>
        <w:t>.</w:t>
      </w:r>
      <w:r w:rsidR="00371659" w:rsidRPr="004F6B2F">
        <w:rPr>
          <w:rFonts w:ascii="Times New Roman" w:eastAsia="Times New Roman" w:hAnsi="Times New Roman" w:cs="Times New Roman"/>
          <w:color w:val="000000" w:themeColor="text1"/>
          <w:sz w:val="24"/>
          <w:szCs w:val="24"/>
        </w:rPr>
        <w:t xml:space="preserve"> Piedāvājuma derīguma termiņš </w:t>
      </w:r>
      <w:r w:rsidR="00C00241" w:rsidRPr="004F6B2F">
        <w:rPr>
          <w:rFonts w:ascii="Times New Roman" w:eastAsia="Times New Roman" w:hAnsi="Times New Roman" w:cs="Times New Roman"/>
          <w:color w:val="000000" w:themeColor="text1"/>
          <w:sz w:val="24"/>
          <w:szCs w:val="24"/>
        </w:rPr>
        <w:t>15</w:t>
      </w:r>
      <w:r w:rsidR="001B0EDE"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1B0EDE" w:rsidRPr="004F6B2F">
        <w:rPr>
          <w:rFonts w:ascii="Times New Roman" w:eastAsia="Times New Roman" w:hAnsi="Times New Roman" w:cs="Times New Roman"/>
          <w:color w:val="000000" w:themeColor="text1"/>
          <w:sz w:val="24"/>
          <w:szCs w:val="24"/>
        </w:rPr>
        <w:t>.2027</w:t>
      </w:r>
      <w:r w:rsidR="00371659" w:rsidRPr="004F6B2F">
        <w:rPr>
          <w:rFonts w:ascii="Times New Roman" w:eastAsia="Times New Roman" w:hAnsi="Times New Roman" w:cs="Times New Roman"/>
          <w:color w:val="000000" w:themeColor="text1"/>
          <w:sz w:val="24"/>
          <w:szCs w:val="24"/>
        </w:rPr>
        <w:t xml:space="preserve">. </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w:t>
      </w:r>
      <w:proofErr w:type="spellStart"/>
      <w:r w:rsidR="00C70318" w:rsidRPr="004F6B2F">
        <w:rPr>
          <w:rFonts w:ascii="Times New Roman" w:eastAsia="Times New Roman" w:hAnsi="Times New Roman" w:cs="Times New Roman"/>
          <w:color w:val="000000" w:themeColor="text1"/>
          <w:sz w:val="24"/>
          <w:szCs w:val="24"/>
        </w:rPr>
        <w:t>būvtāmei</w:t>
      </w:r>
      <w:proofErr w:type="spellEnd"/>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5EDFCF93" w:rsidR="00E94EAD" w:rsidRPr="00D96EB6"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līdz </w:t>
      </w:r>
      <w:r w:rsidR="00D96EB6" w:rsidRPr="00D96EB6">
        <w:rPr>
          <w:rFonts w:ascii="Times New Roman" w:eastAsia="Times New Roman" w:hAnsi="Times New Roman" w:cs="Times New Roman"/>
          <w:color w:val="000000" w:themeColor="text1"/>
          <w:sz w:val="24"/>
          <w:szCs w:val="24"/>
          <w:lang w:eastAsia="lv-LV"/>
        </w:rPr>
        <w:t>06</w:t>
      </w:r>
      <w:r w:rsidRPr="00D96EB6">
        <w:rPr>
          <w:rFonts w:ascii="Times New Roman" w:eastAsia="Times New Roman" w:hAnsi="Times New Roman" w:cs="Times New Roman"/>
          <w:color w:val="000000" w:themeColor="text1"/>
          <w:sz w:val="24"/>
          <w:szCs w:val="24"/>
          <w:lang w:eastAsia="lv-LV"/>
        </w:rPr>
        <w:t>.</w:t>
      </w:r>
      <w:r w:rsidR="00D96EB6" w:rsidRPr="00D96EB6">
        <w:rPr>
          <w:rFonts w:ascii="Times New Roman" w:eastAsia="Times New Roman" w:hAnsi="Times New Roman" w:cs="Times New Roman"/>
          <w:color w:val="000000" w:themeColor="text1"/>
          <w:sz w:val="24"/>
          <w:szCs w:val="24"/>
          <w:lang w:eastAsia="lv-LV"/>
        </w:rPr>
        <w:t>10</w:t>
      </w:r>
      <w:r w:rsidRPr="00D96EB6">
        <w:rPr>
          <w:rFonts w:ascii="Times New Roman" w:eastAsia="Times New Roman" w:hAnsi="Times New Roman" w:cs="Times New Roman"/>
          <w:color w:val="000000" w:themeColor="text1"/>
          <w:sz w:val="24"/>
          <w:szCs w:val="24"/>
          <w:lang w:eastAsia="lv-LV"/>
        </w:rPr>
        <w:t>.202</w:t>
      </w:r>
      <w:r w:rsidR="00C70318" w:rsidRPr="00D96EB6">
        <w:rPr>
          <w:rFonts w:ascii="Times New Roman" w:eastAsia="Times New Roman" w:hAnsi="Times New Roman" w:cs="Times New Roman"/>
          <w:color w:val="000000" w:themeColor="text1"/>
          <w:sz w:val="24"/>
          <w:szCs w:val="24"/>
          <w:lang w:eastAsia="lv-LV"/>
        </w:rPr>
        <w:t>5</w:t>
      </w:r>
      <w:r w:rsidRPr="00D96EB6">
        <w:rPr>
          <w:rFonts w:ascii="Times New Roman" w:eastAsia="Times New Roman" w:hAnsi="Times New Roman" w:cs="Times New Roman"/>
          <w:color w:val="000000" w:themeColor="text1"/>
          <w:sz w:val="24"/>
          <w:szCs w:val="24"/>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izpildē</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izmantot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tikai</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Latvijā</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sertificētus</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materiālus</w:t>
      </w:r>
      <w:proofErr w:type="spellEnd"/>
      <w:r w:rsidRPr="004F6B2F">
        <w:rPr>
          <w:rFonts w:eastAsia="Times New Roman"/>
          <w:color w:val="000000" w:themeColor="text1"/>
          <w:lang w:eastAsia="lv-LV"/>
        </w:rPr>
        <w:t xml:space="preserve"> un </w:t>
      </w:r>
      <w:proofErr w:type="spellStart"/>
      <w:r w:rsidRPr="004F6B2F">
        <w:rPr>
          <w:rFonts w:eastAsia="Times New Roman"/>
          <w:color w:val="000000" w:themeColor="text1"/>
          <w:lang w:eastAsia="lv-LV"/>
        </w:rPr>
        <w:t>izstrādājumus</w:t>
      </w:r>
      <w:proofErr w:type="spellEnd"/>
      <w:r w:rsidRPr="004F6B2F">
        <w:rPr>
          <w:rFonts w:eastAsia="Times New Roman"/>
          <w:color w:val="000000" w:themeColor="text1"/>
          <w:lang w:eastAsia="lv-LV"/>
        </w:rPr>
        <w:t>.</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Būvdarbu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gaitu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saskaņot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ar</w:t>
      </w:r>
      <w:proofErr w:type="spellEnd"/>
      <w:r w:rsidRPr="004F6B2F">
        <w:rPr>
          <w:rFonts w:eastAsia="Times New Roman"/>
          <w:color w:val="000000" w:themeColor="text1"/>
          <w:lang w:eastAsia="lv-LV"/>
        </w:rPr>
        <w:t xml:space="preserve"> PASŪTĪTĀJU.</w:t>
      </w:r>
    </w:p>
    <w:p w14:paraId="7DA14448" w14:textId="53D9AE88" w:rsidR="00404BA2" w:rsidRPr="004F6B2F" w:rsidRDefault="00404BA2"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Garantijas</w:t>
      </w:r>
      <w:proofErr w:type="spellEnd"/>
      <w:r w:rsidRPr="004F6B2F">
        <w:rPr>
          <w:rFonts w:eastAsia="Times New Roman"/>
          <w:color w:val="000000" w:themeColor="text1"/>
          <w:lang w:eastAsia="lv-LV"/>
        </w:rPr>
        <w:t xml:space="preserve"> laiks –</w:t>
      </w:r>
      <w:r w:rsidR="00FD75B9" w:rsidRPr="004F6B2F">
        <w:rPr>
          <w:rFonts w:eastAsia="Times New Roman"/>
          <w:color w:val="000000" w:themeColor="text1"/>
          <w:lang w:eastAsia="lv-LV"/>
        </w:rPr>
        <w:t xml:space="preserve"> </w:t>
      </w:r>
      <w:r w:rsidRPr="004F6B2F">
        <w:rPr>
          <w:rFonts w:eastAsia="Times New Roman"/>
          <w:color w:val="000000" w:themeColor="text1"/>
          <w:lang w:eastAsia="lv-LV"/>
        </w:rPr>
        <w:t xml:space="preserve">ne </w:t>
      </w:r>
      <w:proofErr w:type="spellStart"/>
      <w:r w:rsidRPr="004F6B2F">
        <w:rPr>
          <w:rFonts w:eastAsia="Times New Roman"/>
          <w:color w:val="000000" w:themeColor="text1"/>
          <w:lang w:eastAsia="lv-LV"/>
        </w:rPr>
        <w:t>mazāks</w:t>
      </w:r>
      <w:proofErr w:type="spellEnd"/>
      <w:r w:rsidRPr="004F6B2F">
        <w:rPr>
          <w:rFonts w:eastAsia="Times New Roman"/>
          <w:color w:val="000000" w:themeColor="text1"/>
          <w:lang w:eastAsia="lv-LV"/>
        </w:rPr>
        <w:t xml:space="preserve"> par </w:t>
      </w:r>
      <w:r w:rsidR="0087678E" w:rsidRPr="004F6B2F">
        <w:rPr>
          <w:rFonts w:eastAsia="Times New Roman"/>
          <w:color w:val="000000" w:themeColor="text1"/>
          <w:lang w:eastAsia="lv-LV"/>
        </w:rPr>
        <w:t>5</w:t>
      </w:r>
      <w:r w:rsidRPr="004F6B2F">
        <w:rPr>
          <w:rFonts w:eastAsia="Times New Roman"/>
          <w:color w:val="000000" w:themeColor="text1"/>
          <w:lang w:eastAsia="lv-LV"/>
        </w:rPr>
        <w:t xml:space="preserve"> (</w:t>
      </w:r>
      <w:proofErr w:type="spellStart"/>
      <w:r w:rsidR="0087678E" w:rsidRPr="004F6B2F">
        <w:rPr>
          <w:rFonts w:eastAsia="Times New Roman"/>
          <w:color w:val="000000" w:themeColor="text1"/>
          <w:lang w:eastAsia="lv-LV"/>
        </w:rPr>
        <w:t>pieciem</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gadiem</w:t>
      </w:r>
      <w:proofErr w:type="spellEnd"/>
      <w:r w:rsidRPr="004F6B2F">
        <w:rPr>
          <w:rFonts w:eastAsia="Times New Roman"/>
          <w:color w:val="000000" w:themeColor="text1"/>
          <w:lang w:eastAsia="lv-LV"/>
        </w:rPr>
        <w:t>.</w:t>
      </w:r>
    </w:p>
    <w:p w14:paraId="09C9AC40" w14:textId="25626F9B"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rPr>
        <w:t>Uzņēmējs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nedrīkst</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patvaļīgi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izslēgt</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tehniskās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specifikācijas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būvdarbu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apjomus</w:t>
      </w:r>
      <w:proofErr w:type="spellEnd"/>
      <w:r w:rsidRPr="004F6B2F">
        <w:rPr>
          <w:rFonts w:eastAsia="Times New Roman"/>
          <w:color w:val="000000" w:themeColor="text1"/>
        </w:rPr>
        <w:t>.</w:t>
      </w:r>
    </w:p>
    <w:p w14:paraId="3A1D5836" w14:textId="1E8B98C6"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rPr>
        <w:t>Jābūt</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reģistrētam</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būvkomersantu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reģistrā</w:t>
      </w:r>
      <w:proofErr w:type="spellEnd"/>
      <w:r w:rsidRPr="004F6B2F">
        <w:rPr>
          <w:rFonts w:eastAsia="Times New Roman"/>
          <w:color w:val="000000" w:themeColor="text1"/>
        </w:rPr>
        <w:t>.</w:t>
      </w:r>
    </w:p>
    <w:p w14:paraId="6B56B688" w14:textId="54A1E115" w:rsidR="00B22860" w:rsidRPr="004F6B2F" w:rsidRDefault="00B22860"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rPr>
        <w:t>Pretendentam</w:t>
      </w:r>
      <w:proofErr w:type="spellEnd"/>
      <w:r w:rsidRPr="004F6B2F">
        <w:rPr>
          <w:rFonts w:eastAsia="Times New Roman"/>
          <w:color w:val="000000" w:themeColor="text1"/>
        </w:rPr>
        <w:t xml:space="preserve"> nav </w:t>
      </w:r>
      <w:proofErr w:type="spellStart"/>
      <w:r w:rsidRPr="004F6B2F">
        <w:rPr>
          <w:rFonts w:eastAsia="Times New Roman"/>
          <w:color w:val="000000" w:themeColor="text1"/>
        </w:rPr>
        <w:t>noteiktas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nacionālās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vai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starptautiskās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sankcijas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atbilstoši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Starptautisko</w:t>
      </w:r>
      <w:proofErr w:type="spellEnd"/>
      <w:r w:rsidRPr="004F6B2F">
        <w:rPr>
          <w:rFonts w:eastAsia="Times New Roman"/>
          <w:color w:val="000000" w:themeColor="text1"/>
        </w:rPr>
        <w:t xml:space="preserve"> un </w:t>
      </w:r>
      <w:proofErr w:type="spellStart"/>
      <w:r w:rsidRPr="004F6B2F">
        <w:rPr>
          <w:rFonts w:eastAsia="Times New Roman"/>
          <w:color w:val="000000" w:themeColor="text1"/>
        </w:rPr>
        <w:t>Latvijas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Republikas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nacionālo</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sankciju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likumam</w:t>
      </w:r>
      <w:proofErr w:type="spellEnd"/>
      <w:r w:rsidRPr="004F6B2F">
        <w:rPr>
          <w:rFonts w:eastAsia="Times New Roman"/>
          <w:color w:val="000000" w:themeColor="text1"/>
        </w:rPr>
        <w:t>.</w:t>
      </w:r>
    </w:p>
    <w:p w14:paraId="6144C250" w14:textId="17504700" w:rsidR="00AB6A00" w:rsidRPr="004F6B2F" w:rsidRDefault="00AB6A00"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rPr>
        <w:t>Pretendentam</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jābūt</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vismaz</w:t>
      </w:r>
      <w:proofErr w:type="spellEnd"/>
      <w:r w:rsidRPr="004F6B2F">
        <w:rPr>
          <w:rFonts w:eastAsia="Times New Roman"/>
          <w:color w:val="000000" w:themeColor="text1"/>
        </w:rPr>
        <w:t xml:space="preserve"> </w:t>
      </w:r>
      <w:r w:rsidR="000323A0" w:rsidRPr="004F6B2F">
        <w:rPr>
          <w:rFonts w:eastAsia="Times New Roman"/>
          <w:color w:val="000000" w:themeColor="text1"/>
        </w:rPr>
        <w:t>1</w:t>
      </w:r>
      <w:r w:rsidRPr="004F6B2F">
        <w:rPr>
          <w:rFonts w:eastAsia="Times New Roman"/>
          <w:color w:val="000000" w:themeColor="text1"/>
        </w:rPr>
        <w:t xml:space="preserve"> (</w:t>
      </w:r>
      <w:proofErr w:type="spellStart"/>
      <w:r w:rsidR="000323A0" w:rsidRPr="004F6B2F">
        <w:rPr>
          <w:rFonts w:eastAsia="Times New Roman"/>
          <w:color w:val="000000" w:themeColor="text1"/>
        </w:rPr>
        <w:t>viena</w:t>
      </w:r>
      <w:proofErr w:type="spellEnd"/>
      <w:r w:rsidRPr="004F6B2F">
        <w:rPr>
          <w:rFonts w:eastAsia="Times New Roman"/>
          <w:color w:val="000000" w:themeColor="text1"/>
        </w:rPr>
        <w:t xml:space="preserve">) gada </w:t>
      </w:r>
      <w:proofErr w:type="spellStart"/>
      <w:r w:rsidRPr="004F6B2F">
        <w:rPr>
          <w:rFonts w:eastAsia="Times New Roman"/>
          <w:color w:val="000000" w:themeColor="text1"/>
        </w:rPr>
        <w:t>pieredzei</w:t>
      </w:r>
      <w:proofErr w:type="spellEnd"/>
      <w:r w:rsidR="00C34B09" w:rsidRPr="004F6B2F">
        <w:rPr>
          <w:rFonts w:eastAsia="Times New Roman"/>
          <w:color w:val="000000" w:themeColor="text1"/>
        </w:rPr>
        <w:t xml:space="preserve"> </w:t>
      </w:r>
      <w:proofErr w:type="spellStart"/>
      <w:proofErr w:type="gramStart"/>
      <w:r w:rsidRPr="004F6B2F">
        <w:rPr>
          <w:rFonts w:eastAsia="Times New Roman"/>
          <w:color w:val="000000" w:themeColor="text1"/>
        </w:rPr>
        <w:t>līdzīgu</w:t>
      </w:r>
      <w:proofErr w:type="spellEnd"/>
      <w:r w:rsidRPr="004F6B2F">
        <w:rPr>
          <w:rFonts w:eastAsia="Times New Roman"/>
          <w:color w:val="000000" w:themeColor="text1"/>
        </w:rPr>
        <w:t xml:space="preserve"> </w:t>
      </w:r>
      <w:r w:rsidR="000323A0" w:rsidRPr="004F6B2F">
        <w:rPr>
          <w:rFonts w:eastAsia="Times New Roman"/>
          <w:color w:val="000000" w:themeColor="text1"/>
        </w:rPr>
        <w:t xml:space="preserve"> </w:t>
      </w:r>
      <w:proofErr w:type="spellStart"/>
      <w:r w:rsidR="00371659" w:rsidRPr="004F6B2F">
        <w:rPr>
          <w:rFonts w:eastAsia="Times New Roman"/>
          <w:color w:val="000000" w:themeColor="text1"/>
        </w:rPr>
        <w:t>pasūtījumu</w:t>
      </w:r>
      <w:proofErr w:type="spellEnd"/>
      <w:proofErr w:type="gramEnd"/>
      <w:r w:rsidR="00371659" w:rsidRPr="004F6B2F">
        <w:rPr>
          <w:rFonts w:eastAsia="Times New Roman"/>
          <w:color w:val="000000" w:themeColor="text1"/>
        </w:rPr>
        <w:t xml:space="preserve"> </w:t>
      </w:r>
      <w:proofErr w:type="spellStart"/>
      <w:r w:rsidR="00371659" w:rsidRPr="004F6B2F">
        <w:rPr>
          <w:rFonts w:eastAsia="Times New Roman"/>
          <w:color w:val="000000" w:themeColor="text1"/>
        </w:rPr>
        <w:t>veikšanā</w:t>
      </w:r>
      <w:proofErr w:type="spellEnd"/>
      <w:r w:rsidR="00C34B09" w:rsidRPr="004F6B2F">
        <w:rPr>
          <w:rFonts w:eastAsia="Times New Roman"/>
          <w:color w:val="000000" w:themeColor="text1"/>
        </w:rPr>
        <w:t>.</w:t>
      </w:r>
    </w:p>
    <w:p w14:paraId="1559436F" w14:textId="671574BF" w:rsidR="00212C38" w:rsidRPr="004F6B2F" w:rsidRDefault="00212C38" w:rsidP="00212C38">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rPr>
        <w:t>Pretendenta</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rīcībā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ir</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atbildīgais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būvdarbu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vadītājs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kuram</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ir</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Latvijas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Republikā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spēkā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esošs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būvprakses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sertifikāts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ēku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būvdarbu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vadīšanā</w:t>
      </w:r>
      <w:proofErr w:type="spellEnd"/>
      <w:r w:rsidRPr="004F6B2F">
        <w:rPr>
          <w:rFonts w:eastAsia="Times New Roman"/>
          <w:color w:val="000000" w:themeColor="text1"/>
        </w:rPr>
        <w:t xml:space="preserve"> un </w:t>
      </w:r>
      <w:proofErr w:type="spellStart"/>
      <w:r w:rsidRPr="004F6B2F">
        <w:rPr>
          <w:rFonts w:eastAsia="Times New Roman"/>
          <w:color w:val="000000" w:themeColor="text1"/>
        </w:rPr>
        <w:t>kurš</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iepriekšējo</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piecu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gadu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laikā</w:t>
      </w:r>
      <w:proofErr w:type="spellEnd"/>
      <w:r w:rsidRPr="004F6B2F">
        <w:rPr>
          <w:rFonts w:eastAsia="Times New Roman"/>
          <w:color w:val="000000" w:themeColor="text1"/>
        </w:rPr>
        <w:t xml:space="preserve"> (no 20</w:t>
      </w:r>
      <w:r w:rsidR="00424552" w:rsidRPr="004F6B2F">
        <w:rPr>
          <w:rFonts w:eastAsia="Times New Roman"/>
          <w:color w:val="000000" w:themeColor="text1"/>
        </w:rPr>
        <w:t>20</w:t>
      </w:r>
      <w:r w:rsidRPr="004F6B2F">
        <w:rPr>
          <w:rFonts w:eastAsia="Times New Roman"/>
          <w:color w:val="000000" w:themeColor="text1"/>
        </w:rPr>
        <w:t xml:space="preserve">.gada </w:t>
      </w:r>
      <w:proofErr w:type="spellStart"/>
      <w:r w:rsidRPr="004F6B2F">
        <w:rPr>
          <w:rFonts w:eastAsia="Times New Roman"/>
          <w:color w:val="000000" w:themeColor="text1"/>
        </w:rPr>
        <w:t>līdz</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piedāvājuma</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iesniegšanas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dienai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kā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atbildīgais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būvdarbu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vadītājs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ir</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vadījis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būvdarbus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objektiem</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jābūt</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pilnībā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pabeigtiem</w:t>
      </w:r>
      <w:proofErr w:type="spellEnd"/>
      <w:r w:rsidRPr="004F6B2F">
        <w:rPr>
          <w:rFonts w:eastAsia="Times New Roman"/>
          <w:color w:val="000000" w:themeColor="text1"/>
        </w:rPr>
        <w:t xml:space="preserve"> un </w:t>
      </w:r>
      <w:proofErr w:type="spellStart"/>
      <w:r w:rsidRPr="004F6B2F">
        <w:rPr>
          <w:rFonts w:eastAsia="Times New Roman"/>
          <w:color w:val="000000" w:themeColor="text1"/>
        </w:rPr>
        <w:t>pieņemtiem</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ekspluatācijā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uz</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piedāvājuma</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iesniegšanas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dienu</w:t>
      </w:r>
      <w:proofErr w:type="spellEnd"/>
      <w:r w:rsidRPr="004F6B2F">
        <w:rPr>
          <w:rFonts w:eastAsia="Times New Roman"/>
          <w:color w:val="000000" w:themeColor="text1"/>
        </w:rPr>
        <w:t xml:space="preserve">), kuru </w:t>
      </w:r>
      <w:proofErr w:type="spellStart"/>
      <w:r w:rsidRPr="004F6B2F">
        <w:rPr>
          <w:rFonts w:eastAsia="Times New Roman"/>
          <w:color w:val="000000" w:themeColor="text1"/>
        </w:rPr>
        <w:t>ietvaros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veikta</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ēkas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izbūve</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pārbūve</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vai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atjaunošana</w:t>
      </w:r>
      <w:proofErr w:type="spellEnd"/>
      <w:r w:rsidRPr="004F6B2F">
        <w:rPr>
          <w:rFonts w:eastAsia="Times New Roman"/>
          <w:color w:val="000000" w:themeColor="text1"/>
        </w:rPr>
        <w:t xml:space="preserve">, no </w:t>
      </w:r>
      <w:proofErr w:type="spellStart"/>
      <w:r w:rsidRPr="004F6B2F">
        <w:rPr>
          <w:rFonts w:eastAsia="Times New Roman"/>
          <w:color w:val="000000" w:themeColor="text1"/>
        </w:rPr>
        <w:t>kuriem</w:t>
      </w:r>
      <w:proofErr w:type="spellEnd"/>
      <w:r w:rsidRPr="004F6B2F">
        <w:rPr>
          <w:rFonts w:eastAsia="Times New Roman"/>
          <w:color w:val="000000" w:themeColor="text1"/>
        </w:rPr>
        <w:t>:</w:t>
      </w:r>
    </w:p>
    <w:p w14:paraId="3AB596C9" w14:textId="537FC8F9" w:rsidR="00212C38" w:rsidRPr="004F6B2F" w:rsidRDefault="00212C38" w:rsidP="00212C38">
      <w:pPr>
        <w:pStyle w:val="ListParagraph"/>
        <w:numPr>
          <w:ilvl w:val="2"/>
          <w:numId w:val="1"/>
        </w:numPr>
        <w:suppressAutoHyphens/>
        <w:jc w:val="both"/>
        <w:rPr>
          <w:rFonts w:eastAsia="Times New Roman"/>
          <w:color w:val="000000" w:themeColor="text1"/>
        </w:rPr>
      </w:pPr>
      <w:proofErr w:type="spellStart"/>
      <w:r w:rsidRPr="004F6B2F">
        <w:rPr>
          <w:rFonts w:eastAsia="Times New Roman"/>
          <w:color w:val="000000" w:themeColor="text1"/>
        </w:rPr>
        <w:t>vismaz</w:t>
      </w:r>
      <w:proofErr w:type="spellEnd"/>
      <w:r w:rsidRPr="004F6B2F">
        <w:rPr>
          <w:rFonts w:eastAsia="Times New Roman"/>
          <w:color w:val="000000" w:themeColor="text1"/>
        </w:rPr>
        <w:t xml:space="preserve"> </w:t>
      </w:r>
      <w:proofErr w:type="spellStart"/>
      <w:r w:rsidR="00BC06A6">
        <w:rPr>
          <w:rFonts w:eastAsia="Times New Roman"/>
          <w:color w:val="000000" w:themeColor="text1"/>
        </w:rPr>
        <w:t>vienā</w:t>
      </w:r>
      <w:proofErr w:type="spellEnd"/>
      <w:r w:rsidR="00BC06A6" w:rsidRPr="004F6B2F">
        <w:rPr>
          <w:rFonts w:eastAsia="Times New Roman"/>
          <w:color w:val="000000" w:themeColor="text1"/>
        </w:rPr>
        <w:t xml:space="preserve"> </w:t>
      </w:r>
      <w:proofErr w:type="spellStart"/>
      <w:r w:rsidR="00CD4FD5" w:rsidRPr="004F6B2F">
        <w:rPr>
          <w:rFonts w:eastAsia="Times New Roman"/>
          <w:color w:val="000000" w:themeColor="text1"/>
        </w:rPr>
        <w:t>objekt</w:t>
      </w:r>
      <w:r w:rsidR="00BC06A6">
        <w:rPr>
          <w:rFonts w:eastAsia="Times New Roman"/>
          <w:color w:val="000000" w:themeColor="text1"/>
        </w:rPr>
        <w:t>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veikti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ēkas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ārsienu</w:t>
      </w:r>
      <w:proofErr w:type="spellEnd"/>
      <w:r w:rsidRPr="004F6B2F">
        <w:rPr>
          <w:rFonts w:eastAsia="Times New Roman"/>
          <w:color w:val="000000" w:themeColor="text1"/>
        </w:rPr>
        <w:t xml:space="preserve"> un/</w:t>
      </w:r>
      <w:proofErr w:type="spellStart"/>
      <w:r w:rsidRPr="004F6B2F">
        <w:rPr>
          <w:rFonts w:eastAsia="Times New Roman"/>
          <w:color w:val="000000" w:themeColor="text1"/>
        </w:rPr>
        <w:t>vai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jumta</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siltināšanas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darbi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kur</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kopējās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izpildīto</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būvdarbu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izmaksas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ir</w:t>
      </w:r>
      <w:proofErr w:type="spellEnd"/>
      <w:r w:rsidRPr="004F6B2F">
        <w:rPr>
          <w:rFonts w:eastAsia="Times New Roman"/>
          <w:color w:val="000000" w:themeColor="text1"/>
        </w:rPr>
        <w:t xml:space="preserve"> ne </w:t>
      </w:r>
      <w:proofErr w:type="spellStart"/>
      <w:r w:rsidRPr="004F6B2F">
        <w:rPr>
          <w:rFonts w:eastAsia="Times New Roman"/>
          <w:color w:val="000000" w:themeColor="text1"/>
        </w:rPr>
        <w:t>mazākas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kā</w:t>
      </w:r>
      <w:proofErr w:type="spellEnd"/>
      <w:r w:rsidRPr="004F6B2F">
        <w:rPr>
          <w:rFonts w:eastAsia="Times New Roman"/>
          <w:color w:val="000000" w:themeColor="text1"/>
        </w:rPr>
        <w:t xml:space="preserve"> </w:t>
      </w:r>
      <w:r w:rsidR="00CD4FD5" w:rsidRPr="004F6B2F">
        <w:rPr>
          <w:rFonts w:eastAsia="Times New Roman"/>
          <w:color w:val="000000" w:themeColor="text1"/>
        </w:rPr>
        <w:t>500 000</w:t>
      </w:r>
      <w:r w:rsidRPr="004F6B2F">
        <w:rPr>
          <w:rFonts w:eastAsia="Times New Roman"/>
          <w:color w:val="000000" w:themeColor="text1"/>
        </w:rPr>
        <w:t xml:space="preserve"> EUR bez </w:t>
      </w:r>
      <w:proofErr w:type="gramStart"/>
      <w:r w:rsidRPr="004F6B2F">
        <w:rPr>
          <w:rFonts w:eastAsia="Times New Roman"/>
          <w:color w:val="000000" w:themeColor="text1"/>
        </w:rPr>
        <w:t>PVN;</w:t>
      </w:r>
      <w:proofErr w:type="gramEnd"/>
    </w:p>
    <w:p w14:paraId="28EEA2AC" w14:textId="0D38D765" w:rsidR="00424552" w:rsidRPr="004F6B2F" w:rsidRDefault="00212C38" w:rsidP="00212C38">
      <w:pPr>
        <w:pStyle w:val="ListParagraph"/>
        <w:numPr>
          <w:ilvl w:val="2"/>
          <w:numId w:val="1"/>
        </w:numPr>
        <w:suppressAutoHyphens/>
        <w:jc w:val="both"/>
        <w:rPr>
          <w:rFonts w:eastAsia="Times New Roman"/>
          <w:color w:val="000000" w:themeColor="text1"/>
        </w:rPr>
      </w:pPr>
      <w:proofErr w:type="spellStart"/>
      <w:r w:rsidRPr="004F6B2F">
        <w:rPr>
          <w:rFonts w:eastAsia="Times New Roman"/>
          <w:color w:val="000000" w:themeColor="text1"/>
        </w:rPr>
        <w:t>vismaz</w:t>
      </w:r>
      <w:proofErr w:type="spellEnd"/>
      <w:r w:rsidRPr="004F6B2F">
        <w:rPr>
          <w:rFonts w:eastAsia="Times New Roman"/>
          <w:color w:val="000000" w:themeColor="text1"/>
        </w:rPr>
        <w:t xml:space="preserve"> </w:t>
      </w:r>
      <w:proofErr w:type="spellStart"/>
      <w:r w:rsidR="00BC06A6">
        <w:rPr>
          <w:rFonts w:eastAsia="Times New Roman"/>
          <w:color w:val="000000" w:themeColor="text1"/>
        </w:rPr>
        <w:t>vienā</w:t>
      </w:r>
      <w:proofErr w:type="spellEnd"/>
      <w:r w:rsidR="00BC06A6" w:rsidRPr="004F6B2F">
        <w:rPr>
          <w:rFonts w:eastAsia="Times New Roman"/>
          <w:color w:val="000000" w:themeColor="text1"/>
        </w:rPr>
        <w:t xml:space="preserve"> </w:t>
      </w:r>
      <w:proofErr w:type="spellStart"/>
      <w:r w:rsidRPr="004F6B2F">
        <w:rPr>
          <w:rFonts w:eastAsia="Times New Roman"/>
          <w:color w:val="000000" w:themeColor="text1"/>
        </w:rPr>
        <w:t>objekt</w:t>
      </w:r>
      <w:r w:rsidR="00BC06A6">
        <w:rPr>
          <w:rFonts w:eastAsia="Times New Roman"/>
          <w:color w:val="000000" w:themeColor="text1"/>
        </w:rPr>
        <w:t>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veikti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ēkas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ārsienu</w:t>
      </w:r>
      <w:proofErr w:type="spellEnd"/>
      <w:r w:rsidRPr="004F6B2F">
        <w:rPr>
          <w:rFonts w:eastAsia="Times New Roman"/>
          <w:color w:val="000000" w:themeColor="text1"/>
        </w:rPr>
        <w:t xml:space="preserve"> un/</w:t>
      </w:r>
      <w:proofErr w:type="spellStart"/>
      <w:r w:rsidRPr="004F6B2F">
        <w:rPr>
          <w:rFonts w:eastAsia="Times New Roman"/>
          <w:color w:val="000000" w:themeColor="text1"/>
        </w:rPr>
        <w:t>vai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jumta</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siltināšanas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darbi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kur</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ēkas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kurā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veikti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būvdarbi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kopējā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platība</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ir</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vismaz</w:t>
      </w:r>
      <w:proofErr w:type="spellEnd"/>
      <w:r w:rsidRPr="004F6B2F">
        <w:rPr>
          <w:rFonts w:eastAsia="Times New Roman"/>
          <w:color w:val="000000" w:themeColor="text1"/>
        </w:rPr>
        <w:t xml:space="preserve"> 1000 m2.</w:t>
      </w:r>
      <w:r w:rsidR="00424552" w:rsidRPr="004F6B2F">
        <w:rPr>
          <w:rFonts w:eastAsia="Times New Roman"/>
          <w:color w:val="000000" w:themeColor="text1"/>
        </w:rPr>
        <w:t xml:space="preserve"> </w:t>
      </w:r>
    </w:p>
    <w:p w14:paraId="6CB6E9EB" w14:textId="53DB8E4B" w:rsidR="00212C38" w:rsidRPr="004F6B2F" w:rsidRDefault="00424552" w:rsidP="00212C38">
      <w:pPr>
        <w:pStyle w:val="ListParagraph"/>
        <w:numPr>
          <w:ilvl w:val="2"/>
          <w:numId w:val="1"/>
        </w:numPr>
        <w:suppressAutoHyphens/>
        <w:jc w:val="both"/>
        <w:rPr>
          <w:rFonts w:eastAsia="Times New Roman"/>
          <w:color w:val="000000" w:themeColor="text1"/>
        </w:rPr>
      </w:pPr>
      <w:r w:rsidRPr="004F6B2F">
        <w:rPr>
          <w:rFonts w:eastAsia="Times New Roman"/>
          <w:color w:val="000000" w:themeColor="text1"/>
        </w:rPr>
        <w:t xml:space="preserve">2.13.1. </w:t>
      </w:r>
      <w:proofErr w:type="gramStart"/>
      <w:r w:rsidRPr="004F6B2F">
        <w:rPr>
          <w:rFonts w:eastAsia="Times New Roman"/>
          <w:color w:val="000000" w:themeColor="text1"/>
        </w:rPr>
        <w:t>un 2.13.2</w:t>
      </w:r>
      <w:proofErr w:type="gramEnd"/>
      <w:r w:rsidRPr="004F6B2F">
        <w:rPr>
          <w:rFonts w:eastAsia="Times New Roman"/>
          <w:color w:val="000000" w:themeColor="text1"/>
        </w:rPr>
        <w:t xml:space="preserve">. </w:t>
      </w:r>
      <w:proofErr w:type="spellStart"/>
      <w:r w:rsidRPr="004F6B2F">
        <w:rPr>
          <w:rFonts w:eastAsia="Times New Roman"/>
          <w:color w:val="000000" w:themeColor="text1"/>
        </w:rPr>
        <w:t>punktā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minētie</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objekti</w:t>
      </w:r>
      <w:proofErr w:type="spellEnd"/>
      <w:r w:rsidRPr="004F6B2F">
        <w:rPr>
          <w:rFonts w:eastAsia="Times New Roman"/>
          <w:color w:val="000000" w:themeColor="text1"/>
        </w:rPr>
        <w:t xml:space="preserve"> var </w:t>
      </w:r>
      <w:proofErr w:type="spellStart"/>
      <w:proofErr w:type="gramStart"/>
      <w:r w:rsidRPr="004F6B2F">
        <w:rPr>
          <w:rFonts w:eastAsia="Times New Roman"/>
          <w:color w:val="000000" w:themeColor="text1"/>
        </w:rPr>
        <w:t>pārklāties</w:t>
      </w:r>
      <w:proofErr w:type="spellEnd"/>
      <w:r w:rsidRPr="004F6B2F">
        <w:rPr>
          <w:rFonts w:eastAsia="Times New Roman"/>
          <w:color w:val="000000" w:themeColor="text1"/>
        </w:rPr>
        <w:t>;</w:t>
      </w:r>
      <w:proofErr w:type="gramEnd"/>
    </w:p>
    <w:p w14:paraId="73019788" w14:textId="58AC01E0" w:rsidR="00212C38" w:rsidRPr="004F6B2F" w:rsidRDefault="00212C38" w:rsidP="00212C38">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rPr>
        <w:t>Pretendentam</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iepriekšējo</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piecu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gadu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laikā</w:t>
      </w:r>
      <w:proofErr w:type="spellEnd"/>
      <w:r w:rsidRPr="004F6B2F">
        <w:rPr>
          <w:rFonts w:eastAsia="Times New Roman"/>
          <w:color w:val="000000" w:themeColor="text1"/>
        </w:rPr>
        <w:t xml:space="preserve"> (</w:t>
      </w:r>
      <w:r w:rsidR="00424552" w:rsidRPr="004F6B2F">
        <w:rPr>
          <w:rFonts w:eastAsia="Times New Roman"/>
          <w:color w:val="000000" w:themeColor="text1"/>
        </w:rPr>
        <w:t xml:space="preserve">no 2020.gada </w:t>
      </w:r>
      <w:proofErr w:type="spellStart"/>
      <w:r w:rsidR="00424552" w:rsidRPr="004F6B2F">
        <w:rPr>
          <w:rFonts w:eastAsia="Times New Roman"/>
          <w:color w:val="000000" w:themeColor="text1"/>
        </w:rPr>
        <w:t>līdz</w:t>
      </w:r>
      <w:proofErr w:type="spellEnd"/>
      <w:r w:rsidR="00424552" w:rsidRPr="004F6B2F">
        <w:rPr>
          <w:rFonts w:eastAsia="Times New Roman"/>
          <w:color w:val="000000" w:themeColor="text1"/>
        </w:rPr>
        <w:t xml:space="preserve"> </w:t>
      </w:r>
      <w:proofErr w:type="spellStart"/>
      <w:r w:rsidR="00424552" w:rsidRPr="004F6B2F">
        <w:rPr>
          <w:rFonts w:eastAsia="Times New Roman"/>
          <w:color w:val="000000" w:themeColor="text1"/>
        </w:rPr>
        <w:t>piedāvājuma</w:t>
      </w:r>
      <w:proofErr w:type="spellEnd"/>
      <w:r w:rsidR="00424552" w:rsidRPr="004F6B2F">
        <w:rPr>
          <w:rFonts w:eastAsia="Times New Roman"/>
          <w:color w:val="000000" w:themeColor="text1"/>
        </w:rPr>
        <w:t xml:space="preserve"> </w:t>
      </w:r>
      <w:proofErr w:type="spellStart"/>
      <w:r w:rsidR="00424552" w:rsidRPr="004F6B2F">
        <w:rPr>
          <w:rFonts w:eastAsia="Times New Roman"/>
          <w:color w:val="000000" w:themeColor="text1"/>
        </w:rPr>
        <w:t>iesniegšanas</w:t>
      </w:r>
      <w:proofErr w:type="spellEnd"/>
      <w:r w:rsidR="00424552" w:rsidRPr="004F6B2F">
        <w:rPr>
          <w:rFonts w:eastAsia="Times New Roman"/>
          <w:color w:val="000000" w:themeColor="text1"/>
        </w:rPr>
        <w:t xml:space="preserve"> </w:t>
      </w:r>
      <w:proofErr w:type="spellStart"/>
      <w:r w:rsidR="00424552" w:rsidRPr="004F6B2F">
        <w:rPr>
          <w:rFonts w:eastAsia="Times New Roman"/>
          <w:color w:val="000000" w:themeColor="text1"/>
        </w:rPr>
        <w:t>dienai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ir</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pieredze</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ēku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izbūves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pārbūves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vai</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atjaunošanas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būvdarbos</w:t>
      </w:r>
      <w:proofErr w:type="spellEnd"/>
      <w:r w:rsidRPr="004F6B2F">
        <w:rPr>
          <w:rFonts w:eastAsia="Times New Roman"/>
          <w:color w:val="000000" w:themeColor="text1"/>
        </w:rPr>
        <w:t>:</w:t>
      </w:r>
    </w:p>
    <w:p w14:paraId="0D8A313B" w14:textId="104F17FC" w:rsidR="00212C38" w:rsidRDefault="00212C38" w:rsidP="00212C38">
      <w:pPr>
        <w:pStyle w:val="ListParagraph"/>
        <w:numPr>
          <w:ilvl w:val="2"/>
          <w:numId w:val="1"/>
        </w:numPr>
        <w:suppressAutoHyphens/>
        <w:jc w:val="both"/>
        <w:rPr>
          <w:rFonts w:eastAsia="Times New Roman"/>
          <w:color w:val="000000" w:themeColor="text1"/>
        </w:rPr>
      </w:pPr>
      <w:proofErr w:type="spellStart"/>
      <w:r w:rsidRPr="004F6B2F">
        <w:rPr>
          <w:rFonts w:eastAsia="Times New Roman"/>
          <w:color w:val="000000" w:themeColor="text1"/>
        </w:rPr>
        <w:t>vismaz</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vienā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objektā</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kur</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kopējās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būvdarbu</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izmaksas</w:t>
      </w:r>
      <w:proofErr w:type="spellEnd"/>
      <w:r w:rsidRPr="004F6B2F">
        <w:rPr>
          <w:rFonts w:eastAsia="Times New Roman"/>
          <w:color w:val="000000" w:themeColor="text1"/>
        </w:rPr>
        <w:t xml:space="preserve"> </w:t>
      </w:r>
      <w:proofErr w:type="spellStart"/>
      <w:r w:rsidRPr="004F6B2F">
        <w:rPr>
          <w:rFonts w:eastAsia="Times New Roman"/>
          <w:color w:val="000000" w:themeColor="text1"/>
        </w:rPr>
        <w:t>ir</w:t>
      </w:r>
      <w:proofErr w:type="spellEnd"/>
      <w:r w:rsidRPr="004F6B2F">
        <w:rPr>
          <w:rFonts w:eastAsia="Times New Roman"/>
          <w:color w:val="000000" w:themeColor="text1"/>
        </w:rPr>
        <w:t xml:space="preserve"> ne </w:t>
      </w:r>
      <w:proofErr w:type="spellStart"/>
      <w:r w:rsidRPr="004F6B2F">
        <w:rPr>
          <w:rFonts w:eastAsia="Times New Roman"/>
          <w:color w:val="000000" w:themeColor="text1"/>
        </w:rPr>
        <w:t>mazākas</w:t>
      </w:r>
      <w:proofErr w:type="spellEnd"/>
      <w:r w:rsidRPr="004F6B2F">
        <w:rPr>
          <w:rFonts w:eastAsia="Times New Roman"/>
          <w:color w:val="000000" w:themeColor="text1"/>
        </w:rPr>
        <w:t xml:space="preserve"> par 150 000 EUR bez </w:t>
      </w:r>
      <w:proofErr w:type="gramStart"/>
      <w:r w:rsidRPr="004F6B2F">
        <w:rPr>
          <w:rFonts w:eastAsia="Times New Roman"/>
          <w:color w:val="000000" w:themeColor="text1"/>
        </w:rPr>
        <w:t>PVN;</w:t>
      </w:r>
      <w:proofErr w:type="gramEnd"/>
    </w:p>
    <w:p w14:paraId="589EF9A1" w14:textId="1CD0A3AC" w:rsidR="00AD2F47" w:rsidRPr="004F6B2F" w:rsidRDefault="00AD2F47" w:rsidP="00212C38">
      <w:pPr>
        <w:pStyle w:val="ListParagraph"/>
        <w:numPr>
          <w:ilvl w:val="2"/>
          <w:numId w:val="1"/>
        </w:numPr>
        <w:suppressAutoHyphens/>
        <w:jc w:val="both"/>
        <w:rPr>
          <w:rFonts w:eastAsia="Times New Roman"/>
          <w:color w:val="000000" w:themeColor="text1"/>
        </w:rPr>
      </w:pPr>
      <w:r>
        <w:rPr>
          <w:rFonts w:eastAsia="Times New Roman"/>
          <w:color w:val="000000" w:themeColor="text1"/>
        </w:rPr>
        <w:lastRenderedPageBreak/>
        <w:t xml:space="preserve">Pretendents </w:t>
      </w:r>
      <w:proofErr w:type="spellStart"/>
      <w:r>
        <w:rPr>
          <w:rFonts w:eastAsia="Times New Roman"/>
          <w:color w:val="000000" w:themeColor="text1"/>
        </w:rPr>
        <w:t>apliecina</w:t>
      </w:r>
      <w:proofErr w:type="spellEnd"/>
      <w:r>
        <w:rPr>
          <w:rFonts w:eastAsia="Times New Roman"/>
          <w:color w:val="000000" w:themeColor="text1"/>
        </w:rPr>
        <w:t xml:space="preserve">, ka tam </w:t>
      </w:r>
      <w:proofErr w:type="spellStart"/>
      <w:r>
        <w:rPr>
          <w:rFonts w:eastAsia="Times New Roman"/>
          <w:color w:val="000000" w:themeColor="text1"/>
        </w:rPr>
        <w:t>ir</w:t>
      </w:r>
      <w:proofErr w:type="spellEnd"/>
      <w:r>
        <w:rPr>
          <w:rFonts w:eastAsia="Times New Roman"/>
          <w:color w:val="000000" w:themeColor="text1"/>
        </w:rPr>
        <w:t xml:space="preserve"> </w:t>
      </w:r>
      <w:proofErr w:type="spellStart"/>
      <w:r>
        <w:rPr>
          <w:rFonts w:eastAsia="Times New Roman"/>
          <w:color w:val="000000" w:themeColor="text1"/>
        </w:rPr>
        <w:t>resursi</w:t>
      </w:r>
      <w:proofErr w:type="spellEnd"/>
      <w:r>
        <w:rPr>
          <w:rFonts w:eastAsia="Times New Roman"/>
          <w:color w:val="000000" w:themeColor="text1"/>
        </w:rPr>
        <w:t xml:space="preserve"> </w:t>
      </w:r>
      <w:proofErr w:type="spellStart"/>
      <w:r>
        <w:rPr>
          <w:rFonts w:eastAsia="Times New Roman"/>
          <w:color w:val="000000" w:themeColor="text1"/>
        </w:rPr>
        <w:t>iepirkuma</w:t>
      </w:r>
      <w:proofErr w:type="spellEnd"/>
      <w:r>
        <w:rPr>
          <w:rFonts w:eastAsia="Times New Roman"/>
          <w:color w:val="000000" w:themeColor="text1"/>
        </w:rPr>
        <w:t xml:space="preserve"> </w:t>
      </w:r>
      <w:proofErr w:type="spellStart"/>
      <w:r>
        <w:rPr>
          <w:rFonts w:eastAsia="Times New Roman"/>
          <w:color w:val="000000" w:themeColor="text1"/>
        </w:rPr>
        <w:t>izpildē</w:t>
      </w:r>
      <w:proofErr w:type="spellEnd"/>
      <w:r>
        <w:rPr>
          <w:rFonts w:eastAsia="Times New Roman"/>
          <w:color w:val="000000" w:themeColor="text1"/>
        </w:rPr>
        <w:t xml:space="preserve"> (</w:t>
      </w:r>
      <w:proofErr w:type="spellStart"/>
      <w:r>
        <w:rPr>
          <w:rFonts w:eastAsia="Times New Roman"/>
          <w:color w:val="000000" w:themeColor="text1"/>
        </w:rPr>
        <w:t>finanšu</w:t>
      </w:r>
      <w:proofErr w:type="spellEnd"/>
      <w:r>
        <w:rPr>
          <w:rFonts w:eastAsia="Times New Roman"/>
          <w:color w:val="000000" w:themeColor="text1"/>
        </w:rPr>
        <w:t xml:space="preserve">, </w:t>
      </w:r>
      <w:proofErr w:type="spellStart"/>
      <w:r>
        <w:rPr>
          <w:rFonts w:eastAsia="Times New Roman"/>
          <w:color w:val="000000" w:themeColor="text1"/>
        </w:rPr>
        <w:t>pamatlīdzekļu</w:t>
      </w:r>
      <w:proofErr w:type="spellEnd"/>
      <w:r>
        <w:rPr>
          <w:rFonts w:eastAsia="Times New Roman"/>
          <w:color w:val="000000" w:themeColor="text1"/>
        </w:rPr>
        <w:t xml:space="preserve">, </w:t>
      </w:r>
      <w:proofErr w:type="spellStart"/>
      <w:r>
        <w:rPr>
          <w:rFonts w:eastAsia="Times New Roman"/>
          <w:color w:val="000000" w:themeColor="text1"/>
        </w:rPr>
        <w:t>darbinieku</w:t>
      </w:r>
      <w:proofErr w:type="spellEnd"/>
      <w:r>
        <w:rPr>
          <w:rFonts w:eastAsia="Times New Roman"/>
          <w:color w:val="000000" w:themeColor="text1"/>
        </w:rPr>
        <w:t>)</w:t>
      </w:r>
    </w:p>
    <w:p w14:paraId="622FFD58" w14:textId="77A1344B" w:rsidR="00221943" w:rsidRPr="004F6B2F"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p>
    <w:p w14:paraId="621814A3" w14:textId="77777777" w:rsidR="00404BA2" w:rsidRPr="004F6B2F"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4F6B2F"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Pieteikums</w:t>
      </w:r>
      <w:r w:rsidR="00404BA2" w:rsidRPr="004F6B2F">
        <w:rPr>
          <w:rFonts w:ascii="Times New Roman" w:eastAsia="Times New Roman" w:hAnsi="Times New Roman" w:cs="Times New Roman"/>
          <w:color w:val="000000" w:themeColor="text1"/>
          <w:sz w:val="24"/>
          <w:szCs w:val="24"/>
        </w:rPr>
        <w:t xml:space="preserve"> uz uzņēmuma veidlapas </w:t>
      </w:r>
      <w:r w:rsidRPr="004F6B2F">
        <w:rPr>
          <w:rFonts w:ascii="Times New Roman" w:eastAsia="Times New Roman" w:hAnsi="Times New Roman" w:cs="Times New Roman"/>
          <w:color w:val="000000" w:themeColor="text1"/>
          <w:sz w:val="24"/>
          <w:szCs w:val="24"/>
        </w:rPr>
        <w:t>atbilstoši 1.pielikumam</w:t>
      </w:r>
      <w:r w:rsidR="00DC15D9" w:rsidRPr="004F6B2F">
        <w:rPr>
          <w:rFonts w:ascii="Times New Roman" w:eastAsia="Times New Roman" w:hAnsi="Times New Roman" w:cs="Times New Roman"/>
          <w:color w:val="000000" w:themeColor="text1"/>
          <w:sz w:val="24"/>
          <w:szCs w:val="24"/>
        </w:rPr>
        <w:t>.</w:t>
      </w:r>
    </w:p>
    <w:p w14:paraId="5CD56BAB" w14:textId="062CBF58" w:rsidR="00204A21" w:rsidRPr="004F6B2F"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4F6B2F">
          <w:rPr>
            <w:rStyle w:val="Hyperlink"/>
            <w:rFonts w:ascii="Times New Roman" w:hAnsi="Times New Roman" w:cs="Times New Roman"/>
            <w:color w:val="000000" w:themeColor="text1"/>
            <w:sz w:val="24"/>
            <w:szCs w:val="24"/>
          </w:rPr>
          <w:t>https://www.lad.gov.lv/lv/iepirkuma-proceduras</w:t>
        </w:r>
      </w:hyperlink>
      <w:r w:rsidRPr="004F6B2F">
        <w:rPr>
          <w:rFonts w:ascii="Times New Roman" w:hAnsi="Times New Roman" w:cs="Times New Roman"/>
          <w:color w:val="000000" w:themeColor="text1"/>
          <w:sz w:val="24"/>
          <w:szCs w:val="24"/>
        </w:rPr>
        <w:t xml:space="preserve"> </w:t>
      </w:r>
    </w:p>
    <w:p w14:paraId="1568CB5A" w14:textId="5A6321F9" w:rsidR="00DA2C6F" w:rsidRPr="004F6B2F"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4F6B2F"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Pretendenta un pretendenta būvdarbu vadītāja sertifikāta kopija un pieredzes apraksts </w:t>
      </w:r>
      <w:r w:rsidRPr="004F6B2F">
        <w:rPr>
          <w:rFonts w:ascii="Times New Roman" w:eastAsia="Times New Roman" w:hAnsi="Times New Roman" w:cs="Times New Roman"/>
          <w:color w:val="000000" w:themeColor="text1"/>
          <w:sz w:val="24"/>
          <w:szCs w:val="24"/>
        </w:rPr>
        <w:t>(atbilstoši 3. pielikumam).</w:t>
      </w:r>
    </w:p>
    <w:p w14:paraId="1E88F6FE" w14:textId="63691187" w:rsidR="00DA2C6F" w:rsidRPr="004F6B2F"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4F6B2F"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Izvērsta būvniecības tāme, atbilstoši tehniskai specifikācijai (</w:t>
      </w:r>
      <w:proofErr w:type="spellStart"/>
      <w:r w:rsidRPr="004F6B2F">
        <w:rPr>
          <w:rFonts w:ascii="Times New Roman" w:eastAsia="Times New Roman" w:hAnsi="Times New Roman" w:cs="Times New Roman"/>
          <w:color w:val="000000" w:themeColor="text1"/>
          <w:sz w:val="24"/>
          <w:szCs w:val="24"/>
        </w:rPr>
        <w:t>būvapjomiem</w:t>
      </w:r>
      <w:proofErr w:type="spellEnd"/>
      <w:r w:rsidRPr="004F6B2F">
        <w:rPr>
          <w:rFonts w:ascii="Times New Roman" w:eastAsia="Times New Roman" w:hAnsi="Times New Roman" w:cs="Times New Roman"/>
          <w:color w:val="000000" w:themeColor="text1"/>
          <w:sz w:val="24"/>
          <w:szCs w:val="24"/>
        </w:rPr>
        <w:t xml:space="preserve">). </w:t>
      </w:r>
      <w:r w:rsidRPr="004F6B2F">
        <w:rPr>
          <w:rFonts w:ascii="Times New Roman" w:hAnsi="Times New Roman" w:cs="Times New Roman"/>
          <w:color w:val="000000" w:themeColor="text1"/>
          <w:sz w:val="24"/>
          <w:szCs w:val="24"/>
        </w:rPr>
        <w:t xml:space="preserve">Tāmēs pretendentam jānorāda konkrētas izmantojamās iekārtas un materiāli. Visu piedāvājuma dokumentāciju jāiesniedz arī elektroniski, piešķirot pasūtītājam piekļuvi datu glabāšanas vietai </w:t>
      </w:r>
      <w:proofErr w:type="spellStart"/>
      <w:r w:rsidRPr="004F6B2F">
        <w:rPr>
          <w:rFonts w:ascii="Times New Roman" w:hAnsi="Times New Roman" w:cs="Times New Roman"/>
          <w:color w:val="000000" w:themeColor="text1"/>
          <w:sz w:val="24"/>
          <w:szCs w:val="24"/>
        </w:rPr>
        <w:t>mākoņservisā</w:t>
      </w:r>
      <w:proofErr w:type="spellEnd"/>
      <w:r w:rsidRPr="004F6B2F">
        <w:rPr>
          <w:rFonts w:ascii="Times New Roman" w:hAnsi="Times New Roman" w:cs="Times New Roman"/>
          <w:color w:val="000000" w:themeColor="text1"/>
          <w:sz w:val="24"/>
          <w:szCs w:val="24"/>
        </w:rPr>
        <w:t xml:space="preserve"> vai iesniedzot CD, zibatmiņā, vai citā datu nesējā.</w:t>
      </w:r>
    </w:p>
    <w:p w14:paraId="433699BE" w14:textId="6019C38C" w:rsidR="00404BA2" w:rsidRPr="004F6B2F"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Piedāvājums jāparaksta ar drošu elektronisko parakstu.</w:t>
      </w:r>
    </w:p>
    <w:p w14:paraId="20B4F38E" w14:textId="0538EF89" w:rsidR="00404BA2" w:rsidRPr="004F6B2F"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Piedāvājuma derīguma termiņš: līdz </w:t>
      </w:r>
      <w:r w:rsidR="00C00241" w:rsidRPr="004F6B2F">
        <w:rPr>
          <w:rFonts w:ascii="Times New Roman" w:eastAsia="Times New Roman" w:hAnsi="Times New Roman" w:cs="Times New Roman"/>
          <w:color w:val="000000" w:themeColor="text1"/>
          <w:sz w:val="24"/>
          <w:szCs w:val="24"/>
        </w:rPr>
        <w:t>15</w:t>
      </w:r>
      <w:r w:rsidR="0013165F"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13165F" w:rsidRPr="004F6B2F">
        <w:rPr>
          <w:rFonts w:ascii="Times New Roman" w:eastAsia="Times New Roman" w:hAnsi="Times New Roman" w:cs="Times New Roman"/>
          <w:color w:val="000000" w:themeColor="text1"/>
          <w:sz w:val="24"/>
          <w:szCs w:val="24"/>
        </w:rPr>
        <w:t>.2027</w:t>
      </w:r>
      <w:r w:rsidR="00A01C00" w:rsidRPr="004F6B2F">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Ja </w:t>
      </w:r>
      <w:proofErr w:type="spellStart"/>
      <w:r w:rsidRPr="004F6B2F">
        <w:rPr>
          <w:rFonts w:ascii="Times New Roman" w:hAnsi="Times New Roman" w:cs="Times New Roman"/>
          <w:color w:val="000000" w:themeColor="text1"/>
          <w:sz w:val="24"/>
          <w:szCs w:val="24"/>
        </w:rPr>
        <w:t>Pasūtītāja</w:t>
      </w:r>
      <w:proofErr w:type="spellEnd"/>
      <w:r w:rsidRPr="004F6B2F">
        <w:rPr>
          <w:rFonts w:ascii="Times New Roman" w:hAnsi="Times New Roman" w:cs="Times New Roman"/>
          <w:color w:val="000000" w:themeColor="text1"/>
          <w:sz w:val="24"/>
          <w:szCs w:val="24"/>
        </w:rPr>
        <w:t xml:space="preserve"> </w:t>
      </w:r>
      <w:r w:rsidR="00C7639E" w:rsidRPr="004F6B2F">
        <w:rPr>
          <w:rFonts w:ascii="Times New Roman" w:hAnsi="Times New Roman" w:cs="Times New Roman"/>
          <w:color w:val="000000" w:themeColor="text1"/>
          <w:sz w:val="24"/>
          <w:szCs w:val="24"/>
        </w:rPr>
        <w:t>iepirkuma dokumentācijā</w:t>
      </w:r>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norādīts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konkrēts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vai standarta nosaukums vai </w:t>
      </w:r>
      <w:proofErr w:type="spellStart"/>
      <w:r w:rsidRPr="004F6B2F">
        <w:rPr>
          <w:rFonts w:ascii="Times New Roman" w:hAnsi="Times New Roman" w:cs="Times New Roman"/>
          <w:color w:val="000000" w:themeColor="text1"/>
          <w:sz w:val="24"/>
          <w:szCs w:val="24"/>
        </w:rPr>
        <w:t>kāda</w:t>
      </w:r>
      <w:proofErr w:type="spellEnd"/>
      <w:r w:rsidRPr="004F6B2F">
        <w:rPr>
          <w:rFonts w:ascii="Times New Roman" w:hAnsi="Times New Roman" w:cs="Times New Roman"/>
          <w:color w:val="000000" w:themeColor="text1"/>
          <w:sz w:val="24"/>
          <w:szCs w:val="24"/>
        </w:rPr>
        <w:t xml:space="preserve"> cita </w:t>
      </w:r>
      <w:proofErr w:type="spellStart"/>
      <w:r w:rsidRPr="004F6B2F">
        <w:rPr>
          <w:rFonts w:ascii="Times New Roman" w:hAnsi="Times New Roman" w:cs="Times New Roman"/>
          <w:color w:val="000000" w:themeColor="text1"/>
          <w:sz w:val="24"/>
          <w:szCs w:val="24"/>
        </w:rPr>
        <w:t>norāde</w:t>
      </w:r>
      <w:proofErr w:type="spellEnd"/>
      <w:r w:rsidRPr="004F6B2F">
        <w:rPr>
          <w:rFonts w:ascii="Times New Roman" w:hAnsi="Times New Roman" w:cs="Times New Roman"/>
          <w:color w:val="000000" w:themeColor="text1"/>
          <w:sz w:val="24"/>
          <w:szCs w:val="24"/>
        </w:rPr>
        <w:t xml:space="preserve"> uz specifisku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izcelsmi, </w:t>
      </w:r>
      <w:proofErr w:type="spellStart"/>
      <w:r w:rsidRPr="004F6B2F">
        <w:rPr>
          <w:rFonts w:ascii="Times New Roman" w:hAnsi="Times New Roman" w:cs="Times New Roman"/>
          <w:color w:val="000000" w:themeColor="text1"/>
          <w:sz w:val="24"/>
          <w:szCs w:val="24"/>
        </w:rPr>
        <w:t>īpašu</w:t>
      </w:r>
      <w:proofErr w:type="spellEnd"/>
      <w:r w:rsidRPr="004F6B2F">
        <w:rPr>
          <w:rFonts w:ascii="Times New Roman" w:hAnsi="Times New Roman" w:cs="Times New Roman"/>
          <w:color w:val="000000" w:themeColor="text1"/>
          <w:sz w:val="24"/>
          <w:szCs w:val="24"/>
        </w:rPr>
        <w:t xml:space="preserve"> procesu, </w:t>
      </w:r>
      <w:proofErr w:type="spellStart"/>
      <w:r w:rsidRPr="004F6B2F">
        <w:rPr>
          <w:rFonts w:ascii="Times New Roman" w:hAnsi="Times New Roman" w:cs="Times New Roman"/>
          <w:color w:val="000000" w:themeColor="text1"/>
          <w:sz w:val="24"/>
          <w:szCs w:val="24"/>
        </w:rPr>
        <w:t>zīmolu</w:t>
      </w:r>
      <w:proofErr w:type="spellEnd"/>
      <w:r w:rsidRPr="004F6B2F">
        <w:rPr>
          <w:rFonts w:ascii="Times New Roman" w:hAnsi="Times New Roman" w:cs="Times New Roman"/>
          <w:color w:val="000000" w:themeColor="text1"/>
          <w:sz w:val="24"/>
          <w:szCs w:val="24"/>
        </w:rPr>
        <w:t xml:space="preserve"> vai veidu, Pretendents var </w:t>
      </w:r>
      <w:proofErr w:type="spellStart"/>
      <w:r w:rsidRPr="004F6B2F">
        <w:rPr>
          <w:rFonts w:ascii="Times New Roman" w:hAnsi="Times New Roman" w:cs="Times New Roman"/>
          <w:color w:val="000000" w:themeColor="text1"/>
          <w:sz w:val="24"/>
          <w:szCs w:val="24"/>
        </w:rPr>
        <w:t>piedāvāt</w:t>
      </w:r>
      <w:proofErr w:type="spellEnd"/>
      <w:r w:rsidRPr="004F6B2F">
        <w:rPr>
          <w:rFonts w:ascii="Times New Roman" w:hAnsi="Times New Roman" w:cs="Times New Roman"/>
          <w:color w:val="000000" w:themeColor="text1"/>
          <w:sz w:val="24"/>
          <w:szCs w:val="24"/>
        </w:rPr>
        <w:t xml:space="preserve"> ekvivalentas preces vai </w:t>
      </w:r>
      <w:proofErr w:type="spellStart"/>
      <w:r w:rsidRPr="004F6B2F">
        <w:rPr>
          <w:rFonts w:ascii="Times New Roman" w:hAnsi="Times New Roman" w:cs="Times New Roman"/>
          <w:color w:val="000000" w:themeColor="text1"/>
          <w:sz w:val="24"/>
          <w:szCs w:val="24"/>
        </w:rPr>
        <w:t>atbilstību</w:t>
      </w:r>
      <w:proofErr w:type="spellEnd"/>
      <w:r w:rsidRPr="004F6B2F">
        <w:rPr>
          <w:rFonts w:ascii="Times New Roman" w:hAnsi="Times New Roman" w:cs="Times New Roman"/>
          <w:color w:val="000000" w:themeColor="text1"/>
          <w:sz w:val="24"/>
          <w:szCs w:val="24"/>
        </w:rPr>
        <w:t xml:space="preserve"> ekvivalentiem standartiem, kas atbilst </w:t>
      </w:r>
      <w:proofErr w:type="spellStart"/>
      <w:r w:rsidRPr="004F6B2F">
        <w:rPr>
          <w:rFonts w:ascii="Times New Roman" w:hAnsi="Times New Roman" w:cs="Times New Roman"/>
          <w:color w:val="000000" w:themeColor="text1"/>
          <w:sz w:val="24"/>
          <w:szCs w:val="24"/>
        </w:rPr>
        <w:t>Tehniskās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specifikācijas</w:t>
      </w:r>
      <w:proofErr w:type="spellEnd"/>
      <w:r w:rsidRPr="004F6B2F">
        <w:rPr>
          <w:rFonts w:ascii="Times New Roman" w:hAnsi="Times New Roman" w:cs="Times New Roman"/>
          <w:color w:val="000000" w:themeColor="text1"/>
          <w:sz w:val="24"/>
          <w:szCs w:val="24"/>
        </w:rPr>
        <w:t xml:space="preserve">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w:t>
      </w:r>
      <w:proofErr w:type="spellStart"/>
      <w:r w:rsidRPr="004F6B2F">
        <w:rPr>
          <w:rFonts w:ascii="Times New Roman" w:hAnsi="Times New Roman" w:cs="Times New Roman"/>
          <w:color w:val="000000" w:themeColor="text1"/>
          <w:sz w:val="24"/>
          <w:szCs w:val="24"/>
        </w:rPr>
        <w:t>nodrošina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Tehniskaja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prasīto</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darbību</w:t>
      </w:r>
      <w:proofErr w:type="spellEnd"/>
      <w:r w:rsidRPr="004F6B2F">
        <w:rPr>
          <w:rFonts w:ascii="Times New Roman" w:hAnsi="Times New Roman" w:cs="Times New Roman"/>
          <w:color w:val="000000" w:themeColor="text1"/>
          <w:sz w:val="24"/>
          <w:szCs w:val="24"/>
        </w:rPr>
        <w:t xml:space="preserve"> un </w:t>
      </w:r>
      <w:proofErr w:type="spellStart"/>
      <w:r w:rsidRPr="004F6B2F">
        <w:rPr>
          <w:rFonts w:ascii="Times New Roman" w:hAnsi="Times New Roman" w:cs="Times New Roman"/>
          <w:color w:val="000000" w:themeColor="text1"/>
          <w:sz w:val="24"/>
          <w:szCs w:val="24"/>
        </w:rPr>
        <w:t>funkcionalitāti</w:t>
      </w:r>
      <w:proofErr w:type="spellEnd"/>
      <w:r w:rsidRPr="004F6B2F">
        <w:rPr>
          <w:rFonts w:ascii="Times New Roman" w:hAnsi="Times New Roman" w:cs="Times New Roman"/>
          <w:color w:val="000000" w:themeColor="text1"/>
          <w:sz w:val="24"/>
          <w:szCs w:val="24"/>
        </w:rPr>
        <w:t>.</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Ar citu iepirkuma dokumentāciju var iepazīties pasūtītāja juridiskajā adresē iepriekš telefoniski sazinoties ar </w:t>
      </w:r>
      <w:proofErr w:type="spellStart"/>
      <w:r w:rsidRPr="004F6B2F">
        <w:rPr>
          <w:rFonts w:ascii="Times New Roman" w:hAnsi="Times New Roman" w:cs="Times New Roman"/>
          <w:color w:val="000000" w:themeColor="text1"/>
          <w:sz w:val="24"/>
          <w:szCs w:val="24"/>
        </w:rPr>
        <w:t>kontakpersonu</w:t>
      </w:r>
      <w:proofErr w:type="spellEnd"/>
      <w:r w:rsidRPr="004F6B2F">
        <w:rPr>
          <w:rFonts w:ascii="Times New Roman" w:hAnsi="Times New Roman" w:cs="Times New Roman"/>
          <w:color w:val="000000" w:themeColor="text1"/>
          <w:sz w:val="24"/>
          <w:szCs w:val="24"/>
        </w:rPr>
        <w:t>.</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Pretendenta </w:t>
            </w:r>
            <w:proofErr w:type="spellStart"/>
            <w:r w:rsidRPr="004F6B2F">
              <w:rPr>
                <w:rFonts w:ascii="Times New Roman" w:hAnsi="Times New Roman" w:cs="Times New Roman"/>
                <w:b/>
                <w:color w:val="000000" w:themeColor="text1"/>
                <w:sz w:val="24"/>
                <w:szCs w:val="24"/>
              </w:rPr>
              <w:t>pēdējo</w:t>
            </w:r>
            <w:proofErr w:type="spellEnd"/>
            <w:r w:rsidRPr="004F6B2F">
              <w:rPr>
                <w:rFonts w:ascii="Times New Roman" w:hAnsi="Times New Roman" w:cs="Times New Roman"/>
                <w:b/>
                <w:color w:val="000000" w:themeColor="text1"/>
                <w:sz w:val="24"/>
                <w:szCs w:val="24"/>
              </w:rPr>
              <w:t xml:space="preserve"> 3 (</w:t>
            </w:r>
            <w:proofErr w:type="spellStart"/>
            <w:r w:rsidRPr="004F6B2F">
              <w:rPr>
                <w:rFonts w:ascii="Times New Roman" w:hAnsi="Times New Roman" w:cs="Times New Roman"/>
                <w:b/>
                <w:color w:val="000000" w:themeColor="text1"/>
                <w:sz w:val="24"/>
                <w:szCs w:val="24"/>
              </w:rPr>
              <w:t>trīs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noslēgto</w:t>
            </w:r>
            <w:proofErr w:type="spellEnd"/>
            <w:r w:rsidRPr="004F6B2F">
              <w:rPr>
                <w:rFonts w:ascii="Times New Roman" w:hAnsi="Times New Roman" w:cs="Times New Roman"/>
                <w:b/>
                <w:color w:val="000000" w:themeColor="text1"/>
                <w:sz w:val="24"/>
                <w:szCs w:val="24"/>
              </w:rPr>
              <w:t xml:space="preserve"> gadu </w:t>
            </w:r>
            <w:proofErr w:type="spellStart"/>
            <w:r w:rsidRPr="004F6B2F">
              <w:rPr>
                <w:rFonts w:ascii="Times New Roman" w:hAnsi="Times New Roman" w:cs="Times New Roman"/>
                <w:b/>
                <w:color w:val="000000" w:themeColor="text1"/>
                <w:sz w:val="24"/>
                <w:szCs w:val="24"/>
              </w:rPr>
              <w:t>vidējais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finanšu</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apgrozījums</w:t>
            </w:r>
            <w:proofErr w:type="spellEnd"/>
            <w:r w:rsidRPr="004F6B2F">
              <w:rPr>
                <w:rFonts w:ascii="Times New Roman" w:hAnsi="Times New Roman" w:cs="Times New Roman"/>
                <w:b/>
                <w:color w:val="000000" w:themeColor="text1"/>
                <w:sz w:val="24"/>
                <w:szCs w:val="24"/>
              </w:rPr>
              <w:t xml:space="preserve">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527E1" w14:textId="77777777" w:rsidR="003769A0" w:rsidRDefault="003769A0" w:rsidP="00DD49C0">
      <w:pPr>
        <w:spacing w:after="0" w:line="240" w:lineRule="auto"/>
      </w:pPr>
      <w:r>
        <w:separator/>
      </w:r>
    </w:p>
  </w:endnote>
  <w:endnote w:type="continuationSeparator" w:id="0">
    <w:p w14:paraId="122D3A0A" w14:textId="77777777" w:rsidR="003769A0" w:rsidRDefault="003769A0"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A6925" w14:textId="77777777" w:rsidR="003769A0" w:rsidRDefault="003769A0" w:rsidP="00DD49C0">
      <w:pPr>
        <w:spacing w:after="0" w:line="240" w:lineRule="auto"/>
      </w:pPr>
      <w:r>
        <w:separator/>
      </w:r>
    </w:p>
  </w:footnote>
  <w:footnote w:type="continuationSeparator" w:id="0">
    <w:p w14:paraId="2AECF709" w14:textId="77777777" w:rsidR="003769A0" w:rsidRDefault="003769A0"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7031"/>
    <w:rsid w:val="000A04B1"/>
    <w:rsid w:val="000B564E"/>
    <w:rsid w:val="000C0F15"/>
    <w:rsid w:val="00123B3E"/>
    <w:rsid w:val="0013165F"/>
    <w:rsid w:val="001704F0"/>
    <w:rsid w:val="00182B3F"/>
    <w:rsid w:val="001A07DF"/>
    <w:rsid w:val="001B0EDE"/>
    <w:rsid w:val="001B20E5"/>
    <w:rsid w:val="001E3A97"/>
    <w:rsid w:val="00204A21"/>
    <w:rsid w:val="00212C38"/>
    <w:rsid w:val="00221943"/>
    <w:rsid w:val="00254F12"/>
    <w:rsid w:val="002669D3"/>
    <w:rsid w:val="002817BA"/>
    <w:rsid w:val="0029465B"/>
    <w:rsid w:val="002B1251"/>
    <w:rsid w:val="002D59A7"/>
    <w:rsid w:val="002E2D27"/>
    <w:rsid w:val="00314C84"/>
    <w:rsid w:val="003173FA"/>
    <w:rsid w:val="00323EBC"/>
    <w:rsid w:val="003442FD"/>
    <w:rsid w:val="0034461E"/>
    <w:rsid w:val="0034581B"/>
    <w:rsid w:val="003679BE"/>
    <w:rsid w:val="00371659"/>
    <w:rsid w:val="003769A0"/>
    <w:rsid w:val="0039014D"/>
    <w:rsid w:val="00396A41"/>
    <w:rsid w:val="003A30A3"/>
    <w:rsid w:val="003B56CC"/>
    <w:rsid w:val="003B6EB3"/>
    <w:rsid w:val="003B736C"/>
    <w:rsid w:val="003C5B73"/>
    <w:rsid w:val="003E74C1"/>
    <w:rsid w:val="00404BA2"/>
    <w:rsid w:val="00424552"/>
    <w:rsid w:val="004263BE"/>
    <w:rsid w:val="00433594"/>
    <w:rsid w:val="00436A34"/>
    <w:rsid w:val="00474309"/>
    <w:rsid w:val="00474532"/>
    <w:rsid w:val="00486878"/>
    <w:rsid w:val="00496BFA"/>
    <w:rsid w:val="004A7B64"/>
    <w:rsid w:val="004C71EC"/>
    <w:rsid w:val="004E5411"/>
    <w:rsid w:val="004F5185"/>
    <w:rsid w:val="004F6B2F"/>
    <w:rsid w:val="005062AA"/>
    <w:rsid w:val="00506FE4"/>
    <w:rsid w:val="005109DD"/>
    <w:rsid w:val="00525038"/>
    <w:rsid w:val="00530CE8"/>
    <w:rsid w:val="005413F6"/>
    <w:rsid w:val="00554195"/>
    <w:rsid w:val="00574838"/>
    <w:rsid w:val="00581781"/>
    <w:rsid w:val="0058290D"/>
    <w:rsid w:val="005A397B"/>
    <w:rsid w:val="005B0D8A"/>
    <w:rsid w:val="005D296B"/>
    <w:rsid w:val="005D6662"/>
    <w:rsid w:val="005E3C70"/>
    <w:rsid w:val="00626A08"/>
    <w:rsid w:val="00655668"/>
    <w:rsid w:val="006641F3"/>
    <w:rsid w:val="00667767"/>
    <w:rsid w:val="00687436"/>
    <w:rsid w:val="006A442C"/>
    <w:rsid w:val="006B398C"/>
    <w:rsid w:val="006D68B3"/>
    <w:rsid w:val="006F2778"/>
    <w:rsid w:val="006F52CC"/>
    <w:rsid w:val="00726805"/>
    <w:rsid w:val="00731B9D"/>
    <w:rsid w:val="00743788"/>
    <w:rsid w:val="00772A4D"/>
    <w:rsid w:val="007928ED"/>
    <w:rsid w:val="00797F9D"/>
    <w:rsid w:val="007A7055"/>
    <w:rsid w:val="007B2C98"/>
    <w:rsid w:val="007B5B58"/>
    <w:rsid w:val="007C3E37"/>
    <w:rsid w:val="007D38EB"/>
    <w:rsid w:val="0082756E"/>
    <w:rsid w:val="00832B4A"/>
    <w:rsid w:val="008343B6"/>
    <w:rsid w:val="00844DC5"/>
    <w:rsid w:val="00846B6D"/>
    <w:rsid w:val="008562B1"/>
    <w:rsid w:val="008616D4"/>
    <w:rsid w:val="00866EC6"/>
    <w:rsid w:val="00870BE6"/>
    <w:rsid w:val="0087678E"/>
    <w:rsid w:val="00895E49"/>
    <w:rsid w:val="008A0AFF"/>
    <w:rsid w:val="008A1610"/>
    <w:rsid w:val="008C43CC"/>
    <w:rsid w:val="008D1D10"/>
    <w:rsid w:val="008F024F"/>
    <w:rsid w:val="008F5BB0"/>
    <w:rsid w:val="00900AF5"/>
    <w:rsid w:val="00915758"/>
    <w:rsid w:val="00943DEA"/>
    <w:rsid w:val="009458FA"/>
    <w:rsid w:val="00972A72"/>
    <w:rsid w:val="009748C4"/>
    <w:rsid w:val="009D06B1"/>
    <w:rsid w:val="009D4CB2"/>
    <w:rsid w:val="009E2B56"/>
    <w:rsid w:val="00A01C00"/>
    <w:rsid w:val="00A0359B"/>
    <w:rsid w:val="00A113E1"/>
    <w:rsid w:val="00A40644"/>
    <w:rsid w:val="00A44066"/>
    <w:rsid w:val="00A613D0"/>
    <w:rsid w:val="00A652F2"/>
    <w:rsid w:val="00A65575"/>
    <w:rsid w:val="00A77771"/>
    <w:rsid w:val="00A800AA"/>
    <w:rsid w:val="00A90251"/>
    <w:rsid w:val="00AB6A00"/>
    <w:rsid w:val="00AC3BDF"/>
    <w:rsid w:val="00AD2F47"/>
    <w:rsid w:val="00AE04D3"/>
    <w:rsid w:val="00AE3AD4"/>
    <w:rsid w:val="00B01278"/>
    <w:rsid w:val="00B0717F"/>
    <w:rsid w:val="00B209C4"/>
    <w:rsid w:val="00B22860"/>
    <w:rsid w:val="00B41234"/>
    <w:rsid w:val="00B66B38"/>
    <w:rsid w:val="00B70957"/>
    <w:rsid w:val="00B952FD"/>
    <w:rsid w:val="00BC06A6"/>
    <w:rsid w:val="00BD51A1"/>
    <w:rsid w:val="00BE2B57"/>
    <w:rsid w:val="00C00241"/>
    <w:rsid w:val="00C2506A"/>
    <w:rsid w:val="00C34B09"/>
    <w:rsid w:val="00C47433"/>
    <w:rsid w:val="00C6286B"/>
    <w:rsid w:val="00C70318"/>
    <w:rsid w:val="00C7639E"/>
    <w:rsid w:val="00C85AC1"/>
    <w:rsid w:val="00CB0250"/>
    <w:rsid w:val="00CB6BF0"/>
    <w:rsid w:val="00CC0BCB"/>
    <w:rsid w:val="00CD182A"/>
    <w:rsid w:val="00CD4FD5"/>
    <w:rsid w:val="00D1090D"/>
    <w:rsid w:val="00D150B5"/>
    <w:rsid w:val="00D3463E"/>
    <w:rsid w:val="00D433F0"/>
    <w:rsid w:val="00D56932"/>
    <w:rsid w:val="00D60F4C"/>
    <w:rsid w:val="00D768E2"/>
    <w:rsid w:val="00D96EB6"/>
    <w:rsid w:val="00DA2C6F"/>
    <w:rsid w:val="00DC15D9"/>
    <w:rsid w:val="00DD49C0"/>
    <w:rsid w:val="00DD78E4"/>
    <w:rsid w:val="00DE2E1B"/>
    <w:rsid w:val="00DF63A0"/>
    <w:rsid w:val="00E6390E"/>
    <w:rsid w:val="00E639E6"/>
    <w:rsid w:val="00E6598E"/>
    <w:rsid w:val="00E712C3"/>
    <w:rsid w:val="00E94EAD"/>
    <w:rsid w:val="00EB4358"/>
    <w:rsid w:val="00EB4B81"/>
    <w:rsid w:val="00EC3849"/>
    <w:rsid w:val="00ED4600"/>
    <w:rsid w:val="00ED59CE"/>
    <w:rsid w:val="00EE6658"/>
    <w:rsid w:val="00EF67A8"/>
    <w:rsid w:val="00F33F51"/>
    <w:rsid w:val="00F46733"/>
    <w:rsid w:val="00F5028F"/>
    <w:rsid w:val="00F55526"/>
    <w:rsid w:val="00F641E4"/>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1073</Words>
  <Characters>6118</Characters>
  <Application>Microsoft Office Word</Application>
  <DocSecurity>0</DocSecurity>
  <Lines>50</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2025-09-04T07:21:00Z</dcterms:modified>
</cp:coreProperties>
</file>