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720" w:hanging="0"/>
        <w:jc w:val="right"/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1.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pielikums</w:t>
      </w:r>
    </w:p>
    <w:p>
      <w:pPr>
        <w:pStyle w:val="Normal"/>
        <w:ind w:left="720" w:right="0" w:hanging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ind w:left="720" w:right="0" w:hanging="0"/>
        <w:jc w:val="center"/>
        <w:rPr/>
      </w:pPr>
      <w:r>
        <w:rPr>
          <w:rStyle w:val="Noklusjumarindkopasfonts"/>
          <w:rFonts w:ascii="Times New Roman" w:hAnsi="Times New Roman"/>
          <w:b/>
          <w:color w:val="000000"/>
          <w:sz w:val="22"/>
          <w:szCs w:val="22"/>
        </w:rPr>
        <w:t xml:space="preserve">Pretendenta piedāvājums iepirkumā Nr. </w:t>
      </w:r>
      <w:r>
        <w:rPr>
          <w:rStyle w:val="Noklusjumarindkopasfonts"/>
          <w:rFonts w:ascii="Times New Roman" w:hAnsi="Times New Roman"/>
          <w:b/>
          <w:bCs/>
          <w:color w:val="000000"/>
          <w:sz w:val="22"/>
          <w:szCs w:val="22"/>
        </w:rPr>
        <w:t>NFZ 2025/</w:t>
      </w:r>
      <w:r>
        <w:rPr>
          <w:rStyle w:val="Noklusjumarindkopasfonts"/>
          <w:rFonts w:ascii="Times New Roman" w:hAnsi="Times New Roman"/>
          <w:b/>
          <w:bCs/>
          <w:color w:val="000000"/>
          <w:sz w:val="22"/>
          <w:szCs w:val="22"/>
        </w:rPr>
        <w:t>2</w:t>
      </w:r>
    </w:p>
    <w:p>
      <w:pPr>
        <w:pStyle w:val="Normal"/>
        <w:ind w:left="720" w:right="0" w:hanging="0"/>
        <w:jc w:val="center"/>
        <w:rPr/>
      </w:pP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>“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>MOBIL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>Ā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 xml:space="preserve"> TIRDZNIECĪBAS TREILER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>A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 xml:space="preserve"> – KŪPINĀTAVA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>S IZGATAVOŠANA UN APRĪKOŠANA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 xml:space="preserve"> </w:t>
      </w:r>
      <w:r>
        <w:rPr>
          <w:rStyle w:val="Noklusjumarindkopasfonts"/>
          <w:rFonts w:ascii="Times New Roman" w:hAnsi="Times New Roman"/>
          <w:b/>
          <w:smallCaps/>
          <w:color w:val="000000"/>
          <w:sz w:val="22"/>
          <w:szCs w:val="22"/>
        </w:rPr>
        <w:t>”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6"/>
        </w:numPr>
        <w:rPr/>
      </w:pPr>
      <w:r>
        <w:rPr>
          <w:rStyle w:val="Noklusjumarindkopasfonts"/>
          <w:rFonts w:ascii="Times New Roman" w:hAnsi="Times New Roman"/>
          <w:b/>
          <w:color w:val="000000"/>
          <w:sz w:val="22"/>
          <w:szCs w:val="22"/>
        </w:rPr>
        <w:t>Informācija par pretendentu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:</w:t>
      </w:r>
    </w:p>
    <w:p>
      <w:pPr>
        <w:pStyle w:val="Normal"/>
        <w:numPr>
          <w:ilvl w:val="0"/>
          <w:numId w:val="0"/>
        </w:numPr>
        <w:ind w:left="720" w:hanging="0"/>
        <w:rPr>
          <w:rStyle w:val="Noklusjumarindkopasfonts"/>
          <w:rFonts w:ascii="Times New Roman" w:hAnsi="Times New Roman"/>
          <w:color w:val="000000"/>
          <w:sz w:val="22"/>
          <w:szCs w:val="22"/>
        </w:rPr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Nosaukums, 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reģistrācijas numurs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, juridiskā adrese, rekvizīti:</w:t>
      </w:r>
    </w:p>
    <w:p>
      <w:pPr>
        <w:pStyle w:val="Normal"/>
        <w:numPr>
          <w:ilvl w:val="1"/>
          <w:numId w:val="1"/>
        </w:numPr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Kontaktpersona, vārds, uzvārds, telefons, e-pasts:</w:t>
      </w:r>
    </w:p>
    <w:p>
      <w:pPr>
        <w:pStyle w:val="Normal"/>
        <w:numPr>
          <w:ilvl w:val="0"/>
          <w:numId w:val="0"/>
        </w:numPr>
        <w:ind w:left="1800" w:hanging="0"/>
        <w:rPr>
          <w:rStyle w:val="Noklusjumarindkopasfonts"/>
          <w:rFonts w:ascii="Times New Roman" w:hAnsi="Times New Roman"/>
          <w:color w:val="000000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suppressAutoHyphens w:val="true"/>
        <w:ind w:left="1857" w:right="0" w:hanging="0"/>
        <w:rPr/>
      </w:pPr>
      <w:bookmarkStart w:id="0" w:name="_heading=h.vqbk2cvwl6of"/>
      <w:bookmarkEnd w:id="0"/>
      <w:r>
        <w:rPr>
          <w:rStyle w:val="Noklusjumarindkopasfonts"/>
          <w:rFonts w:ascii="Times New Roman" w:hAnsi="Times New Roman"/>
          <w:b/>
          <w:color w:val="000000"/>
          <w:sz w:val="22"/>
          <w:szCs w:val="22"/>
        </w:rPr>
        <w:t xml:space="preserve">2. </w:t>
      </w:r>
      <w:r>
        <w:rPr>
          <w:rStyle w:val="Noklusjumarindkopasfonts"/>
          <w:rFonts w:ascii="Times New Roman" w:hAnsi="Times New Roman"/>
          <w:b/>
          <w:color w:val="000000"/>
          <w:sz w:val="22"/>
          <w:szCs w:val="22"/>
        </w:rPr>
        <w:t>Pretendents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 tā __________________</w:t>
      </w:r>
      <w:r>
        <w:rPr>
          <w:rStyle w:val="Noklusjumarindkopasfonts"/>
          <w:rFonts w:ascii="Times New Roman" w:hAnsi="Times New Roman"/>
          <w:i/>
          <w:color w:val="000000"/>
          <w:sz w:val="22"/>
          <w:szCs w:val="22"/>
        </w:rPr>
        <w:t>(norādīt amatpersonas amatu, vārdu, uzvārdu, pilnvarojuma pamatojumu – piemēram, statūti)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 personā </w:t>
      </w:r>
      <w:r>
        <w:rPr>
          <w:rStyle w:val="Noklusjumarindkopasfonts"/>
          <w:rFonts w:ascii="Times New Roman" w:hAnsi="Times New Roman"/>
          <w:b/>
          <w:color w:val="000000"/>
          <w:sz w:val="22"/>
          <w:szCs w:val="22"/>
        </w:rPr>
        <w:t>iesniedz un apliecina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:</w:t>
      </w:r>
    </w:p>
    <w:p>
      <w:pPr>
        <w:pStyle w:val="Normal"/>
        <w:numPr>
          <w:ilvl w:val="1"/>
          <w:numId w:val="3"/>
        </w:numPr>
        <w:jc w:val="both"/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ka apņemas 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izgatavot tirdzniecības treileri – kūpinātavu un to aprīkot ar inventāru,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 atbilstoši iepirkuma aprakstā un Tehniskajā specifikācijā izvirzītajām prasībām;</w:t>
      </w:r>
    </w:p>
    <w:p>
      <w:pPr>
        <w:pStyle w:val="Normal"/>
        <w:numPr>
          <w:ilvl w:val="1"/>
          <w:numId w:val="3"/>
        </w:numPr>
        <w:jc w:val="both"/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ka nav tādu apstākļu, kuri pretendentam liegtu piedalīties iepirkumā un nekādā veidā nav ieinteresēts nevienā citā piedāvājumā, kas iesniegts šajā iepirkumā;</w:t>
      </w:r>
    </w:p>
    <w:p>
      <w:pPr>
        <w:pStyle w:val="Normal"/>
        <w:numPr>
          <w:ilvl w:val="1"/>
          <w:numId w:val="3"/>
        </w:numPr>
        <w:jc w:val="both"/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pretendents garantē, ka visa piedāvājumā sniegtā informācija un ziņas ir patiesas.</w:t>
      </w:r>
    </w:p>
    <w:p>
      <w:pPr>
        <w:pStyle w:val="Normal"/>
        <w:ind w:left="1800" w:right="0"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720" w:hanging="0"/>
        <w:rPr>
          <w:rStyle w:val="Noklusjumarindkopasfonts"/>
          <w:rFonts w:ascii="Times New Roman" w:hAnsi="Times New Roman"/>
          <w:b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ind w:left="720" w:right="0" w:hanging="0"/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Pielikumā:</w:t>
      </w:r>
    </w:p>
    <w:p>
      <w:pPr>
        <w:pStyle w:val="Normal"/>
        <w:numPr>
          <w:ilvl w:val="0"/>
          <w:numId w:val="7"/>
        </w:numPr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Aizpildīts 2.pielikums 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tehniskā specifikācija </w:t>
      </w:r>
      <w:r>
        <w:rPr>
          <w:rStyle w:val="Noklusjumarindkopasfonts"/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Pas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ūtītāja izvirzītās tehniskās specifikācijas prasības un pretendenta tehniskais piedāvājums iepirkumā Nr.NZF 2025/2 “Mobil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ā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 xml:space="preserve"> tirdzniecības treileris – kūpinātava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s izgatavošana un aprīkošana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u w:val="none"/>
          <w:em w:val="none"/>
        </w:rPr>
        <w:t>”</w:t>
      </w:r>
    </w:p>
    <w:p>
      <w:pPr>
        <w:pStyle w:val="Normal"/>
        <w:numPr>
          <w:ilvl w:val="0"/>
          <w:numId w:val="7"/>
        </w:numPr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Apliecinājums no pasūtītāja, kas apliecina, ka pretendentam ir 9.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2</w:t>
      </w: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 xml:space="preserve"> punktā minētā pieredze.</w:t>
      </w:r>
    </w:p>
    <w:p>
      <w:pPr>
        <w:pStyle w:val="Normal"/>
        <w:numPr>
          <w:ilvl w:val="0"/>
          <w:numId w:val="7"/>
        </w:numPr>
        <w:rPr/>
      </w:pPr>
      <w:r>
        <w:rPr>
          <w:rStyle w:val="Noklusjumarindkopasfonts"/>
          <w:rFonts w:ascii="Times New Roman" w:hAnsi="Times New Roman"/>
          <w:color w:val="000000"/>
          <w:sz w:val="22"/>
          <w:szCs w:val="22"/>
        </w:rPr>
        <w:t>Apliecinājums par neatkarīgi izstrādātu piedāvājumu.</w:t>
      </w:r>
    </w:p>
    <w:p>
      <w:pPr>
        <w:pStyle w:val="Normal"/>
        <w:numPr>
          <w:ilvl w:val="0"/>
          <w:numId w:val="0"/>
        </w:numPr>
        <w:ind w:left="1080" w:hanging="0"/>
        <w:rPr>
          <w:rStyle w:val="Noklusjumarindkopasfonts"/>
          <w:rFonts w:ascii="Times New Roman" w:hAnsi="Times New Roman"/>
          <w:color w:val="000000"/>
          <w:sz w:val="22"/>
          <w:szCs w:val="22"/>
        </w:rPr>
      </w:pPr>
      <w:r>
        <w:rPr/>
      </w:r>
    </w:p>
    <w:p>
      <w:pPr>
        <w:pStyle w:val="Normal"/>
        <w:ind w:left="720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720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720" w:right="0" w:hanging="0"/>
        <w:rPr/>
      </w:pPr>
      <w:r>
        <w:rPr>
          <w:rStyle w:val="Noklusjumarindkopasfonts"/>
          <w:rFonts w:ascii="Times New Roman" w:hAnsi="Times New Roman"/>
          <w:sz w:val="22"/>
          <w:szCs w:val="22"/>
        </w:rPr>
        <w:t>Pretendenta parakst tiesīgā persona (</w:t>
      </w:r>
      <w:r>
        <w:rPr>
          <w:rStyle w:val="Noklusjumarindkopasfonts"/>
          <w:rFonts w:ascii="Times New Roman" w:hAnsi="Times New Roman"/>
          <w:i/>
          <w:sz w:val="22"/>
          <w:szCs w:val="22"/>
        </w:rPr>
        <w:t>amats, vārds, uzvārds</w:t>
      </w:r>
      <w:r>
        <w:rPr>
          <w:rStyle w:val="Noklusjumarindkopasfonts"/>
          <w:rFonts w:ascii="Times New Roman" w:hAnsi="Times New Roman"/>
          <w:sz w:val="22"/>
          <w:szCs w:val="22"/>
        </w:rPr>
        <w:t>)____________________________*</w:t>
      </w:r>
    </w:p>
    <w:p>
      <w:pPr>
        <w:pStyle w:val="Normal"/>
        <w:ind w:left="720" w:right="0" w:hanging="0"/>
        <w:rPr>
          <w:rStyle w:val="Noklusjumarindkopasfonts"/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ind w:left="720" w:right="0" w:hanging="0"/>
        <w:rPr>
          <w:rStyle w:val="Noklusjumarindkopasfonts"/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ind w:left="720" w:right="0" w:hanging="0"/>
        <w:rPr>
          <w:rStyle w:val="Noklusjumarindkopasfonts"/>
          <w:rFonts w:ascii="Times New Roman" w:hAnsi="Times New Roman"/>
          <w:sz w:val="22"/>
          <w:szCs w:val="22"/>
        </w:rPr>
      </w:pPr>
      <w:r>
        <w:rPr/>
      </w:r>
    </w:p>
    <w:p>
      <w:pPr>
        <w:pStyle w:val="P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*DOKUMENTS PARAKSTĪTS AR DROŠU ELEKTRONISKO PARAKSTU UN SATUR LAIKA ZĪMOGU</w:t>
      </w:r>
    </w:p>
    <w:p>
      <w:pPr>
        <w:pStyle w:val="Normal"/>
        <w:spacing w:lineRule="auto" w:line="240" w:before="0" w:after="0"/>
        <w:ind w:left="720" w:right="0" w:hanging="0"/>
        <w:jc w:val="left"/>
        <w:rPr>
          <w:rStyle w:val="Noklusjumarindkopasfonts"/>
          <w:rFonts w:ascii="Times New Roman" w:hAnsi="Times New Roman" w:cs="Times New Roman"/>
          <w:color w:val="000000"/>
          <w:spacing w:val="-1"/>
          <w:sz w:val="22"/>
          <w:szCs w:val="22"/>
          <w:lang w:val="lv-LV"/>
        </w:rPr>
      </w:pPr>
      <w:r>
        <w:rPr>
          <w:rFonts w:cs="Times New Roman"/>
          <w:color w:val="000000"/>
          <w:spacing w:val="-1"/>
          <w:lang w:val="lv-LV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Helvetica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320" w:hanging="72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684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360" w:hanging="1440"/>
      </w:pPr>
    </w:lvl>
    <w:lvl w:ilvl="8">
      <w:start w:val="1"/>
      <w:numFmt w:val="decimal"/>
      <w:lvlText w:val="%1.%2.%3.%4.%5.%6.%7.%8.%9."/>
      <w:lvlJc w:val="left"/>
      <w:pPr>
        <w:ind w:left="10800" w:hanging="180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lv-LV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lv-LV" w:eastAsia="zh-CN" w:bidi="hi-IN"/>
    </w:rPr>
  </w:style>
  <w:style w:type="character" w:styleId="Noklusjumarindkopasfonts">
    <w:name w:val="Noklusējuma rindkopas font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1">
    <w:name w:val="p1"/>
    <w:basedOn w:val="Normal"/>
    <w:qFormat/>
    <w:pPr>
      <w:spacing w:lineRule="auto" w:line="240" w:before="0" w:after="0"/>
    </w:pPr>
    <w:rPr>
      <w:rFonts w:ascii="Helvetica;Arial" w:hAnsi="Helvetica;Arial" w:eastAsia="Times New Roman" w:cs="Times New Roman"/>
      <w:color w:val="000000"/>
      <w:sz w:val="17"/>
      <w:szCs w:val="17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LibreOffice/5.1.3.2$Windows_x86 LibreOffice_project/644e4637d1d8544fd9f56425bd6cec110e49301b</Application>
  <Pages>1</Pages>
  <Words>163</Words>
  <Characters>1268</Characters>
  <CharactersWithSpaces>1410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2025-10-28T10:25:14Z</dcterms:created>
  <dc:creator/>
  <dc:description/>
  <dc:language>lv-LV</dc:language>
  <cp:lastModifiedBy/>
  <dcterms:modified xsi:type="dcterms:W3CDTF">2025-10-28T11:12:35Z</dcterms:modified>
  <cp:revision>1</cp:revision>
  <dc:subject/>
  <dc:title/>
</cp:coreProperties>
</file>