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APSTIPRIN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"Matchful Partners"</w:t>
      </w:r>
    </w:p>
    <w:p>
      <w:pPr>
        <w:pStyle w:val="Body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Vilnis Pried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tis </w:t>
      </w:r>
    </w:p>
    <w:p>
      <w:pPr>
        <w:pStyle w:val="Body"/>
        <w:jc w:val="righ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Valdes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priek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</w:t>
      </w:r>
    </w:p>
    <w:p>
      <w:pPr>
        <w:pStyle w:val="Body"/>
        <w:jc w:val="righ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ras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Integr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tas 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intelekta platformas izstr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de un ievie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ana astrolo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ijas, numerolo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ijas un psiholo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ijas datu apstr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 un personaliz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tu konsult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ciju nodro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āš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2025. gads</w:t>
      </w: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2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ju: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1.1.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"Matchful Partners"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Vien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bas gatve 109, 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ga, LV-1058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numurs: 40203499463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1.2.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ja kontaktpersona 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Liene Meldere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Projekta vad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liene@meldere.lv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keepNext w:val="1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 par iepirkuma priek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Iepirkuma nosaukums: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Integr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tas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platformas izstr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 un ievie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 astrolo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ijas, numerolo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ijas un psiholo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ijas datu apstr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 un personaliz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tu konsult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ciju nodro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anai</w:t>
      </w: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</w:p>
    <w:p>
      <w:pPr>
        <w:pStyle w:val="Body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tiek 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kots saska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ar Ministru kabineta 28.02.2017. noteikumiem Nr.104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Noteikumi par iepirkuma proced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ru un 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 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finans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tiem projektiem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numPr>
          <w:ilvl w:val="2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Projekts tiks finans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ciju un att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Atbalsts procesu digitaliz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cijai un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jumiem.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meta detaliz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raksturojums jeb tehnisk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nolikuma 2. pielikum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paredzem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cena ir 247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000 eiro bez PVN.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sz w:val="22"/>
          <w:szCs w:val="22"/>
          <w:rtl w:val="0"/>
          <w:lang w:val="pt-PT"/>
        </w:rPr>
        <w:t>2029.gada</w:t>
      </w:r>
      <w:r>
        <w:rPr>
          <w:rFonts w:ascii="Times New Roman" w:hAnsi="Times New Roman"/>
          <w:sz w:val="22"/>
          <w:szCs w:val="22"/>
          <w:rtl w:val="0"/>
          <w:lang w:val="pt-PT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pt-PT"/>
        </w:rPr>
        <w:t>janv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ri</w:t>
      </w:r>
      <w:r>
        <w:rPr>
          <w:rFonts w:ascii="Times New Roman" w:hAnsi="Times New Roman"/>
          <w:sz w:val="22"/>
          <w:szCs w:val="22"/>
          <w:rtl w:val="0"/>
          <w:lang w:val="pt-PT"/>
        </w:rPr>
        <w:t>s.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guma izpildes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it-IT"/>
          <w14:textFill>
            <w14:solidFill>
              <w14:srgbClr w14:val="000000"/>
            </w14:solidFill>
          </w14:textFill>
        </w:rPr>
        <w:t xml:space="preserve">i: </w:t>
      </w:r>
      <w:r>
        <w:rPr>
          <w:rFonts w:ascii="Times New Roman" w:hAnsi="Times New Roman"/>
          <w:sz w:val="22"/>
          <w:szCs w:val="22"/>
          <w:rtl w:val="0"/>
          <w:lang w:val="pt-PT"/>
        </w:rPr>
        <w:t>23.m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ne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š</w:t>
      </w:r>
      <w:r>
        <w:rPr>
          <w:rFonts w:ascii="Times New Roman" w:hAnsi="Times New Roman"/>
          <w:sz w:val="22"/>
          <w:szCs w:val="22"/>
          <w:rtl w:val="0"/>
          <w:lang w:val="pt-PT"/>
        </w:rPr>
        <w:t>i, bet ne 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l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k k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pt-PT"/>
        </w:rPr>
        <w:t>l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dz 2029.gada</w:t>
      </w:r>
      <w:r>
        <w:rPr>
          <w:rFonts w:ascii="Times New Roman" w:hAnsi="Times New Roman"/>
          <w:sz w:val="22"/>
          <w:szCs w:val="22"/>
          <w:rtl w:val="0"/>
          <w:lang w:val="pt-PT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pt-PT"/>
        </w:rPr>
        <w:t>janv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rim</w:t>
      </w:r>
      <w:r>
        <w:rPr>
          <w:rFonts w:ascii="Times New Roman" w:hAnsi="Times New Roman"/>
          <w:sz w:val="22"/>
          <w:szCs w:val="22"/>
          <w:rtl w:val="0"/>
          <w:lang w:val="pt-PT"/>
        </w:rPr>
        <w:t>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 Pretendents iesniedz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jumu 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dz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 xml:space="preserve">2025.gada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5.decembrim.</w:t>
      </w:r>
    </w:p>
    <w:p>
      <w:pPr>
        <w:pStyle w:val="Body"/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vieta un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ba: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iesniedz elektronisk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veid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tot uz e-pasta adresi: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instrText xml:space="preserve"> HYPERLINK "mailto:agija@vissbiznesam.lv"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rtl w:val="0"/>
        </w:rPr>
        <w:t>agija@vissbiznesam.lv</w:t>
      </w:r>
      <w:r>
        <w:rPr>
          <w:rFonts w:ascii="Times New Roman" w:cs="Times New Roman" w:hAnsi="Times New Roman" w:eastAsia="Times New Roman"/>
          <w:sz w:val="22"/>
          <w:szCs w:val="22"/>
        </w:rPr>
        <w:fldChar w:fldCharType="end" w:fldLock="0"/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es-ES_tradnl"/>
        </w:rPr>
      </w:pPr>
      <w:r>
        <w:rPr>
          <w:rFonts w:ascii="Times New Roman" w:hAnsi="Times New Roman"/>
          <w:sz w:val="22"/>
          <w:szCs w:val="22"/>
          <w:rtl w:val="0"/>
          <w:lang w:val="es-ES_tradnl"/>
        </w:rPr>
        <w:t>Pretendents sagatavo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jumu datorrakst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latvie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  <w:lang w:val="it-IT"/>
        </w:rPr>
        <w:t>u valod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un iesniedz elektronisk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nl-NL"/>
        </w:rPr>
        <w:t>veid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parakst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tu ar elektronisko parakstu. Ja Pretendents iesniedz dokumentus sve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</w:rPr>
        <w:t>valod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, tiem j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pievieno parakstties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g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s vai pilnvarot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s personas (pievienojot pilnvaru vai 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s kopiju) apliecin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ts tulkojums latvie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  <w:lang w:val="it-IT"/>
        </w:rPr>
        <w:t>u valod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Pretendents ir ties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gs iesniegt tikai vienu pieteikuma un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juma variantu par visu iepirkuma priek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</w:rPr>
        <w:t>metu kop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Finan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>u pied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jums:</w:t>
      </w:r>
      <w:r>
        <w:rPr>
          <w:rFonts w:ascii="Times New Roman" w:hAnsi="Times New Roman"/>
          <w:sz w:val="22"/>
          <w:szCs w:val="22"/>
          <w:rtl w:val="0"/>
          <w:lang w:val="pt-PT"/>
        </w:rPr>
        <w:t xml:space="preserve"> Pretendentam ir j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iesniedz finan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jums saska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ņā </w:t>
      </w:r>
      <w:r>
        <w:rPr>
          <w:rFonts w:ascii="Times New Roman" w:hAnsi="Times New Roman"/>
          <w:sz w:val="22"/>
          <w:szCs w:val="22"/>
          <w:rtl w:val="0"/>
        </w:rPr>
        <w:t xml:space="preserve">ar Nolikuma pielikuma </w:t>
      </w:r>
      <w:r>
        <w:rPr>
          <w:rFonts w:ascii="Arimo" w:cs="Arimo" w:hAnsi="Arimo" w:eastAsia="Arimo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  <w:lang w:val="de-DE"/>
        </w:rPr>
        <w:t>Finan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jums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Fonts w:ascii="Times New Roman" w:hAnsi="Times New Roman"/>
          <w:sz w:val="22"/>
          <w:szCs w:val="22"/>
          <w:rtl w:val="0"/>
        </w:rPr>
        <w:t>noteikto finan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juma formu (1.pielikums).</w:t>
      </w:r>
    </w:p>
    <w:p>
      <w:pPr>
        <w:pStyle w:val="Body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tehnisk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</w:pP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nodro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ina tehnisko pras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 izpildi atbilsto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Pielikuma Nr. 2. </w:t>
      </w:r>
      <w:r>
        <w:rPr>
          <w:rFonts w:ascii="Arimo" w:cs="Arimo" w:hAnsi="Arimo" w:eastAsia="Arimo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pras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iesniedz par visu Tehniskaj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noteikto iepirkumu.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ind w:left="36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4.Citas Pretendentam izvirz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ā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s pras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>bas:</w:t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4.1.Pieredze un kompetences:</w:t>
      </w:r>
    </w:p>
    <w:p>
      <w:pPr>
        <w:pStyle w:val="heading 4"/>
        <w:keepNext w:val="0"/>
        <w:keepLines w:val="0"/>
        <w:spacing w:before="0" w:after="0" w:line="240" w:lineRule="auto"/>
        <w:outlineLvl w:val="9"/>
        <w:rPr>
          <w:rFonts w:ascii="Calibri" w:cs="Calibri" w:hAnsi="Calibri" w:eastAsia="Calibri"/>
          <w:b w:val="0"/>
          <w:bCs w:val="0"/>
          <w:kern w:val="2"/>
        </w:rPr>
      </w:pPr>
    </w:p>
    <w:tbl>
      <w:tblPr>
        <w:tblW w:w="96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77"/>
        <w:gridCol w:w="4950"/>
      </w:tblGrid>
      <w:tr>
        <w:tblPrEx>
          <w:shd w:val="clear" w:color="auto" w:fill="cdd4e9"/>
        </w:tblPrEx>
        <w:trPr>
          <w:trHeight w:val="361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keepLines w:val="0"/>
              <w:spacing w:before="0" w:after="0" w:line="240" w:lineRule="auto"/>
              <w:outlineLvl w:val="9"/>
            </w:pPr>
            <w:r>
              <w:rPr>
                <w:rFonts w:ascii="Times New Roman" w:hAnsi="Times New Roman"/>
                <w:b w:val="1"/>
                <w:bCs w:val="1"/>
                <w:kern w:val="2"/>
                <w:rtl w:val="0"/>
                <w:lang w:val="en-US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kern w:val="2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kern w:val="2"/>
                <w:rtl w:val="0"/>
                <w:lang w:val="en-US"/>
              </w:rPr>
              <w:t>bas PRETENDENTAM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Iesniedzamie dokumenti:</w:t>
            </w:r>
          </w:p>
        </w:tc>
      </w:tr>
      <w:tr>
        <w:tblPrEx>
          <w:shd w:val="clear" w:color="auto" w:fill="cdd4e9"/>
        </w:tblPrEx>
        <w:trPr>
          <w:trHeight w:val="3302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4.1.1. Pretendents ir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ts Uz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ņē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mumu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istra Komercre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 Latvijas Republikas normat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vo aktu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 vai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dzv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gi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ts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rvalst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s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rvalstu normat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vo aktu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Pretendents iesniedz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juma formu 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 Iepirkuma nolikuma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Latvijas Republikas Uz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ņē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mumu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istra Komercre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tam pretendentam dokuments par pretendenta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ciju Uz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ņē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mumu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istra Komercre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nav 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iesniedz. 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rvalst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ts pretendents kop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jumu iesniedz pier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jumus, ka uz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juma iesnieg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anas br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di pretendents ir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ts, licenc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ts vai sertific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ts 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 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(izcelsmes) valsts normat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vo aktu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m, ko apliecina attiec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valsts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faktu apliecino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dokuments. Ja attiec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valsts normat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vais regul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jums neparedz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dokumenta izdo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anu, tad pretendents pieteikum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nor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da attiec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valsts kompetento iest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di, kas var apliecin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faktu.</w:t>
            </w:r>
          </w:p>
        </w:tc>
      </w:tr>
      <w:tr>
        <w:tblPrEx>
          <w:shd w:val="clear" w:color="auto" w:fill="cdd4e9"/>
        </w:tblPrEx>
        <w:trPr>
          <w:trHeight w:val="710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 Pretendentam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divu nosl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gto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apgroz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jumam 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 ne maz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k 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100 000 EUR gad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rbaude tiks veikta Lursoft datub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 Pretendentam ir pieredze vismaz 3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sit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un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vismaz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des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</w:t>
            </w:r>
          </w:p>
        </w:tc>
        <w:tc>
          <w:tcPr>
            <w:tcW w:type="dxa" w:w="495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Lai pier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tu pieredzi 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 no 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dz 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iesniedz vienots dokumentus -realiz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to</w:t>
            </w:r>
            <w:r>
              <w:rPr>
                <w:rFonts w:ascii="Times New Roman" w:hAnsi="Times New Roman"/>
                <w:spacing w:val="-1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gumu</w:t>
            </w:r>
            <w:r>
              <w:rPr>
                <w:rFonts w:ascii="Times New Roman" w:hAnsi="Times New Roman"/>
                <w:spacing w:val="-1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sarakstu (t.sk.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ciju par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 priek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metu,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 sl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ju, </w:t>
            </w:r>
            <w:r>
              <w:rPr>
                <w:rFonts w:ascii="Times New Roman" w:hAnsi="Times New Roman"/>
                <w:spacing w:val="-1"/>
                <w:sz w:val="20"/>
                <w:szCs w:val="20"/>
                <w:rtl w:val="0"/>
                <w:lang w:val="en-US"/>
              </w:rPr>
              <w:t>periodu, summu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rtl w:val="0"/>
                <w:lang w:val="en-US"/>
              </w:rPr>
              <w:tab/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un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kontaktpersonas 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lr. nr. atsauc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m)</w:t>
            </w:r>
          </w:p>
        </w:tc>
      </w:tr>
      <w:tr>
        <w:tblPrEx>
          <w:shd w:val="clear" w:color="auto" w:fill="cdd4e9"/>
        </w:tblPrEx>
        <w:trPr>
          <w:trHeight w:val="601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 Pieredze CRM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API integr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ciju un maks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jumu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 integr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49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dd4e9"/>
        </w:tblPrEx>
        <w:trPr>
          <w:trHeight w:val="1762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 Pretendentam ir pieredze vismaz 3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tehnolo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iju projektos, kuri biju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 realiz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ti kop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Latvijas Invest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ciju un att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bas 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ent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ru par atbalsta sa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ņ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em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anu pas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kuma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Atbalsts procesu digitaliz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ietvaros, ko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dzfinans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jis Eiropas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ion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att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bas fonds, projektiem 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 pabeigtiem un nodotiem ekspluat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un vismaz 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</w:t>
            </w:r>
          </w:p>
        </w:tc>
        <w:tc>
          <w:tcPr>
            <w:tcW w:type="dxa" w:w="49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dd4e9"/>
        </w:tblPrEx>
        <w:trPr>
          <w:trHeight w:val="12982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bas Pretendenta speci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listiem: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.1. Projektu vad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js:</w:t>
            </w:r>
          </w:p>
          <w:p>
            <w:pPr>
              <w:pStyle w:val="Body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Vismaz 3 gadu pieredze projektu vad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</w:p>
          <w:p>
            <w:pPr>
              <w:pStyle w:val="Body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pieredzi vismaz 3 projektos, no kuriem vismaz vien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mas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des vai pilnveido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anas projekt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guma summa ir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5 000,00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eiro bez PVN, kas uz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juma iesnieg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anas br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di darbojas produkcijas vid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un kuru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tais projekta vad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js vad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jis vismaz pusi no projekta laika iepriek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(tr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s)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dz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juma iesnieg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anas dienai.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.2. Biznesa anal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ti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en-US"/>
              </w:rPr>
              <w:t>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is: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 </w:t>
            </w:r>
          </w:p>
          <w:p>
            <w:pPr>
              <w:pStyle w:val="Body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pieredzi vismaz 2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sit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un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vismaz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tehnolo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iju projekta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.3.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manal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is:</w:t>
            </w:r>
          </w:p>
          <w:p>
            <w:pPr>
              <w:pStyle w:val="Body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</w:t>
            </w:r>
            <w:r>
              <w:rPr>
                <w:rFonts w:ascii="Times New Roman" w:hAnsi="Times New Roman"/>
                <w:spacing w:val="-10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pieredzi vismaz 1 projekta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kur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realiz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ts CRM, integr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un procesu automatiz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 un vismaz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des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.4. Front-End programm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js:</w:t>
            </w:r>
          </w:p>
          <w:p>
            <w:pPr>
              <w:pStyle w:val="Body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pieredzi vismaz divu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tehnolo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iju projektu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no kuriem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des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PVN.,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.5. Back-End programm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js:</w:t>
            </w:r>
          </w:p>
          <w:p>
            <w:pPr>
              <w:pStyle w:val="Body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pieredzi vismaz divu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tehnolo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iju projektu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no kuriem vismaz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des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.6. DevOps integr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ciju un automatiz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ciju specialists: </w:t>
            </w:r>
          </w:p>
          <w:p>
            <w:pPr>
              <w:pStyle w:val="Body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 pieredzi vismaz divu inform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tehnolo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iju projektu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no kuriem vismaz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des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PVN, un kur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veikta CRM integr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cijas un procesu automatiz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cija.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4.1.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.7. UI/UX specialists: </w:t>
            </w:r>
          </w:p>
          <w:p>
            <w:pPr>
              <w:pStyle w:val="Body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</w:t>
            </w:r>
            <w:r>
              <w:rPr>
                <w:rFonts w:ascii="Times New Roman" w:hAnsi="Times New Roman"/>
                <w:spacing w:val="-10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pieredzi vismaz 3 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jas lapu dizainu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 UI/UX pras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jo 3 gadu 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, no kuriem vismaz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viena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inform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cijas sist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>mu izstr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des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guma</w:t>
            </w:r>
            <w:r>
              <w:rPr>
                <w:rFonts w:ascii="Times New Roman" w:hAnsi="Times New Roman"/>
                <w:spacing w:val="-5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summas apjoms ir vismaz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3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000,00 eiro bez PVN.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* iev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rojot,</w:t>
            </w:r>
            <w:r>
              <w:rPr>
                <w:rFonts w:ascii="Times New Roman" w:hAnsi="Times New Roman"/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ka</w:t>
            </w:r>
            <w:r>
              <w:rPr>
                <w:rFonts w:ascii="Times New Roman" w:hAnsi="Times New Roman"/>
                <w:spacing w:val="-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speci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listu </w:t>
            </w:r>
            <w:r>
              <w:rPr>
                <w:rFonts w:ascii="Times New Roman" w:hAnsi="Times New Roman"/>
                <w:spacing w:val="-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lomas</w:t>
            </w:r>
            <w:r>
              <w:rPr>
                <w:rFonts w:ascii="Times New Roman" w:hAnsi="Times New Roman"/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nedr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kst</w:t>
            </w:r>
            <w:r>
              <w:rPr>
                <w:rFonts w:ascii="Times New Roman" w:hAnsi="Times New Roman"/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apvienot</w:t>
            </w:r>
            <w:r>
              <w:rPr>
                <w:rFonts w:ascii="Times New Roman" w:hAnsi="Times New Roman"/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ar</w:t>
            </w:r>
            <w:r>
              <w:rPr>
                <w:rFonts w:ascii="Times New Roman" w:hAnsi="Times New Roman"/>
                <w:spacing w:val="-4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cit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</w:t>
            </w:r>
            <w:r>
              <w:rPr>
                <w:rFonts w:ascii="Times New Roman" w:hAnsi="Times New Roman"/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lom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m</w:t>
            </w:r>
            <w:r>
              <w:rPr>
                <w:rFonts w:ascii="Times New Roman" w:hAnsi="Times New Roman"/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projekt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un kop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projekt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ir j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iesaista vismaz  7 attiec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gi kvalific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ti darbinieki.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Visiem speci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listiem 4.1.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.punkta apak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punktos (nepiecie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ams iesniegt CV un projekta aprakstu/pieredzes aprakstu.</w:t>
            </w:r>
          </w:p>
        </w:tc>
      </w:tr>
    </w:tbl>
    <w:p>
      <w:pPr>
        <w:pStyle w:val="heading 4"/>
        <w:keepNext w:val="0"/>
        <w:keepLines w:val="0"/>
        <w:widowControl w:val="0"/>
        <w:spacing w:before="0" w:after="0" w:line="240" w:lineRule="auto"/>
        <w:outlineLvl w:val="9"/>
        <w:rPr>
          <w:rFonts w:ascii="Calibri" w:cs="Calibri" w:hAnsi="Calibri" w:eastAsia="Calibri"/>
          <w:b w:val="0"/>
          <w:bCs w:val="0"/>
          <w:kern w:val="2"/>
        </w:rPr>
      </w:pPr>
    </w:p>
    <w:p>
      <w:pPr>
        <w:pStyle w:val="Body"/>
        <w:widowControl w:val="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ind w:left="36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4.2.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Pretendents neiesniedz Nolikum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tos dokumentus vai iesniegtie dokumenti neatbilst Nolikuma pras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un/vai 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vajadz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m, 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iesniegtais pieteikums tiek noraid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un netiek izskat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ts.</w:t>
      </w:r>
    </w:p>
    <w:p>
      <w:pPr>
        <w:pStyle w:val="Body"/>
        <w:widowControl w:val="0"/>
        <w:tabs>
          <w:tab w:val="left" w:pos="928"/>
        </w:tabs>
        <w:spacing w:line="288" w:lineRule="auto"/>
        <w:ind w:right="282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numPr>
          <w:ilvl w:val="1"/>
          <w:numId w:val="11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 izv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ar viszem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 cenu no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jumiem, kuri atbilst vis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iepirkuma noteikumu pras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jumi, kuri neatbilst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dai no iepirkuma noteikumu pras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tiek izsl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gti no dal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iepirkum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11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Ja izraudz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  <w:lang w:val="fr-FR"/>
        </w:rPr>
        <w:t>tais pretendents atsak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en-US"/>
        </w:rPr>
        <w:t>s sl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sz w:val="22"/>
          <w:szCs w:val="22"/>
          <w:rtl w:val="0"/>
          <w:lang w:val="da-DK"/>
        </w:rPr>
        <w:t>gt l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gumu ar pas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ju, pas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nl-NL"/>
        </w:rPr>
        <w:t>js var pie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ņ</w:t>
      </w:r>
      <w:r>
        <w:rPr>
          <w:rFonts w:ascii="Times New Roman" w:hAnsi="Times New Roman"/>
          <w:sz w:val="22"/>
          <w:szCs w:val="22"/>
          <w:rtl w:val="0"/>
          <w:lang w:val="da-DK"/>
        </w:rPr>
        <w:t>emt l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sz w:val="22"/>
          <w:szCs w:val="22"/>
          <w:rtl w:val="0"/>
        </w:rPr>
        <w:t>mumu sl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sz w:val="22"/>
          <w:szCs w:val="22"/>
          <w:rtl w:val="0"/>
          <w:lang w:val="da-DK"/>
        </w:rPr>
        <w:t>gt l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gumu ar pretendentu, kur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š </w:t>
      </w:r>
      <w:r>
        <w:rPr>
          <w:rFonts w:ascii="Times New Roman" w:hAnsi="Times New Roman"/>
          <w:sz w:val="22"/>
          <w:szCs w:val="22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jis n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kamo zem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ko cenu.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right="27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SIA "Matchful Partners" iepirkuma proced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 xml:space="preserve">ras </w:t>
      </w:r>
    </w:p>
    <w:p>
      <w:pPr>
        <w:pStyle w:val="Body"/>
        <w:jc w:val="righ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</w:rPr>
        <w:t>Integr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tas 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ksl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g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intelekta platformas izstr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de un ievie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ana astrolo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ijas, numerolo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un psiholo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datu apstr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dei un personaliz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tu konsult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ciju nodro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in</w:t>
      </w:r>
      <w:r>
        <w:rPr>
          <w:rFonts w:ascii="Times New Roman" w:hAnsi="Times New Roman" w:hint="default"/>
          <w:sz w:val="22"/>
          <w:szCs w:val="22"/>
          <w:rtl w:val="0"/>
        </w:rPr>
        <w:t>āš</w:t>
      </w:r>
      <w:r>
        <w:rPr>
          <w:rFonts w:ascii="Times New Roman" w:hAnsi="Times New Roman"/>
          <w:sz w:val="22"/>
          <w:szCs w:val="22"/>
          <w:rtl w:val="0"/>
        </w:rPr>
        <w:t>anai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</w:p>
    <w:p>
      <w:pPr>
        <w:pStyle w:val="Body"/>
        <w:jc w:val="righ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noteikumu 1.pielikums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Integr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tas m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platformas izstr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de un ievie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ana astrolo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ijas, numerolo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 un psiholo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 datu apstr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dei un personaliz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tu konsult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ciju nodro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anai.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FINAN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rtl w:val="0"/>
          <w:lang w:val="en-US"/>
        </w:rPr>
        <w:t>U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en-US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en-US"/>
        </w:rPr>
        <w:t>JUMS</w:t>
      </w:r>
    </w:p>
    <w:tbl>
      <w:tblPr>
        <w:tblW w:w="9828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279"/>
              </w:tabs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(turpm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43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Vienotais re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cijas numurs</w:t>
            </w:r>
          </w:p>
        </w:tc>
      </w:tr>
    </w:tbl>
    <w:p>
      <w:pPr>
        <w:pStyle w:val="Title"/>
        <w:keepNext w:val="0"/>
        <w:widowControl w:val="0"/>
        <w:ind w:left="540" w:hanging="5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b w:val="0"/>
          <w:bCs w:val="0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Integr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tas m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platformas izstr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de un ievie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ana astrolo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ijas, numerolo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 un psiholo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 datu apstr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dei un personaliz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tu konsult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ciju nodro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anai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Iepirkums):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gumcena ir:</w:t>
      </w:r>
    </w:p>
    <w:tbl>
      <w:tblPr>
        <w:tblW w:w="929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2"/>
        <w:gridCol w:w="3295"/>
        <w:gridCol w:w="1872"/>
        <w:gridCol w:w="1348"/>
        <w:gridCol w:w="1851"/>
      </w:tblGrid>
      <w:tr>
        <w:tblPrEx>
          <w:shd w:val="clear" w:color="auto" w:fill="cadfff"/>
        </w:tblPrEx>
        <w:trPr>
          <w:trHeight w:val="490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Nr.p.k.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Nodevums</w:t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Cena bez PVN</w:t>
            </w:r>
          </w:p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PVN</w:t>
            </w:r>
          </w:p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2862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Datu ieguve un struktur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ana.</w:t>
            </w:r>
          </w:p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Ietver datu 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zes arhitekt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ras 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di, klientu datu ievades interfeisu un valid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cijas algoritmus.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Nodro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ina, ka dzim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anas datumi, vietas, testi un citi ievaddati tiek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rbaud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ti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llaik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, nov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ot 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das.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Projekts paredz 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ī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datu normaliz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cijas risin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jumu, lai atbalst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tu sader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bu starp astrolo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ijas, numerolo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ijas un psiholo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ijas modu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iem.</w:t>
            </w:r>
          </w:p>
          <w:p>
            <w:pPr>
              <w:pStyle w:val="Body"/>
            </w:pP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50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2. 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Astrolo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isko un numerolo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isko apr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ēķ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inu un aprakstu dzin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js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Izstr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nl-NL"/>
              </w:rPr>
              <w:t>de nodro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ina prec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zu astrolo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isko kar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u un numerolo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isko profilu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ener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anu sekund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s, balstoties uz API astronomiskajiem datiem.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nl-NL"/>
              </w:rPr>
              <w:t>Iek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auj vair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fr-FR"/>
              </w:rPr>
              <w:t>kus apr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inu algoritmus da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žā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 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m: sader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ba, karjera, 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ves cikli.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MI komponente piel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go apr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ēķ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inus,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ņ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sv-SE"/>
              </w:rPr>
              <w:t>emot 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klienta 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sturiskos datus, lai prognozes b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s-ES_tradnl"/>
              </w:rPr>
              <w:t>tu personaliz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kas.</w:t>
            </w:r>
            <w:r>
              <w:rPr>
                <w:rFonts w:ascii="Times Roman" w:cs="Times Roman" w:hAnsi="Times Roman" w:eastAsia="Times Roman"/>
                <w:sz w:val="24"/>
                <w:szCs w:val="24"/>
              </w:rPr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710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Psiholo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isk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anal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zes modulis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Modulis analiz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psihometriskos testus, sal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dzinot ar valid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 skal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s-ES_tradnl"/>
              </w:rPr>
              <w:t>m, un veido person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s-ES_tradnl"/>
              </w:rPr>
              <w:t>bas un emocion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lo profilu.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Deep Learning algoritmi atpaz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sv-SE"/>
              </w:rPr>
              <w:t>st smalkas atbil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fr-FR"/>
              </w:rPr>
              <w:t xml:space="preserve">u nianses un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ener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vizualiz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cijas konsultantiem.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nl-NL"/>
              </w:rPr>
              <w:t>Iek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auta 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ī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sentimentu anal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ze br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vajiem tekstiem, lai noteiktu emocion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lo toni.</w:t>
            </w:r>
            <w:r>
              <w:rPr>
                <w:rFonts w:ascii="Times Roman" w:cs="Times Roman" w:hAnsi="Times Roman" w:eastAsia="Times Roman"/>
                <w:sz w:val="24"/>
                <w:szCs w:val="24"/>
              </w:rPr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22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Personaliz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ta satura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ener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Automatiz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ti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ener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personaliz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tas atskaites klientiem da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žā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dos stilos un valod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•  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enerat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 valodas mode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 apvieno astrolo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ijas, numerolo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ijas un psiholo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ijas rezult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tus vienot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jum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Rezult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ts ir saprotams, emp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tisks un 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 klienta individu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lajam emocion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lajam profilam.</w:t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710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Ieteikumu un progno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 dzin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js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Nodro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ina personaliz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tus 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nl-NL"/>
              </w:rPr>
              <w:t>kotnes ieteikumus, pamatojoties uz klienta ilgtermi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ņ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 datu anal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zi.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sv-SE"/>
              </w:rPr>
              <w:t>Predikt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tika paredz potenci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los 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ves notikumus, aktu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 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mas vai klienta interes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 atbilsto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us kursus/pakalpojumus.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nl-NL"/>
              </w:rPr>
              <w:t>Rekomend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ciju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ma pal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dz palielin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t klientu iesaisti un veicina atk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rtotu pakalpojumu izmanto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anu.</w:t>
            </w:r>
            <w:r>
              <w:rPr>
                <w:rFonts w:ascii="Times Roman" w:cs="Times Roman" w:hAnsi="Times Roman" w:eastAsia="Times Roman"/>
                <w:sz w:val="24"/>
                <w:szCs w:val="24"/>
              </w:rPr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690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Tulko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 vair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 valod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Visi aplik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cijas teksti (interfeiss, profili, apraksti) tiek tulkoti no ang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 uz latvie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u, krievu un ukrai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ņ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 valodu ar MI pal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bu.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Automatiz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tais tulko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anas process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auj pied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 lokaliz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tus pakalpojumus bez manu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las tulku iesaistes.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Izmaksas iek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auj MI mode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u tren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anu uz konkr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projekta leksikas datiem, nodro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inot dabisku un prec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zu tekstu kvalit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ti.</w:t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62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rdo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anas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ma / CRM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Integr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ta ar CRM sist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ma, kas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rvalda affiliate programmu ar vair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kiem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ņ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iem (z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mola 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stne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i, jauni lietot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ji, atl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bas un bonusi).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Nodro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ina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rdev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ju re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ģ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istr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ciju ar kodiem un sader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bas sait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m, k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ā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ī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automatiz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ē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atl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bu apr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ēķ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inus un maks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jumus.</w:t>
            </w:r>
          </w:p>
          <w:p>
            <w:pPr>
              <w:pStyle w:val="Body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•  Šī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sada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a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ļ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auj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rraudz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 lielu lietot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ju apjomu, sekot 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ī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dzi p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rdo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anas kan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liem un stimul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ē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t lietot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ā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ju piesaisti.</w:t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0" w:hRule="atLeast"/>
        </w:trPr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Kop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1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"/>
        <w:keepNext w:val="0"/>
        <w:widowControl w:val="0"/>
        <w:ind w:left="324" w:hanging="324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786" w:firstLine="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Apliecinu, ka pied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juma cena ir noteikta saska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ņā </w:t>
      </w:r>
      <w:r>
        <w:rPr>
          <w:rFonts w:ascii="Times New Roman" w:hAnsi="Times New Roman"/>
          <w:sz w:val="22"/>
          <w:szCs w:val="22"/>
          <w:rtl w:val="0"/>
          <w:lang w:val="en-US"/>
        </w:rPr>
        <w:t>ar SIA "Matchful Partners"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</w:rPr>
        <w:t>iepirkuma proced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 xml:space="preserve">ras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</w:rPr>
        <w:t>Integr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tas 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ksl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g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intelekta platformas izstr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de un ievie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ana astrolo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ijas, numerolo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un psiholo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datu apstr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dei un personaliz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tu konsult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ciju nodro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in</w:t>
      </w:r>
      <w:r>
        <w:rPr>
          <w:rFonts w:ascii="Times New Roman" w:hAnsi="Times New Roman" w:hint="default"/>
          <w:sz w:val="22"/>
          <w:szCs w:val="22"/>
          <w:rtl w:val="0"/>
        </w:rPr>
        <w:t>āš</w:t>
      </w:r>
      <w:r>
        <w:rPr>
          <w:rFonts w:ascii="Times New Roman" w:hAnsi="Times New Roman"/>
          <w:sz w:val="22"/>
          <w:szCs w:val="22"/>
          <w:rtl w:val="0"/>
          <w:lang w:val="pt-PT"/>
        </w:rPr>
        <w:t>anai.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Fonts w:ascii="Times New Roman" w:hAnsi="Times New Roman"/>
          <w:sz w:val="22"/>
          <w:szCs w:val="22"/>
          <w:rtl w:val="0"/>
        </w:rPr>
        <w:t xml:space="preserve">noteikumu 2.pielikuma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</w:rPr>
        <w:t>Tehnisk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da-DK"/>
        </w:rPr>
        <w:t>specifik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cija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Fonts w:ascii="Times New Roman" w:hAnsi="Times New Roman"/>
          <w:sz w:val="22"/>
          <w:szCs w:val="22"/>
          <w:rtl w:val="0"/>
        </w:rPr>
        <w:t>nosac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sz w:val="22"/>
          <w:szCs w:val="22"/>
          <w:rtl w:val="0"/>
        </w:rPr>
        <w:t>jumiem.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Apliecinu, ka pied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juma der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guma termi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ņš </w:t>
      </w:r>
      <w:r>
        <w:rPr>
          <w:rFonts w:ascii="Times New Roman" w:hAnsi="Times New Roman"/>
          <w:sz w:val="22"/>
          <w:szCs w:val="22"/>
          <w:rtl w:val="0"/>
        </w:rPr>
        <w:t>ir  2029.gada</w:t>
      </w:r>
      <w:r>
        <w:rPr>
          <w:rFonts w:ascii="Times New Roman" w:hAnsi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janv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ri</w:t>
      </w:r>
      <w:r>
        <w:rPr>
          <w:rFonts w:ascii="Times New Roman" w:hAnsi="Times New Roman"/>
          <w:sz w:val="22"/>
          <w:szCs w:val="22"/>
          <w:rtl w:val="0"/>
        </w:rPr>
        <w:t>s.</w:t>
      </w:r>
    </w:p>
    <w:p>
      <w:pPr>
        <w:pStyle w:val="Body"/>
        <w:shd w:val="clear" w:color="auto" w:fill="ffffff"/>
        <w:tabs>
          <w:tab w:val="left" w:pos="1464"/>
          <w:tab w:val="left" w:pos="3533"/>
        </w:tabs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"Matchful Partners" iepirkuma proced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Body"/>
        <w:jc w:val="righ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Integr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tas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platformas izstr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 un ievie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 astrolo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ijas, numerolo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ijas un psiholo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ijas datu apstr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 un personaliz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tu konsult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ciju nodro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Body"/>
        <w:jc w:val="righ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Pielikums Nr. 2. </w:t>
      </w:r>
    </w:p>
    <w:p>
      <w:pPr>
        <w:pStyle w:val="Body"/>
        <w:ind w:left="786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ind w:left="786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Integr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tas m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platformas izstr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de un ievie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ana astrolo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ijas, numerolo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 un psiholo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ģ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ijas datu apstr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dei un personaliz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tu konsult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ciju nodro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āš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anai.</w:t>
      </w:r>
      <w:r>
        <w:rPr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Tehnisk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en-US"/>
        </w:rPr>
        <w:t>specifik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rtl w:val="0"/>
          <w:lang w:val="en-US"/>
        </w:rPr>
        <w:t>cija</w:t>
      </w:r>
    </w:p>
    <w:p>
      <w:pPr>
        <w:pStyle w:val="Body"/>
        <w:ind w:left="786" w:firstLine="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Uz</w:t>
      </w:r>
      <w:r>
        <w:rPr>
          <w:rFonts w:ascii="Times New Roman" w:hAnsi="Times New Roman" w:hint="default"/>
          <w:sz w:val="22"/>
          <w:szCs w:val="22"/>
          <w:rtl w:val="0"/>
        </w:rPr>
        <w:t>ņē</w:t>
      </w:r>
      <w:r>
        <w:rPr>
          <w:rFonts w:ascii="Times New Roman" w:hAnsi="Times New Roman"/>
          <w:sz w:val="22"/>
          <w:szCs w:val="22"/>
          <w:rtl w:val="0"/>
          <w:lang w:val="nl-NL"/>
        </w:rPr>
        <w:t>mums ievie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š </w:t>
      </w:r>
      <w:r>
        <w:rPr>
          <w:rFonts w:ascii="Times New Roman" w:hAnsi="Times New Roman"/>
          <w:sz w:val="22"/>
          <w:szCs w:val="22"/>
          <w:rtl w:val="0"/>
        </w:rPr>
        <w:t>integr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tu 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ksl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g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intelekta (MI) platformu, kas automatiz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</w:rPr>
        <w:t>un digitaliz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  <w:lang w:val="pt-PT"/>
        </w:rPr>
        <w:t>astrolo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ijas, numerolo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un psiholo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ijas anal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 xml:space="preserve">zes procesus, 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aujot ekspertiem koncentr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ties uz personaliz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tu interpret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ciju un padzi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in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 konsult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m, nevis manu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lu apr</w:t>
      </w:r>
      <w:r>
        <w:rPr>
          <w:rFonts w:ascii="Times New Roman" w:hAnsi="Times New Roman" w:hint="default"/>
          <w:sz w:val="22"/>
          <w:szCs w:val="22"/>
          <w:rtl w:val="0"/>
        </w:rPr>
        <w:t>ēķ</w:t>
      </w:r>
      <w:r>
        <w:rPr>
          <w:rFonts w:ascii="Times New Roman" w:hAnsi="Times New Roman"/>
          <w:sz w:val="22"/>
          <w:szCs w:val="22"/>
          <w:rtl w:val="0"/>
          <w:lang w:val="pt-PT"/>
        </w:rPr>
        <w:t>inu vai datu apstr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di. Risin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nl-NL"/>
        </w:rPr>
        <w:t>jumam tiek pl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notas sekojo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as funkcijas: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1. Datu ieguve un struktur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ēš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ana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Autom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tiski valid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  <w:lang w:val="it-IT"/>
        </w:rPr>
        <w:t>klienta ievad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tos datus (dzim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anas datums, vieta, laiks, testi u.c.).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Normaliz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  <w:lang w:val="nl-NL"/>
        </w:rPr>
        <w:t>datus da</w:t>
      </w:r>
      <w:r>
        <w:rPr>
          <w:rFonts w:ascii="Times New Roman" w:hAnsi="Times New Roman" w:hint="default"/>
          <w:sz w:val="22"/>
          <w:szCs w:val="22"/>
          <w:rtl w:val="0"/>
        </w:rPr>
        <w:t>žā</w:t>
      </w:r>
      <w:r>
        <w:rPr>
          <w:rFonts w:ascii="Times New Roman" w:hAnsi="Times New Roman"/>
          <w:sz w:val="22"/>
          <w:szCs w:val="22"/>
          <w:rtl w:val="0"/>
          <w:lang w:val="pt-PT"/>
        </w:rPr>
        <w:t>dos form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tos, lai nodro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tu sader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bu starp astrolo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ijas, numerolo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un psiholo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modu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iem.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Nodro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  <w:lang w:val="it-IT"/>
        </w:rPr>
        <w:t>ina re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llaika k</w:t>
      </w:r>
      <w:r>
        <w:rPr>
          <w:rFonts w:ascii="Times New Roman" w:hAnsi="Times New Roman" w:hint="default"/>
          <w:sz w:val="22"/>
          <w:szCs w:val="22"/>
          <w:rtl w:val="0"/>
        </w:rPr>
        <w:t>ļū</w:t>
      </w:r>
      <w:r>
        <w:rPr>
          <w:rFonts w:ascii="Times New Roman" w:hAnsi="Times New Roman"/>
          <w:sz w:val="22"/>
          <w:szCs w:val="22"/>
          <w:rtl w:val="0"/>
        </w:rPr>
        <w:t>du pazi</w:t>
      </w:r>
      <w:r>
        <w:rPr>
          <w:rFonts w:ascii="Times New Roman" w:hAnsi="Times New Roman" w:hint="default"/>
          <w:sz w:val="22"/>
          <w:szCs w:val="22"/>
          <w:rtl w:val="0"/>
        </w:rPr>
        <w:t>ņ</w:t>
      </w:r>
      <w:r>
        <w:rPr>
          <w:rFonts w:ascii="Times New Roman" w:hAnsi="Times New Roman"/>
          <w:sz w:val="22"/>
          <w:szCs w:val="22"/>
          <w:rtl w:val="0"/>
          <w:lang w:val="de-DE"/>
        </w:rPr>
        <w:t>ojumus, ja ievades dati neatbilst noteiktiem krit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rijiem.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MI loma: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Datu 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r</w:t>
      </w:r>
      <w:r>
        <w:rPr>
          <w:rFonts w:ascii="Times New Roman" w:hAnsi="Times New Roman" w:hint="default"/>
          <w:sz w:val="22"/>
          <w:szCs w:val="22"/>
          <w:rtl w:val="0"/>
        </w:rPr>
        <w:t>īš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anas algoritmi atpaz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st k</w:t>
      </w:r>
      <w:r>
        <w:rPr>
          <w:rFonts w:ascii="Times New Roman" w:hAnsi="Times New Roman" w:hint="default"/>
          <w:sz w:val="22"/>
          <w:szCs w:val="22"/>
          <w:rtl w:val="0"/>
        </w:rPr>
        <w:t>ļū</w:t>
      </w:r>
      <w:r>
        <w:rPr>
          <w:rFonts w:ascii="Times New Roman" w:hAnsi="Times New Roman"/>
          <w:sz w:val="22"/>
          <w:szCs w:val="22"/>
          <w:rtl w:val="0"/>
        </w:rPr>
        <w:t>das un neprecizit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tes.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Tiek saprasts br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nl-NL"/>
        </w:rPr>
        <w:t>teksta ievades, piem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ram, adreses vai papildinform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ciju, un p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rveido 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s struktur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en-US"/>
        </w:rPr>
        <w:t>form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2. Astrolo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ģ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isko un numerolo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ģ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isko apr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ēķ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inu un aprakstu dzin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ē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js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  <w:lang w:val="es-ES_tradnl"/>
        </w:rPr>
      </w:pPr>
      <w:r>
        <w:rPr>
          <w:rFonts w:ascii="Times New Roman" w:hAnsi="Times New Roman"/>
          <w:sz w:val="22"/>
          <w:szCs w:val="22"/>
          <w:rtl w:val="0"/>
          <w:lang w:val="es-ES_tradnl"/>
        </w:rPr>
        <w:t>Izmanto prec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zus astronomiskos datus no integr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m API.</w:t>
      </w:r>
    </w:p>
    <w:p>
      <w:pPr>
        <w:pStyle w:val="Body"/>
        <w:numPr>
          <w:ilvl w:val="0"/>
          <w:numId w:val="14"/>
        </w:numPr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ener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</w:rPr>
        <w:t>detaliz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tas astrolo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isk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s kartes un numerolo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iskos profilus sekund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s.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Dinamiski piem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ro da</w:t>
      </w:r>
      <w:r>
        <w:rPr>
          <w:rFonts w:ascii="Times New Roman" w:hAnsi="Times New Roman" w:hint="default"/>
          <w:sz w:val="22"/>
          <w:szCs w:val="22"/>
          <w:rtl w:val="0"/>
        </w:rPr>
        <w:t>žā</w:t>
      </w:r>
      <w:r>
        <w:rPr>
          <w:rFonts w:ascii="Times New Roman" w:hAnsi="Times New Roman"/>
          <w:sz w:val="22"/>
          <w:szCs w:val="22"/>
          <w:rtl w:val="0"/>
          <w:lang w:val="fr-FR"/>
        </w:rPr>
        <w:t>dus apr</w:t>
      </w:r>
      <w:r>
        <w:rPr>
          <w:rFonts w:ascii="Times New Roman" w:hAnsi="Times New Roman" w:hint="default"/>
          <w:sz w:val="22"/>
          <w:szCs w:val="22"/>
          <w:rtl w:val="0"/>
        </w:rPr>
        <w:t>ēķ</w:t>
      </w:r>
      <w:r>
        <w:rPr>
          <w:rFonts w:ascii="Times New Roman" w:hAnsi="Times New Roman"/>
          <w:sz w:val="22"/>
          <w:szCs w:val="22"/>
          <w:rtl w:val="0"/>
        </w:rPr>
        <w:t>inu algoritmus atbilsto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 izv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l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taj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 t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 xml:space="preserve">m </w:t>
      </w:r>
      <w:r>
        <w:rPr>
          <w:rFonts w:ascii="Times New Roman" w:hAnsi="Times New Roman" w:hint="default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sz w:val="22"/>
          <w:szCs w:val="22"/>
          <w:rtl w:val="0"/>
        </w:rPr>
        <w:t>sader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ba, karjera, dz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ves cikli u.c.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MI loma: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MI mode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i piel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go progno</w:t>
      </w:r>
      <w:r>
        <w:rPr>
          <w:rFonts w:ascii="Times New Roman" w:hAnsi="Times New Roman" w:hint="default"/>
          <w:sz w:val="22"/>
          <w:szCs w:val="22"/>
          <w:rtl w:val="0"/>
        </w:rPr>
        <w:t>ž</w:t>
      </w:r>
      <w:r>
        <w:rPr>
          <w:rFonts w:ascii="Times New Roman" w:hAnsi="Times New Roman"/>
          <w:sz w:val="22"/>
          <w:szCs w:val="22"/>
          <w:rtl w:val="0"/>
        </w:rPr>
        <w:t>u un ieteikumu rezult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 xml:space="preserve">tus, </w:t>
      </w:r>
      <w:r>
        <w:rPr>
          <w:rFonts w:ascii="Times New Roman" w:hAnsi="Times New Roman" w:hint="default"/>
          <w:sz w:val="22"/>
          <w:szCs w:val="22"/>
          <w:rtl w:val="0"/>
        </w:rPr>
        <w:t>ņ</w:t>
      </w:r>
      <w:r>
        <w:rPr>
          <w:rFonts w:ascii="Times New Roman" w:hAnsi="Times New Roman"/>
          <w:sz w:val="22"/>
          <w:szCs w:val="22"/>
          <w:rtl w:val="0"/>
          <w:lang w:val="sv-SE"/>
        </w:rPr>
        <w:t>emot 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r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sturiskos klientu datus.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Mode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i atpaz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st korel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cijas starp da</w:t>
      </w:r>
      <w:r>
        <w:rPr>
          <w:rFonts w:ascii="Times New Roman" w:hAnsi="Times New Roman" w:hint="default"/>
          <w:sz w:val="22"/>
          <w:szCs w:val="22"/>
          <w:rtl w:val="0"/>
        </w:rPr>
        <w:t>žā</w:t>
      </w:r>
      <w:r>
        <w:rPr>
          <w:rFonts w:ascii="Times New Roman" w:hAnsi="Times New Roman"/>
          <w:sz w:val="22"/>
          <w:szCs w:val="22"/>
          <w:rtl w:val="0"/>
        </w:rPr>
        <w:t>diem parametriem (piem., plan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tu kombin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 un person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bas tendenc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nl-NL"/>
        </w:rPr>
        <w:t>m), lai sniegtu personaliz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kus rezult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tus.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3. Psiholo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ģ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isk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ā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s anal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zes modulis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Analiz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</w:rPr>
        <w:t>klienta aizpild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tos testus un sal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dzina tos ar valid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 psihometriskaj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 skal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m.</w:t>
      </w:r>
    </w:p>
    <w:p>
      <w:pPr>
        <w:pStyle w:val="Body"/>
        <w:numPr>
          <w:ilvl w:val="0"/>
          <w:numId w:val="14"/>
        </w:numPr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ener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  <w:lang w:val="it-IT"/>
        </w:rPr>
        <w:t>person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bas, emocion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lo st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da-DK"/>
        </w:rPr>
        <w:t>vok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  <w:lang w:val="it-IT"/>
        </w:rPr>
        <w:t>u un dom</w:t>
      </w:r>
      <w:r>
        <w:rPr>
          <w:rFonts w:ascii="Times New Roman" w:hAnsi="Times New Roman" w:hint="default"/>
          <w:sz w:val="22"/>
          <w:szCs w:val="22"/>
          <w:rtl w:val="0"/>
        </w:rPr>
        <w:t>āš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anas mode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u profilu.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sz w:val="22"/>
          <w:szCs w:val="22"/>
          <w:rtl w:val="0"/>
          <w:lang w:val="pt-PT"/>
        </w:rPr>
        <w:t>Veido vizualiz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cijas, kas pal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 xml:space="preserve">dz konsultantiem 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tri izprast galven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nl-NL"/>
        </w:rPr>
        <w:t>s iez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mes.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MI loma: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Deep Learning algoritmi analiz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  <w:lang w:val="sv-SE"/>
        </w:rPr>
        <w:t>testu atbildes, atpaz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st smalkas atbildes nianses un nosaka latent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s tendences.</w:t>
      </w: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Sentimentu anal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ze atpaz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st emocion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los to</w:t>
      </w:r>
      <w:r>
        <w:rPr>
          <w:rFonts w:ascii="Times New Roman" w:hAnsi="Times New Roman" w:hint="default"/>
          <w:sz w:val="22"/>
          <w:szCs w:val="22"/>
          <w:rtl w:val="0"/>
        </w:rPr>
        <w:t>ņ</w:t>
      </w:r>
      <w:r>
        <w:rPr>
          <w:rFonts w:ascii="Times New Roman" w:hAnsi="Times New Roman"/>
          <w:sz w:val="22"/>
          <w:szCs w:val="22"/>
          <w:rtl w:val="0"/>
          <w:lang w:val="pt-PT"/>
        </w:rPr>
        <w:t>us no br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teksta atbild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m.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sv-SE"/>
        </w:rPr>
        <w:t>Predikt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vie mode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  <w:lang w:val="it-IT"/>
        </w:rPr>
        <w:t>i pied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s personaliz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nl-NL"/>
        </w:rPr>
        <w:t>tus ieteikumus, piem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ram, emocion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s notur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bas uzlabo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anai, katram individu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li.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4. Personaliz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ē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 xml:space="preserve">ta satura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ģ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ener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ēš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ana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Autom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tiski izveido klientam piel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fr-FR"/>
        </w:rPr>
        <w:t>gotas atskaites un konsult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ciju sagataves.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Pied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fr-FR"/>
        </w:rPr>
        <w:t>vair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kas valodu versijas un at</w:t>
      </w:r>
      <w:r>
        <w:rPr>
          <w:rFonts w:ascii="Times New Roman" w:hAnsi="Times New Roman" w:hint="default"/>
          <w:sz w:val="22"/>
          <w:szCs w:val="22"/>
          <w:rtl w:val="0"/>
        </w:rPr>
        <w:t>šķ</w:t>
      </w:r>
      <w:r>
        <w:rPr>
          <w:rFonts w:ascii="Times New Roman" w:hAnsi="Times New Roman"/>
          <w:sz w:val="22"/>
          <w:szCs w:val="22"/>
          <w:rtl w:val="0"/>
        </w:rPr>
        <w:t>ir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gus stilus </w:t>
      </w:r>
      <w:r>
        <w:rPr>
          <w:rFonts w:ascii="Times New Roman" w:hAnsi="Times New Roman" w:hint="default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no profesion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li akad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sv-SE"/>
        </w:rPr>
        <w:t>miska 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dz viegli uztveramam sarunvalodas tonim.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MI loma: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n-US"/>
        </w:rPr>
        <w:t>enerat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s valodas mode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  <w:lang w:val="it-IT"/>
        </w:rPr>
        <w:t>i (LLM) apvieno astrolo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ijas, numerolo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un psiholo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ijas modu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u rezult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tus vienot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, lo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isk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it-IT"/>
        </w:rPr>
        <w:t>un saprotam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st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st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jum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fr-FR"/>
        </w:rPr>
        <w:t>Piel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go tekstu klienta interes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m un emocion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lajam profilam, padarot konsult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cijas saturu emp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tisk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ku un efekt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ku.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5. Ieteikumu un progno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ž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u dzin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ē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js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Sniedz personaliz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nl-NL"/>
        </w:rPr>
        <w:t>tus ieteikumus 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kamaj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 konsult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m, kursiem vai dz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fr-FR"/>
        </w:rPr>
        <w:t>ves strat</w:t>
      </w:r>
      <w:r>
        <w:rPr>
          <w:rFonts w:ascii="Times New Roman" w:hAnsi="Times New Roman" w:hint="default"/>
          <w:sz w:val="22"/>
          <w:szCs w:val="22"/>
          <w:rtl w:val="0"/>
        </w:rPr>
        <w:t>ēģ</w:t>
      </w:r>
      <w:r>
        <w:rPr>
          <w:rFonts w:ascii="Times New Roman" w:hAnsi="Times New Roman"/>
          <w:sz w:val="22"/>
          <w:szCs w:val="22"/>
          <w:rtl w:val="0"/>
        </w:rPr>
        <w:t>ij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m.</w:t>
      </w:r>
    </w:p>
    <w:p>
      <w:pPr>
        <w:pStyle w:val="Body"/>
        <w:numPr>
          <w:ilvl w:val="0"/>
          <w:numId w:val="14"/>
        </w:num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Analiz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ē </w:t>
      </w:r>
      <w:r>
        <w:rPr>
          <w:rFonts w:ascii="Times New Roman" w:hAnsi="Times New Roman"/>
          <w:sz w:val="22"/>
          <w:szCs w:val="22"/>
          <w:rtl w:val="0"/>
          <w:lang w:val="da-DK"/>
        </w:rPr>
        <w:t>ilgtermi</w:t>
      </w:r>
      <w:r>
        <w:rPr>
          <w:rFonts w:ascii="Times New Roman" w:hAnsi="Times New Roman" w:hint="default"/>
          <w:sz w:val="22"/>
          <w:szCs w:val="22"/>
          <w:rtl w:val="0"/>
        </w:rPr>
        <w:t>ņ</w:t>
      </w:r>
      <w:r>
        <w:rPr>
          <w:rFonts w:ascii="Times New Roman" w:hAnsi="Times New Roman"/>
          <w:sz w:val="22"/>
          <w:szCs w:val="22"/>
          <w:rtl w:val="0"/>
        </w:rPr>
        <w:t>a klienta datu 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it-IT"/>
        </w:rPr>
        <w:t>sturi, lai noteiktu tendences.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MI loma: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sv-SE"/>
        </w:rPr>
        <w:t>Predikt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anal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tika paredz, k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di notikumi vai t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da-DK"/>
        </w:rPr>
        <w:t>mas var b</w:t>
      </w:r>
      <w:r>
        <w:rPr>
          <w:rFonts w:ascii="Times New Roman" w:hAnsi="Times New Roman" w:hint="default"/>
          <w:sz w:val="22"/>
          <w:szCs w:val="22"/>
          <w:rtl w:val="0"/>
        </w:rPr>
        <w:t>ū</w:t>
      </w:r>
      <w:r>
        <w:rPr>
          <w:rFonts w:ascii="Times New Roman" w:hAnsi="Times New Roman"/>
          <w:sz w:val="22"/>
          <w:szCs w:val="22"/>
          <w:rtl w:val="0"/>
        </w:rPr>
        <w:t>t aktu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las klientam n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kotn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nl-NL"/>
        </w:rPr>
        <w:t>Rekomend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ciju sist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it-IT"/>
        </w:rPr>
        <w:t>ma pied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v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it-IT"/>
        </w:rPr>
        <w:t>individu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it-IT"/>
        </w:rPr>
        <w:t>li piem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rotus produktus un pakalpojumus, uzlabojot klienta iesaisti un uz</w:t>
      </w:r>
      <w:r>
        <w:rPr>
          <w:rFonts w:ascii="Times New Roman" w:hAnsi="Times New Roman" w:hint="default"/>
          <w:sz w:val="22"/>
          <w:szCs w:val="22"/>
          <w:rtl w:val="0"/>
        </w:rPr>
        <w:t>ņē</w:t>
      </w:r>
      <w:r>
        <w:rPr>
          <w:rFonts w:ascii="Times New Roman" w:hAnsi="Times New Roman"/>
          <w:sz w:val="22"/>
          <w:szCs w:val="22"/>
          <w:rtl w:val="0"/>
          <w:lang w:val="pt-PT"/>
        </w:rPr>
        <w:t>muma ie</w:t>
      </w:r>
      <w:r>
        <w:rPr>
          <w:rFonts w:ascii="Times New Roman" w:hAnsi="Times New Roman" w:hint="default"/>
          <w:sz w:val="22"/>
          <w:szCs w:val="22"/>
          <w:rtl w:val="0"/>
        </w:rPr>
        <w:t>ņē</w:t>
      </w:r>
      <w:r>
        <w:rPr>
          <w:rFonts w:ascii="Times New Roman" w:hAnsi="Times New Roman"/>
          <w:sz w:val="22"/>
          <w:szCs w:val="22"/>
          <w:rtl w:val="0"/>
          <w:lang w:val="pt-PT"/>
        </w:rPr>
        <w:t>mumus.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6. P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ā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rdo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š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ana un CRM</w:t>
      </w:r>
    </w:p>
    <w:p>
      <w:pPr>
        <w:pStyle w:val="Body"/>
      </w:pPr>
      <w:r>
        <w:rPr>
          <w:rFonts w:ascii="Times New Roman" w:hAnsi="Times New Roman" w:hint="default"/>
          <w:sz w:val="22"/>
          <w:szCs w:val="22"/>
          <w:rtl w:val="0"/>
        </w:rPr>
        <w:t>  </w:t>
      </w:r>
      <w:r>
        <w:rPr>
          <w:rFonts w:ascii="Times New Roman" w:hAnsi="Times New Roman"/>
          <w:sz w:val="22"/>
          <w:szCs w:val="22"/>
          <w:rtl w:val="0"/>
          <w:lang w:val="it-IT"/>
        </w:rPr>
        <w:t>- CRM sist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ma ar affiliate sist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mu. Tiek uzskait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it-IT"/>
        </w:rPr>
        <w:t>ti, oper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it-IT"/>
        </w:rPr>
        <w:t>ti un p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rskat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it-IT"/>
        </w:rPr>
        <w:t>ti liela da</w:t>
      </w:r>
      <w:r>
        <w:rPr>
          <w:rFonts w:ascii="Times New Roman" w:hAnsi="Times New Roman" w:hint="default"/>
          <w:sz w:val="22"/>
          <w:szCs w:val="22"/>
          <w:rtl w:val="0"/>
        </w:rPr>
        <w:t>ļ</w:t>
      </w:r>
      <w:r>
        <w:rPr>
          <w:rFonts w:ascii="Times New Roman" w:hAnsi="Times New Roman"/>
          <w:sz w:val="22"/>
          <w:szCs w:val="22"/>
          <w:rtl w:val="0"/>
        </w:rPr>
        <w:t>a p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en-US"/>
        </w:rPr>
        <w:t>rdev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 xml:space="preserve">ju </w:t>
      </w:r>
      <w:r>
        <w:rPr>
          <w:rFonts w:ascii="Times New Roman" w:hAnsi="Times New Roman" w:hint="default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sz w:val="22"/>
          <w:szCs w:val="22"/>
          <w:rtl w:val="0"/>
          <w:lang w:val="fr-FR"/>
        </w:rPr>
        <w:t>vair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kos atl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dz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fr-FR"/>
        </w:rPr>
        <w:t>bas 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me</w:t>
      </w:r>
      <w:r>
        <w:rPr>
          <w:rFonts w:ascii="Times New Roman" w:hAnsi="Times New Roman" w:hint="default"/>
          <w:sz w:val="22"/>
          <w:szCs w:val="22"/>
          <w:rtl w:val="0"/>
        </w:rPr>
        <w:t>ņ</w:t>
      </w:r>
      <w:r>
        <w:rPr>
          <w:rFonts w:ascii="Times New Roman" w:hAnsi="Times New Roman"/>
          <w:sz w:val="22"/>
          <w:szCs w:val="22"/>
          <w:rtl w:val="0"/>
        </w:rPr>
        <w:t>os sadal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ti 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it-IT"/>
        </w:rPr>
        <w:t>mola 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stne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i, k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</w:rPr>
        <w:t>ar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ī </w:t>
      </w:r>
      <w:r>
        <w:rPr>
          <w:rFonts w:ascii="Times New Roman" w:hAnsi="Times New Roman"/>
          <w:sz w:val="22"/>
          <w:szCs w:val="22"/>
          <w:rtl w:val="0"/>
        </w:rPr>
        <w:t>jauni lietot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ji, kas piere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istr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ju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  <w:lang w:val="fr-FR"/>
        </w:rPr>
        <w:t>ies caur 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stne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iem. Aplik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</w:rPr>
        <w:t>cij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da-DK"/>
        </w:rPr>
        <w:t>var re</w:t>
      </w:r>
      <w:r>
        <w:rPr>
          <w:rFonts w:ascii="Times New Roman" w:hAnsi="Times New Roman" w:hint="default"/>
          <w:sz w:val="22"/>
          <w:szCs w:val="22"/>
          <w:rtl w:val="0"/>
        </w:rPr>
        <w:t>ģ</w:t>
      </w:r>
      <w:r>
        <w:rPr>
          <w:rFonts w:ascii="Times New Roman" w:hAnsi="Times New Roman"/>
          <w:sz w:val="22"/>
          <w:szCs w:val="22"/>
          <w:rtl w:val="0"/>
        </w:rPr>
        <w:t>istr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ties gan ar specifisku kodu atsevi</w:t>
      </w:r>
      <w:r>
        <w:rPr>
          <w:rFonts w:ascii="Times New Roman" w:hAnsi="Times New Roman" w:hint="default"/>
          <w:sz w:val="22"/>
          <w:szCs w:val="22"/>
          <w:rtl w:val="0"/>
        </w:rPr>
        <w:t>šķ</w:t>
      </w:r>
      <w:r>
        <w:rPr>
          <w:rFonts w:ascii="Times New Roman" w:hAnsi="Times New Roman"/>
          <w:sz w:val="22"/>
          <w:szCs w:val="22"/>
          <w:rtl w:val="0"/>
        </w:rPr>
        <w:t>i, gan ar sader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bas p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fr-FR"/>
        </w:rPr>
        <w:t>rbaudes saiti, kur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nl-NL"/>
        </w:rPr>
        <w:t>kods jau ir ievietots. Gan v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</w:rPr>
        <w:t>stne</w:t>
      </w:r>
      <w:r>
        <w:rPr>
          <w:rFonts w:ascii="Times New Roman" w:hAnsi="Times New Roman" w:hint="default"/>
          <w:sz w:val="22"/>
          <w:szCs w:val="22"/>
          <w:rtl w:val="0"/>
        </w:rPr>
        <w:t>š</w:t>
      </w:r>
      <w:r>
        <w:rPr>
          <w:rFonts w:ascii="Times New Roman" w:hAnsi="Times New Roman"/>
          <w:sz w:val="22"/>
          <w:szCs w:val="22"/>
          <w:rtl w:val="0"/>
        </w:rPr>
        <w:t>iem, gan lietot</w:t>
      </w:r>
      <w:r>
        <w:rPr>
          <w:rFonts w:ascii="Times New Roman" w:hAnsi="Times New Roman" w:hint="default"/>
          <w:sz w:val="22"/>
          <w:szCs w:val="22"/>
          <w:rtl w:val="0"/>
        </w:rPr>
        <w:t>ā</w:t>
      </w:r>
      <w:r>
        <w:rPr>
          <w:rFonts w:ascii="Times New Roman" w:hAnsi="Times New Roman"/>
          <w:sz w:val="22"/>
          <w:szCs w:val="22"/>
          <w:rtl w:val="0"/>
          <w:lang w:val="nl-NL"/>
        </w:rPr>
        <w:t>jiem tiek piem</w:t>
      </w:r>
      <w:r>
        <w:rPr>
          <w:rFonts w:ascii="Times New Roman" w:hAnsi="Times New Roman" w:hint="default"/>
          <w:sz w:val="22"/>
          <w:szCs w:val="22"/>
          <w:rtl w:val="0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rotas da</w:t>
      </w:r>
      <w:r>
        <w:rPr>
          <w:rFonts w:ascii="Times New Roman" w:hAnsi="Times New Roman" w:hint="default"/>
          <w:sz w:val="22"/>
          <w:szCs w:val="22"/>
          <w:rtl w:val="0"/>
        </w:rPr>
        <w:t>žā</w:t>
      </w:r>
      <w:r>
        <w:rPr>
          <w:rFonts w:ascii="Times New Roman" w:hAnsi="Times New Roman"/>
          <w:sz w:val="22"/>
          <w:szCs w:val="22"/>
          <w:rtl w:val="0"/>
          <w:lang w:val="pt-PT"/>
        </w:rPr>
        <w:t>das atl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dz</w:t>
      </w:r>
      <w:r>
        <w:rPr>
          <w:rFonts w:ascii="Times New Roman" w:hAnsi="Times New Roman" w:hint="default"/>
          <w:sz w:val="22"/>
          <w:szCs w:val="22"/>
          <w:rtl w:val="0"/>
        </w:rPr>
        <w:t>ī</w:t>
      </w:r>
      <w:r>
        <w:rPr>
          <w:rFonts w:ascii="Times New Roman" w:hAnsi="Times New Roman"/>
          <w:sz w:val="22"/>
          <w:szCs w:val="22"/>
          <w:rtl w:val="0"/>
        </w:rPr>
        <w:t>bas/bonusi.</w:t>
      </w: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mo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6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9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6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8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6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9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7">
    <w:multiLevelType w:val="hybridMultilevel"/>
    <w:numStyleLink w:val="Imported Style 12"/>
  </w:abstractNum>
  <w:abstractNum w:abstractNumId="8"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ind w:left="756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720"/>
        </w:tabs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70"/>
        </w:tabs>
        <w:ind w:left="1020" w:hanging="4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1600"/>
        </w:tabs>
        <w:ind w:left="1350" w:hanging="7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930"/>
        </w:tabs>
        <w:ind w:left="1680" w:hanging="10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2260"/>
        </w:tabs>
        <w:ind w:left="2010" w:hanging="1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Imported Style 8"/>
  </w:abstractNum>
  <w:abstractNum w:abstractNumId="10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ind w:left="59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0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2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4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6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8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0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2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7"/>
    <w:lvlOverride w:ilvl="0">
      <w:startOverride w:val="5"/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4">
    <w:name w:val="heading 4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/>
      <w:ind w:left="0" w:right="0" w:firstLine="0"/>
      <w:jc w:val="left"/>
      <w:outlineLvl w:val="2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2">
    <w:name w:val="Imported Style 12"/>
    <w:pPr>
      <w:numPr>
        <w:numId w:val="10"/>
      </w:numPr>
    </w:p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8">
    <w:name w:val="Imported Style 8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