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2E99" w14:textId="77777777" w:rsidR="00AC2805" w:rsidRDefault="00000000">
      <w:pPr>
        <w:pStyle w:val="P68B1DB1-Normal1"/>
        <w:jc w:val="center"/>
      </w:pPr>
      <w:r>
        <w:t>APPLICATION</w:t>
      </w:r>
    </w:p>
    <w:p w14:paraId="05D15B2F" w14:textId="2A96C31A" w:rsidR="00AC2805" w:rsidRPr="00A9416F" w:rsidRDefault="00A9416F">
      <w:pPr>
        <w:pStyle w:val="P68B1DB1-Normal1"/>
        <w:jc w:val="center"/>
        <w:rPr>
          <w:b w:val="0"/>
          <w:bCs/>
        </w:rPr>
      </w:pPr>
      <w:r w:rsidRPr="00A9416F">
        <w:rPr>
          <w:b w:val="0"/>
          <w:bCs/>
          <w:sz w:val="28"/>
          <w:szCs w:val="28"/>
        </w:rPr>
        <w:t>OPEN TENDER</w:t>
      </w:r>
    </w:p>
    <w:p w14:paraId="4BA3C502" w14:textId="77777777" w:rsidR="00AC2805" w:rsidRDefault="00000000">
      <w:pPr>
        <w:pStyle w:val="P68B1DB1-Normal2"/>
        <w:jc w:val="center"/>
      </w:pPr>
      <w:bookmarkStart w:id="0" w:name="_Hlk6331811"/>
      <w:bookmarkEnd w:id="0"/>
      <w:r>
        <w:t>'Manufacture and supply of breath analysers. Manufacture, supply and assembly of a calibration platform (machine) for breath analysers (supply of hardware with appropriate software for a calibration system with technical support) ”</w:t>
      </w:r>
    </w:p>
    <w:p w14:paraId="64C9BAA3" w14:textId="77777777" w:rsidR="00AC2805" w:rsidRDefault="00000000">
      <w:pPr>
        <w:pStyle w:val="P68B1DB1-Normal3"/>
        <w:jc w:val="center"/>
        <w:rPr>
          <w:b/>
        </w:rPr>
      </w:pPr>
      <w:r>
        <w:rPr>
          <w:b/>
        </w:rPr>
        <w:t>(</w:t>
      </w:r>
      <w:r>
        <w:t>Identification number LMT/BRAVO/2025-3</w:t>
      </w:r>
      <w:r>
        <w:rPr>
          <w:b/>
        </w:rPr>
        <w:t>)</w:t>
      </w:r>
    </w:p>
    <w:p w14:paraId="2A09E20C" w14:textId="77777777" w:rsidR="00AC2805" w:rsidRDefault="00AC2805">
      <w:pPr>
        <w:jc w:val="center"/>
        <w:rPr>
          <w:b/>
          <w:sz w:val="22"/>
          <w:szCs w:val="22"/>
        </w:rPr>
      </w:pPr>
    </w:p>
    <w:p w14:paraId="5831B03D" w14:textId="77777777" w:rsidR="00AC2805" w:rsidRDefault="00000000">
      <w:pPr>
        <w:pStyle w:val="P68B1DB1-Normal4"/>
        <w:ind w:right="-69"/>
        <w:jc w:val="both"/>
        <w:rPr>
          <w:bCs/>
        </w:rPr>
      </w:pPr>
      <w:r>
        <w:t>I. Applicant: (</w:t>
      </w:r>
      <w:r>
        <w:rPr>
          <w:i/>
        </w:rPr>
        <w:t>The applicant shall complete the table with all the information requested.)</w:t>
      </w:r>
    </w:p>
    <w:tbl>
      <w:tblPr>
        <w:tblW w:w="9351" w:type="dxa"/>
        <w:jc w:val="center"/>
        <w:tblLayout w:type="fixed"/>
        <w:tblLook w:val="04A0" w:firstRow="1" w:lastRow="0" w:firstColumn="1" w:lastColumn="0" w:noHBand="0" w:noVBand="1"/>
      </w:tblPr>
      <w:tblGrid>
        <w:gridCol w:w="566"/>
        <w:gridCol w:w="2030"/>
        <w:gridCol w:w="2244"/>
        <w:gridCol w:w="3944"/>
        <w:gridCol w:w="567"/>
      </w:tblGrid>
      <w:tr w:rsidR="00AC2805" w14:paraId="09538BD1"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42F1C0" w14:textId="77777777" w:rsidR="00AC2805" w:rsidRDefault="00000000">
            <w:pPr>
              <w:pStyle w:val="Header"/>
              <w:tabs>
                <w:tab w:val="right" w:pos="-452"/>
              </w:tabs>
              <w:spacing w:line="254" w:lineRule="auto"/>
              <w:jc w:val="center"/>
            </w:pPr>
            <w:r>
              <w:t>1.</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4410134" w14:textId="77777777" w:rsidR="00AC2805" w:rsidRDefault="00000000">
            <w:pPr>
              <w:pStyle w:val="Header"/>
              <w:tabs>
                <w:tab w:val="right" w:pos="-452"/>
              </w:tabs>
              <w:spacing w:line="254" w:lineRule="auto"/>
            </w:pPr>
            <w:r>
              <w:t>Name of applicant/Name, surname</w:t>
            </w:r>
          </w:p>
        </w:tc>
        <w:tc>
          <w:tcPr>
            <w:tcW w:w="4513" w:type="dxa"/>
            <w:gridSpan w:val="2"/>
            <w:tcBorders>
              <w:top w:val="single" w:sz="4" w:space="0" w:color="000000"/>
              <w:left w:val="single" w:sz="4" w:space="0" w:color="000000"/>
              <w:bottom w:val="single" w:sz="4" w:space="0" w:color="000000"/>
              <w:right w:val="single" w:sz="4" w:space="0" w:color="000000"/>
            </w:tcBorders>
          </w:tcPr>
          <w:p w14:paraId="7CD81967" w14:textId="77777777" w:rsidR="00AC2805" w:rsidRDefault="00AC2805">
            <w:pPr>
              <w:pStyle w:val="Header"/>
              <w:tabs>
                <w:tab w:val="right" w:pos="-452"/>
              </w:tabs>
              <w:snapToGrid w:val="0"/>
              <w:spacing w:line="254" w:lineRule="auto"/>
            </w:pPr>
          </w:p>
        </w:tc>
      </w:tr>
      <w:tr w:rsidR="00AC2805" w14:paraId="22DCA123"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278D17" w14:textId="77777777" w:rsidR="00AC2805" w:rsidRDefault="00000000">
            <w:pPr>
              <w:pStyle w:val="Header"/>
              <w:tabs>
                <w:tab w:val="right" w:pos="-452"/>
              </w:tabs>
              <w:spacing w:line="254" w:lineRule="auto"/>
              <w:jc w:val="center"/>
            </w:pPr>
            <w:r>
              <w:t>2.</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95CA617" w14:textId="77777777" w:rsidR="00AC2805" w:rsidRDefault="00000000">
            <w:pPr>
              <w:pStyle w:val="Header"/>
              <w:tabs>
                <w:tab w:val="right" w:pos="-452"/>
              </w:tabs>
              <w:spacing w:line="254" w:lineRule="auto"/>
            </w:pPr>
            <w:r>
              <w:t>Registration number/personal identity number, taxpayer registration code</w:t>
            </w:r>
          </w:p>
        </w:tc>
        <w:tc>
          <w:tcPr>
            <w:tcW w:w="4513" w:type="dxa"/>
            <w:gridSpan w:val="2"/>
            <w:tcBorders>
              <w:top w:val="single" w:sz="4" w:space="0" w:color="000000"/>
              <w:left w:val="single" w:sz="4" w:space="0" w:color="000000"/>
              <w:bottom w:val="single" w:sz="4" w:space="0" w:color="000000"/>
              <w:right w:val="single" w:sz="4" w:space="0" w:color="000000"/>
            </w:tcBorders>
          </w:tcPr>
          <w:p w14:paraId="325C8810" w14:textId="77777777" w:rsidR="00AC2805" w:rsidRDefault="00AC2805">
            <w:pPr>
              <w:pStyle w:val="Header"/>
              <w:tabs>
                <w:tab w:val="right" w:pos="-452"/>
              </w:tabs>
              <w:snapToGrid w:val="0"/>
              <w:spacing w:line="254" w:lineRule="auto"/>
            </w:pPr>
          </w:p>
        </w:tc>
      </w:tr>
      <w:tr w:rsidR="00AC2805" w14:paraId="0DA42E03"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1E6E98" w14:textId="77777777" w:rsidR="00AC2805" w:rsidRDefault="00000000">
            <w:pPr>
              <w:pStyle w:val="Header"/>
              <w:tabs>
                <w:tab w:val="right" w:pos="-452"/>
              </w:tabs>
              <w:spacing w:line="254" w:lineRule="auto"/>
              <w:jc w:val="center"/>
            </w:pPr>
            <w:r>
              <w:t>3.</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857D81" w14:textId="77777777" w:rsidR="00AC2805" w:rsidRDefault="00000000">
            <w:pPr>
              <w:pStyle w:val="Header"/>
              <w:tabs>
                <w:tab w:val="right" w:pos="-452"/>
              </w:tabs>
              <w:spacing w:line="254" w:lineRule="auto"/>
            </w:pPr>
            <w:r>
              <w:t>Registered address/declared address, postal code</w:t>
            </w:r>
          </w:p>
        </w:tc>
        <w:tc>
          <w:tcPr>
            <w:tcW w:w="4513" w:type="dxa"/>
            <w:gridSpan w:val="2"/>
            <w:tcBorders>
              <w:top w:val="single" w:sz="4" w:space="0" w:color="000000"/>
              <w:left w:val="single" w:sz="4" w:space="0" w:color="000000"/>
              <w:bottom w:val="single" w:sz="4" w:space="0" w:color="000000"/>
              <w:right w:val="single" w:sz="4" w:space="0" w:color="000000"/>
            </w:tcBorders>
          </w:tcPr>
          <w:p w14:paraId="4B2CB839" w14:textId="77777777" w:rsidR="00AC2805" w:rsidRDefault="00AC2805">
            <w:pPr>
              <w:pStyle w:val="Header"/>
              <w:tabs>
                <w:tab w:val="right" w:pos="-452"/>
              </w:tabs>
              <w:snapToGrid w:val="0"/>
              <w:spacing w:line="254" w:lineRule="auto"/>
            </w:pPr>
          </w:p>
        </w:tc>
      </w:tr>
      <w:tr w:rsidR="00AC2805" w14:paraId="4965BB48"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85F19E" w14:textId="77777777" w:rsidR="00AC2805" w:rsidRDefault="00000000">
            <w:pPr>
              <w:pStyle w:val="Header"/>
              <w:tabs>
                <w:tab w:val="right" w:pos="-452"/>
              </w:tabs>
              <w:spacing w:line="254" w:lineRule="auto"/>
              <w:jc w:val="center"/>
            </w:pPr>
            <w:r>
              <w:t>4.</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3933402" w14:textId="77777777" w:rsidR="00AC2805" w:rsidRDefault="00000000">
            <w:pPr>
              <w:pStyle w:val="Header"/>
              <w:tabs>
                <w:tab w:val="right" w:pos="-452"/>
              </w:tabs>
              <w:spacing w:line="254" w:lineRule="auto"/>
            </w:pPr>
            <w:r>
              <w:t>Address for receipt of correspondence, postal code</w:t>
            </w:r>
          </w:p>
        </w:tc>
        <w:tc>
          <w:tcPr>
            <w:tcW w:w="4513" w:type="dxa"/>
            <w:gridSpan w:val="2"/>
            <w:tcBorders>
              <w:top w:val="single" w:sz="4" w:space="0" w:color="000000"/>
              <w:left w:val="single" w:sz="4" w:space="0" w:color="000000"/>
              <w:bottom w:val="single" w:sz="4" w:space="0" w:color="000000"/>
              <w:right w:val="single" w:sz="4" w:space="0" w:color="000000"/>
            </w:tcBorders>
          </w:tcPr>
          <w:p w14:paraId="613F0312" w14:textId="77777777" w:rsidR="00AC2805" w:rsidRDefault="00AC2805">
            <w:pPr>
              <w:pStyle w:val="Header"/>
              <w:tabs>
                <w:tab w:val="right" w:pos="-452"/>
              </w:tabs>
              <w:snapToGrid w:val="0"/>
              <w:spacing w:line="254" w:lineRule="auto"/>
            </w:pPr>
          </w:p>
        </w:tc>
      </w:tr>
      <w:tr w:rsidR="00AC2805" w14:paraId="68171699"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CE88A7" w14:textId="77777777" w:rsidR="00AC2805" w:rsidRDefault="00000000">
            <w:pPr>
              <w:pStyle w:val="Header"/>
              <w:tabs>
                <w:tab w:val="right" w:pos="-452"/>
              </w:tabs>
              <w:spacing w:line="254" w:lineRule="auto"/>
              <w:jc w:val="center"/>
            </w:pPr>
            <w:r>
              <w:t>5.</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45D6428" w14:textId="77777777" w:rsidR="00AC2805" w:rsidRDefault="00000000">
            <w:pPr>
              <w:pStyle w:val="Header"/>
              <w:tabs>
                <w:tab w:val="right" w:pos="-452"/>
              </w:tabs>
              <w:spacing w:line="254" w:lineRule="auto"/>
            </w:pPr>
            <w:r>
              <w:t>Bank Name</w:t>
            </w:r>
          </w:p>
        </w:tc>
        <w:tc>
          <w:tcPr>
            <w:tcW w:w="4513" w:type="dxa"/>
            <w:gridSpan w:val="2"/>
            <w:tcBorders>
              <w:top w:val="single" w:sz="4" w:space="0" w:color="000000"/>
              <w:left w:val="single" w:sz="4" w:space="0" w:color="000000"/>
              <w:bottom w:val="single" w:sz="4" w:space="0" w:color="000000"/>
              <w:right w:val="single" w:sz="4" w:space="0" w:color="000000"/>
            </w:tcBorders>
          </w:tcPr>
          <w:p w14:paraId="7DD8252C" w14:textId="77777777" w:rsidR="00AC2805" w:rsidRDefault="00AC2805">
            <w:pPr>
              <w:pStyle w:val="Header"/>
              <w:tabs>
                <w:tab w:val="right" w:pos="-452"/>
              </w:tabs>
              <w:snapToGrid w:val="0"/>
              <w:spacing w:line="254" w:lineRule="auto"/>
            </w:pPr>
          </w:p>
        </w:tc>
      </w:tr>
      <w:tr w:rsidR="00AC2805" w14:paraId="46E4566A"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CAD11C" w14:textId="77777777" w:rsidR="00AC2805" w:rsidRDefault="00000000">
            <w:pPr>
              <w:pStyle w:val="Header"/>
              <w:tabs>
                <w:tab w:val="right" w:pos="-452"/>
              </w:tabs>
              <w:spacing w:line="254" w:lineRule="auto"/>
              <w:jc w:val="center"/>
            </w:pPr>
            <w:r>
              <w:t>6.</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7C4FDBA" w14:textId="77777777" w:rsidR="00AC2805" w:rsidRDefault="00000000">
            <w:pPr>
              <w:pStyle w:val="Header"/>
              <w:tabs>
                <w:tab w:val="right" w:pos="-452"/>
              </w:tabs>
              <w:spacing w:line="254" w:lineRule="auto"/>
            </w:pPr>
            <w:r>
              <w:t>Bank account number</w:t>
            </w:r>
          </w:p>
        </w:tc>
        <w:tc>
          <w:tcPr>
            <w:tcW w:w="4513" w:type="dxa"/>
            <w:gridSpan w:val="2"/>
            <w:tcBorders>
              <w:top w:val="single" w:sz="4" w:space="0" w:color="000000"/>
              <w:left w:val="single" w:sz="4" w:space="0" w:color="000000"/>
              <w:bottom w:val="single" w:sz="4" w:space="0" w:color="000000"/>
              <w:right w:val="single" w:sz="4" w:space="0" w:color="000000"/>
            </w:tcBorders>
          </w:tcPr>
          <w:p w14:paraId="5B46D19D" w14:textId="77777777" w:rsidR="00AC2805" w:rsidRDefault="00AC2805">
            <w:pPr>
              <w:pStyle w:val="Header"/>
              <w:tabs>
                <w:tab w:val="right" w:pos="-452"/>
              </w:tabs>
              <w:snapToGrid w:val="0"/>
              <w:spacing w:line="254" w:lineRule="auto"/>
            </w:pPr>
          </w:p>
        </w:tc>
      </w:tr>
      <w:tr w:rsidR="00AC2805" w14:paraId="7BACEAA3"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D40D4E" w14:textId="77777777" w:rsidR="00AC2805" w:rsidRDefault="00000000">
            <w:pPr>
              <w:pStyle w:val="Header"/>
              <w:tabs>
                <w:tab w:val="right" w:pos="-452"/>
              </w:tabs>
              <w:spacing w:line="254" w:lineRule="auto"/>
              <w:jc w:val="center"/>
            </w:pPr>
            <w:r>
              <w:t>7.</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220F3949" w14:textId="77777777" w:rsidR="00AC2805" w:rsidRDefault="00000000">
            <w:pPr>
              <w:pStyle w:val="Header"/>
              <w:tabs>
                <w:tab w:val="right" w:pos="-452"/>
              </w:tabs>
              <w:spacing w:line="254" w:lineRule="auto"/>
            </w:pPr>
            <w:r>
              <w:t>Name, position of the contact person in the competition</w:t>
            </w:r>
          </w:p>
        </w:tc>
        <w:tc>
          <w:tcPr>
            <w:tcW w:w="4513" w:type="dxa"/>
            <w:gridSpan w:val="2"/>
            <w:tcBorders>
              <w:top w:val="single" w:sz="4" w:space="0" w:color="000000"/>
              <w:left w:val="single" w:sz="4" w:space="0" w:color="000000"/>
              <w:bottom w:val="single" w:sz="4" w:space="0" w:color="000000"/>
              <w:right w:val="single" w:sz="4" w:space="0" w:color="000000"/>
            </w:tcBorders>
          </w:tcPr>
          <w:p w14:paraId="3D157817" w14:textId="77777777" w:rsidR="00AC2805" w:rsidRDefault="00AC2805">
            <w:pPr>
              <w:pStyle w:val="Header"/>
              <w:tabs>
                <w:tab w:val="right" w:pos="-452"/>
              </w:tabs>
              <w:snapToGrid w:val="0"/>
              <w:spacing w:line="254" w:lineRule="auto"/>
            </w:pPr>
          </w:p>
        </w:tc>
      </w:tr>
      <w:tr w:rsidR="00AC2805" w14:paraId="31931341"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B258B7" w14:textId="77777777" w:rsidR="00AC2805" w:rsidRDefault="00000000">
            <w:pPr>
              <w:pStyle w:val="Header"/>
              <w:tabs>
                <w:tab w:val="right" w:pos="-452"/>
              </w:tabs>
              <w:spacing w:line="254" w:lineRule="auto"/>
              <w:jc w:val="center"/>
            </w:pPr>
            <w:r>
              <w:t>8.</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5C0234BA" w14:textId="77777777" w:rsidR="00AC2805" w:rsidRDefault="00000000">
            <w:pPr>
              <w:pStyle w:val="Header"/>
              <w:tabs>
                <w:tab w:val="right" w:pos="-452"/>
              </w:tabs>
              <w:spacing w:line="254" w:lineRule="auto"/>
            </w:pPr>
            <w:r>
              <w:t>Call Contact phone number</w:t>
            </w:r>
          </w:p>
        </w:tc>
        <w:tc>
          <w:tcPr>
            <w:tcW w:w="4513" w:type="dxa"/>
            <w:gridSpan w:val="2"/>
            <w:tcBorders>
              <w:top w:val="single" w:sz="4" w:space="0" w:color="000000"/>
              <w:left w:val="single" w:sz="4" w:space="0" w:color="000000"/>
              <w:bottom w:val="single" w:sz="4" w:space="0" w:color="000000"/>
              <w:right w:val="single" w:sz="4" w:space="0" w:color="000000"/>
            </w:tcBorders>
          </w:tcPr>
          <w:p w14:paraId="5BADB203" w14:textId="77777777" w:rsidR="00AC2805" w:rsidRDefault="00AC2805">
            <w:pPr>
              <w:pStyle w:val="Header"/>
              <w:tabs>
                <w:tab w:val="right" w:pos="-452"/>
              </w:tabs>
              <w:snapToGrid w:val="0"/>
              <w:spacing w:line="254" w:lineRule="auto"/>
            </w:pPr>
          </w:p>
        </w:tc>
      </w:tr>
      <w:tr w:rsidR="00AC2805" w14:paraId="28EA8A6E" w14:textId="7777777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56693F" w14:textId="77777777" w:rsidR="00AC2805" w:rsidRDefault="00000000">
            <w:pPr>
              <w:pStyle w:val="Header"/>
              <w:tabs>
                <w:tab w:val="right" w:pos="-452"/>
              </w:tabs>
              <w:spacing w:line="254" w:lineRule="auto"/>
              <w:jc w:val="center"/>
            </w:pPr>
            <w:r>
              <w:t>9.</w:t>
            </w:r>
          </w:p>
        </w:tc>
        <w:tc>
          <w:tcPr>
            <w:tcW w:w="4276" w:type="dxa"/>
            <w:gridSpan w:val="2"/>
            <w:tcBorders>
              <w:top w:val="single" w:sz="4" w:space="0" w:color="000000"/>
              <w:left w:val="single" w:sz="4" w:space="0" w:color="000000"/>
              <w:bottom w:val="single" w:sz="4" w:space="0" w:color="000000"/>
              <w:right w:val="single" w:sz="4" w:space="0" w:color="000000"/>
            </w:tcBorders>
            <w:shd w:val="clear" w:color="auto" w:fill="F2F2F2"/>
          </w:tcPr>
          <w:p w14:paraId="78107E69" w14:textId="77777777" w:rsidR="00AC2805" w:rsidRDefault="00000000">
            <w:pPr>
              <w:pStyle w:val="Header"/>
              <w:tabs>
                <w:tab w:val="right" w:pos="-452"/>
              </w:tabs>
              <w:spacing w:line="254" w:lineRule="auto"/>
            </w:pPr>
            <w:r>
              <w:t>Email address</w:t>
            </w:r>
          </w:p>
        </w:tc>
        <w:tc>
          <w:tcPr>
            <w:tcW w:w="4513" w:type="dxa"/>
            <w:gridSpan w:val="2"/>
            <w:tcBorders>
              <w:top w:val="single" w:sz="4" w:space="0" w:color="000000"/>
              <w:left w:val="single" w:sz="4" w:space="0" w:color="000000"/>
              <w:bottom w:val="single" w:sz="4" w:space="0" w:color="000000"/>
              <w:right w:val="single" w:sz="4" w:space="0" w:color="000000"/>
            </w:tcBorders>
          </w:tcPr>
          <w:p w14:paraId="2BCE6AF9" w14:textId="77777777" w:rsidR="00AC2805" w:rsidRDefault="00AC2805">
            <w:pPr>
              <w:pStyle w:val="Header"/>
              <w:tabs>
                <w:tab w:val="right" w:pos="-452"/>
              </w:tabs>
              <w:snapToGrid w:val="0"/>
              <w:spacing w:line="254" w:lineRule="auto"/>
              <w:rPr>
                <w:bCs/>
              </w:rPr>
            </w:pPr>
          </w:p>
        </w:tc>
      </w:tr>
      <w:tr w:rsidR="00AC2805" w14:paraId="39445D6F" w14:textId="7777777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CD6BBC" w14:textId="77777777" w:rsidR="00AC2805" w:rsidRDefault="00000000">
            <w:pPr>
              <w:pStyle w:val="Header"/>
              <w:tabs>
                <w:tab w:val="right" w:pos="-452"/>
              </w:tabs>
              <w:spacing w:line="254" w:lineRule="auto"/>
              <w:jc w:val="center"/>
            </w:pPr>
            <w:r>
              <w:t>10.</w:t>
            </w:r>
          </w:p>
        </w:tc>
        <w:tc>
          <w:tcPr>
            <w:tcW w:w="8789" w:type="dxa"/>
            <w:gridSpan w:val="4"/>
            <w:tcBorders>
              <w:top w:val="single" w:sz="4" w:space="0" w:color="000000"/>
              <w:left w:val="single" w:sz="4" w:space="0" w:color="000000"/>
              <w:bottom w:val="single" w:sz="4" w:space="0" w:color="000000"/>
              <w:right w:val="single" w:sz="4" w:space="0" w:color="000000"/>
            </w:tcBorders>
          </w:tcPr>
          <w:p w14:paraId="0BAAF9F8" w14:textId="77777777" w:rsidR="00AC2805" w:rsidRDefault="00000000">
            <w:pPr>
              <w:pStyle w:val="Header"/>
              <w:tabs>
                <w:tab w:val="right" w:pos="-452"/>
              </w:tabs>
              <w:spacing w:line="254" w:lineRule="auto"/>
            </w:pPr>
            <w:r>
              <w:t>Applicant status - mark the corresponding status with “x”:</w:t>
            </w:r>
          </w:p>
        </w:tc>
      </w:tr>
      <w:tr w:rsidR="00AC2805" w14:paraId="4167839A" w14:textId="77777777">
        <w:trPr>
          <w:trHeight w:val="653"/>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EC149F6" w14:textId="77777777" w:rsidR="00AC2805" w:rsidRDefault="00000000">
            <w:pPr>
              <w:pStyle w:val="P68B1DB1-Normal5"/>
              <w:jc w:val="center"/>
              <w:rPr>
                <w:rFonts w:cs="Calibri"/>
                <w:color w:val="000000"/>
              </w:rPr>
            </w:pPr>
            <w:r>
              <w:t>☐</w:t>
            </w:r>
          </w:p>
        </w:tc>
        <w:tc>
          <w:tcPr>
            <w:tcW w:w="2031" w:type="dxa"/>
            <w:tcBorders>
              <w:top w:val="single" w:sz="4" w:space="0" w:color="000000"/>
              <w:left w:val="single" w:sz="4" w:space="0" w:color="000000"/>
              <w:bottom w:val="single" w:sz="4" w:space="0" w:color="000000"/>
              <w:right w:val="single" w:sz="4" w:space="0" w:color="000000"/>
            </w:tcBorders>
            <w:vAlign w:val="center"/>
          </w:tcPr>
          <w:p w14:paraId="283F25A8" w14:textId="77777777" w:rsidR="00AC2805" w:rsidRDefault="00000000">
            <w:pPr>
              <w:pStyle w:val="P68B1DB1-Normal6"/>
            </w:pPr>
            <w:r>
              <w:t>Small business</w:t>
            </w:r>
          </w:p>
        </w:tc>
        <w:tc>
          <w:tcPr>
            <w:tcW w:w="6191" w:type="dxa"/>
            <w:gridSpan w:val="2"/>
            <w:tcBorders>
              <w:top w:val="single" w:sz="4" w:space="0" w:color="000000"/>
              <w:left w:val="single" w:sz="4" w:space="0" w:color="000000"/>
              <w:bottom w:val="single" w:sz="4" w:space="0" w:color="000000"/>
              <w:right w:val="single" w:sz="4" w:space="0" w:color="000000"/>
            </w:tcBorders>
            <w:vAlign w:val="center"/>
          </w:tcPr>
          <w:p w14:paraId="199455DB" w14:textId="77777777" w:rsidR="00AC2805" w:rsidRDefault="00000000">
            <w:pPr>
              <w:pStyle w:val="P68B1DB1-Normal7"/>
            </w:pPr>
            <w:r>
              <w:t xml:space="preserve">enterprise employing less than 50 persons with an annual turnover and/or annual balance sheet total not exceeding </w:t>
            </w:r>
            <w:r>
              <w:rPr>
                <w:i/>
              </w:rPr>
              <w:t>EUR</w:t>
            </w:r>
            <w:r>
              <w:t xml:space="preserve"> 10 million</w:t>
            </w:r>
          </w:p>
        </w:tc>
        <w:tc>
          <w:tcPr>
            <w:tcW w:w="562" w:type="dxa"/>
            <w:tcMar>
              <w:left w:w="0" w:type="dxa"/>
              <w:right w:w="0" w:type="dxa"/>
            </w:tcMar>
          </w:tcPr>
          <w:p w14:paraId="6AAE7265" w14:textId="77777777" w:rsidR="00AC2805" w:rsidRDefault="00AC2805">
            <w:pPr>
              <w:snapToGrid w:val="0"/>
              <w:rPr>
                <w:rFonts w:cs="Calibri"/>
                <w:color w:val="000000"/>
              </w:rPr>
            </w:pPr>
          </w:p>
        </w:tc>
      </w:tr>
      <w:tr w:rsidR="00AC2805" w14:paraId="4CCF289C"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B308EE6" w14:textId="77777777" w:rsidR="00AC2805" w:rsidRDefault="00000000">
            <w:pPr>
              <w:pStyle w:val="P68B1DB1-Normal5"/>
              <w:jc w:val="center"/>
              <w:rPr>
                <w:rFonts w:cs="Calibri"/>
                <w:color w:val="000000"/>
              </w:rPr>
            </w:pPr>
            <w:r>
              <w:t>☐</w:t>
            </w:r>
          </w:p>
        </w:tc>
        <w:tc>
          <w:tcPr>
            <w:tcW w:w="2031" w:type="dxa"/>
            <w:tcBorders>
              <w:top w:val="single" w:sz="4" w:space="0" w:color="000000"/>
              <w:left w:val="single" w:sz="4" w:space="0" w:color="000000"/>
              <w:bottom w:val="single" w:sz="4" w:space="0" w:color="000000"/>
              <w:right w:val="single" w:sz="4" w:space="0" w:color="000000"/>
            </w:tcBorders>
            <w:vAlign w:val="center"/>
          </w:tcPr>
          <w:p w14:paraId="50E6F33B" w14:textId="77777777" w:rsidR="00AC2805" w:rsidRDefault="00000000">
            <w:pPr>
              <w:pStyle w:val="P68B1DB1-Normal7"/>
            </w:pPr>
            <w:r>
              <w:t>Average company</w:t>
            </w:r>
          </w:p>
        </w:tc>
        <w:tc>
          <w:tcPr>
            <w:tcW w:w="6191" w:type="dxa"/>
            <w:gridSpan w:val="2"/>
            <w:tcBorders>
              <w:top w:val="single" w:sz="4" w:space="0" w:color="000000"/>
              <w:left w:val="single" w:sz="4" w:space="0" w:color="000000"/>
              <w:bottom w:val="single" w:sz="4" w:space="0" w:color="000000"/>
              <w:right w:val="single" w:sz="4" w:space="0" w:color="000000"/>
            </w:tcBorders>
            <w:vAlign w:val="center"/>
          </w:tcPr>
          <w:p w14:paraId="470E0AEE" w14:textId="77777777" w:rsidR="00AC2805" w:rsidRDefault="00000000">
            <w:pPr>
              <w:pStyle w:val="P68B1DB1-Normal7"/>
            </w:pPr>
            <w:r>
              <w:t xml:space="preserve">non-small enterprise employing less than 250 persons with an annual turnover not exceeding </w:t>
            </w:r>
            <w:r>
              <w:rPr>
                <w:i/>
              </w:rPr>
              <w:t>EUR</w:t>
            </w:r>
            <w:r>
              <w:t xml:space="preserve"> 50 million and/or an annual balance sheet total not exceeding </w:t>
            </w:r>
            <w:r>
              <w:rPr>
                <w:i/>
              </w:rPr>
              <w:t>EUR</w:t>
            </w:r>
            <w:r>
              <w:t xml:space="preserve"> 43 million</w:t>
            </w:r>
          </w:p>
        </w:tc>
        <w:tc>
          <w:tcPr>
            <w:tcW w:w="562" w:type="dxa"/>
            <w:tcMar>
              <w:left w:w="0" w:type="dxa"/>
              <w:right w:w="0" w:type="dxa"/>
            </w:tcMar>
          </w:tcPr>
          <w:p w14:paraId="00C626E7" w14:textId="77777777" w:rsidR="00AC2805" w:rsidRDefault="00AC2805">
            <w:pPr>
              <w:snapToGrid w:val="0"/>
              <w:rPr>
                <w:rFonts w:cs="Calibri"/>
                <w:color w:val="000000"/>
              </w:rPr>
            </w:pPr>
          </w:p>
        </w:tc>
      </w:tr>
    </w:tbl>
    <w:p w14:paraId="4255C775" w14:textId="77777777" w:rsidR="00AC2805" w:rsidRDefault="00AC2805">
      <w:pPr>
        <w:autoSpaceDE w:val="0"/>
        <w:rPr>
          <w:b/>
        </w:rPr>
      </w:pPr>
    </w:p>
    <w:p w14:paraId="6FD1B030" w14:textId="67A94158" w:rsidR="00AC2805" w:rsidRDefault="006E62C0">
      <w:pPr>
        <w:autoSpaceDE w:val="0"/>
        <w:rPr>
          <w:bCs/>
        </w:rPr>
      </w:pPr>
      <w:r w:rsidRPr="006E62C0">
        <w:t>in the person of</w:t>
      </w:r>
      <w:r w:rsidR="00000000">
        <w:t xml:space="preserve"> ___________________________ (given name, surname of a legal representative or authorised person) in a person acting on the basis of _________, </w:t>
      </w:r>
      <w:r w:rsidRPr="006E62C0">
        <w:t>by submitting this application</w:t>
      </w:r>
      <w:r w:rsidR="00000000">
        <w:t>:</w:t>
      </w:r>
    </w:p>
    <w:p w14:paraId="5A6115BA" w14:textId="4F94B472" w:rsidR="00AC2805" w:rsidRDefault="00000000">
      <w:pPr>
        <w:numPr>
          <w:ilvl w:val="0"/>
          <w:numId w:val="3"/>
        </w:numPr>
        <w:autoSpaceDE w:val="0"/>
        <w:jc w:val="both"/>
        <w:rPr>
          <w:b/>
        </w:rPr>
      </w:pPr>
      <w:r>
        <w:t>Applies to participate in the</w:t>
      </w:r>
      <w:r w:rsidR="001A200D">
        <w:t xml:space="preserve"> </w:t>
      </w:r>
      <w:r w:rsidR="001A200D" w:rsidRPr="001A200D">
        <w:t>procurement</w:t>
      </w:r>
      <w:r>
        <w:t xml:space="preserve"> </w:t>
      </w:r>
      <w:r>
        <w:rPr>
          <w:b/>
        </w:rPr>
        <w:t xml:space="preserve">announced by </w:t>
      </w:r>
      <w:r w:rsidR="00CD4ED6">
        <w:rPr>
          <w:b/>
        </w:rPr>
        <w:t>JSC</w:t>
      </w:r>
      <w:r>
        <w:rPr>
          <w:b/>
        </w:rPr>
        <w:t xml:space="preserve"> “LabMedTeh” </w:t>
      </w:r>
      <w:r w:rsidR="001A200D">
        <w:rPr>
          <w:b/>
        </w:rPr>
        <w:t>“</w:t>
      </w:r>
      <w:r>
        <w:rPr>
          <w:b/>
        </w:rPr>
        <w:t>Manufacture, supply and assembly of a calibration platform (equipment) for breath analysers (supply of hardware with appropriate software for a calibration system with technical support)</w:t>
      </w:r>
      <w:r w:rsidR="001A200D">
        <w:rPr>
          <w:b/>
        </w:rPr>
        <w:t xml:space="preserve">” </w:t>
      </w:r>
      <w:r>
        <w:t>(ID. number of the purchase plan LMT/BRAVO/2025-3), hereinafter - procurement.</w:t>
      </w:r>
    </w:p>
    <w:p w14:paraId="598B56D0" w14:textId="77777777" w:rsidR="00AC2805" w:rsidRDefault="00000000">
      <w:pPr>
        <w:numPr>
          <w:ilvl w:val="0"/>
          <w:numId w:val="3"/>
        </w:numPr>
        <w:autoSpaceDE w:val="0"/>
        <w:jc w:val="both"/>
        <w:rPr>
          <w:b/>
        </w:rPr>
      </w:pPr>
      <w:r>
        <w:t>Certifies that the tender meets all the requirements of the procurement documentation and that all the information provided by the tenderer is true. *</w:t>
      </w:r>
    </w:p>
    <w:p w14:paraId="518E4606" w14:textId="77777777" w:rsidR="00AC2805" w:rsidRDefault="00000000">
      <w:pPr>
        <w:numPr>
          <w:ilvl w:val="0"/>
          <w:numId w:val="3"/>
        </w:numPr>
        <w:autoSpaceDE w:val="0"/>
        <w:jc w:val="both"/>
        <w:rPr>
          <w:b/>
        </w:rPr>
      </w:pPr>
      <w:r>
        <w:t xml:space="preserve">Certifies that insolvency proceedings or legal protection proceedings have not been declared to the applicant, liquidation proceedings have not been initiated, economic activity has not been suspended or terminated. The applicant has no tax debts, including debts of mandatory State social insurance contributions exceeding 150 euro in total (one hundred and fifty </w:t>
      </w:r>
      <w:r>
        <w:rPr>
          <w:i/>
        </w:rPr>
        <w:t>euro</w:t>
      </w:r>
      <w:r>
        <w:t>). The applicant has not been found guilty by a court judgment of involvement in a criminal organisation, corruption, financial fraud or money laundering.</w:t>
      </w:r>
    </w:p>
    <w:p w14:paraId="5A213390" w14:textId="77777777" w:rsidR="00AC2805" w:rsidRDefault="00000000">
      <w:pPr>
        <w:numPr>
          <w:ilvl w:val="0"/>
          <w:numId w:val="3"/>
        </w:numPr>
        <w:autoSpaceDE w:val="0"/>
        <w:jc w:val="both"/>
        <w:rPr>
          <w:b/>
        </w:rPr>
      </w:pPr>
      <w:r>
        <w:t>Recognise the validity of its tender not less than 90 (ninety) days from the date of its submission.</w:t>
      </w:r>
    </w:p>
    <w:p w14:paraId="46C3FDEB" w14:textId="77777777" w:rsidR="00AC2805" w:rsidRDefault="00000000">
      <w:pPr>
        <w:numPr>
          <w:ilvl w:val="0"/>
          <w:numId w:val="3"/>
        </w:numPr>
        <w:autoSpaceDE w:val="0"/>
        <w:jc w:val="both"/>
        <w:rPr>
          <w:b/>
        </w:rPr>
      </w:pPr>
      <w:r>
        <w:t>Certify that the applicant has experience complying with the requirements of Section 6.1.3 of the Procurement Regulation:</w:t>
      </w:r>
    </w:p>
    <w:p w14:paraId="67F0FBB5" w14:textId="77777777" w:rsidR="00AC2805" w:rsidRDefault="00AC2805">
      <w:pPr>
        <w:autoSpaceDE w:val="0"/>
        <w:ind w:left="720"/>
        <w:rPr>
          <w:b/>
        </w:rPr>
      </w:pPr>
    </w:p>
    <w:tbl>
      <w:tblPr>
        <w:tblW w:w="9513" w:type="dxa"/>
        <w:tblInd w:w="108" w:type="dxa"/>
        <w:tblLayout w:type="fixed"/>
        <w:tblLook w:val="04A0" w:firstRow="1" w:lastRow="0" w:firstColumn="1" w:lastColumn="0" w:noHBand="0" w:noVBand="1"/>
      </w:tblPr>
      <w:tblGrid>
        <w:gridCol w:w="1276"/>
        <w:gridCol w:w="2410"/>
        <w:gridCol w:w="4111"/>
        <w:gridCol w:w="1716"/>
      </w:tblGrid>
      <w:tr w:rsidR="00AC2805" w14:paraId="7DE47B1F" w14:textId="77777777">
        <w:tc>
          <w:tcPr>
            <w:tcW w:w="1276" w:type="dxa"/>
            <w:tcBorders>
              <w:top w:val="single" w:sz="4" w:space="0" w:color="000000"/>
              <w:left w:val="single" w:sz="4" w:space="0" w:color="000000"/>
              <w:bottom w:val="single" w:sz="4" w:space="0" w:color="000000"/>
              <w:right w:val="single" w:sz="4" w:space="0" w:color="000000"/>
            </w:tcBorders>
            <w:shd w:val="clear" w:color="auto" w:fill="E8E8E8"/>
          </w:tcPr>
          <w:p w14:paraId="22F538B4" w14:textId="77777777" w:rsidR="00AC2805" w:rsidRDefault="00000000">
            <w:pPr>
              <w:pStyle w:val="P68B1DB1-Normal4"/>
              <w:autoSpaceDE w:val="0"/>
            </w:pPr>
            <w:r>
              <w:t>Period of time</w:t>
            </w:r>
          </w:p>
        </w:tc>
        <w:tc>
          <w:tcPr>
            <w:tcW w:w="2410" w:type="dxa"/>
            <w:tcBorders>
              <w:top w:val="single" w:sz="4" w:space="0" w:color="000000"/>
              <w:left w:val="single" w:sz="4" w:space="0" w:color="000000"/>
              <w:bottom w:val="single" w:sz="4" w:space="0" w:color="000000"/>
              <w:right w:val="single" w:sz="4" w:space="0" w:color="000000"/>
            </w:tcBorders>
            <w:shd w:val="clear" w:color="auto" w:fill="E8E8E8"/>
          </w:tcPr>
          <w:p w14:paraId="348D2516" w14:textId="77777777" w:rsidR="00AC2805" w:rsidRDefault="00000000">
            <w:pPr>
              <w:pStyle w:val="P68B1DB1-Normal4"/>
              <w:autoSpaceDE w:val="0"/>
            </w:pPr>
            <w:r>
              <w:t>Commissioning party/co-operation partner</w:t>
            </w:r>
          </w:p>
        </w:tc>
        <w:tc>
          <w:tcPr>
            <w:tcW w:w="4111" w:type="dxa"/>
            <w:tcBorders>
              <w:top w:val="single" w:sz="4" w:space="0" w:color="000000"/>
              <w:left w:val="single" w:sz="4" w:space="0" w:color="000000"/>
              <w:bottom w:val="single" w:sz="4" w:space="0" w:color="000000"/>
              <w:right w:val="single" w:sz="4" w:space="0" w:color="000000"/>
            </w:tcBorders>
            <w:shd w:val="clear" w:color="auto" w:fill="E8E8E8"/>
          </w:tcPr>
          <w:p w14:paraId="25D492B6" w14:textId="77777777" w:rsidR="00AC2805" w:rsidRDefault="00000000">
            <w:pPr>
              <w:pStyle w:val="P68B1DB1-Normal4"/>
              <w:autoSpaceDE w:val="0"/>
            </w:pPr>
            <w:r>
              <w:t>Description of the applicant's experience</w:t>
            </w:r>
          </w:p>
        </w:tc>
        <w:tc>
          <w:tcPr>
            <w:tcW w:w="1716" w:type="dxa"/>
            <w:tcBorders>
              <w:top w:val="single" w:sz="4" w:space="0" w:color="000000"/>
              <w:left w:val="single" w:sz="4" w:space="0" w:color="000000"/>
              <w:bottom w:val="single" w:sz="4" w:space="0" w:color="000000"/>
              <w:right w:val="single" w:sz="4" w:space="0" w:color="000000"/>
            </w:tcBorders>
            <w:shd w:val="clear" w:color="auto" w:fill="E8E8E8"/>
          </w:tcPr>
          <w:p w14:paraId="670D2229" w14:textId="77777777" w:rsidR="00AC2805" w:rsidRDefault="00000000">
            <w:pPr>
              <w:pStyle w:val="P68B1DB1-Normal4"/>
              <w:autoSpaceDE w:val="0"/>
            </w:pPr>
            <w:r>
              <w:t>Evidence of experience</w:t>
            </w:r>
          </w:p>
        </w:tc>
      </w:tr>
      <w:tr w:rsidR="00AC2805" w14:paraId="37DFEFC4" w14:textId="77777777">
        <w:tc>
          <w:tcPr>
            <w:tcW w:w="1276" w:type="dxa"/>
            <w:tcBorders>
              <w:top w:val="single" w:sz="4" w:space="0" w:color="000000"/>
              <w:left w:val="single" w:sz="4" w:space="0" w:color="000000"/>
              <w:bottom w:val="single" w:sz="4" w:space="0" w:color="000000"/>
              <w:right w:val="single" w:sz="4" w:space="0" w:color="000000"/>
            </w:tcBorders>
          </w:tcPr>
          <w:p w14:paraId="41545A9C" w14:textId="77777777" w:rsidR="00AC2805" w:rsidRDefault="00AC2805">
            <w:pPr>
              <w:autoSpaceDE w:val="0"/>
              <w:snapToGrid w:val="0"/>
              <w:rPr>
                <w:b/>
              </w:rPr>
            </w:pPr>
          </w:p>
          <w:p w14:paraId="5C24E05F" w14:textId="77777777" w:rsidR="00AC2805" w:rsidRDefault="00AC2805">
            <w:pPr>
              <w:autoSpaceDE w:val="0"/>
              <w:rPr>
                <w:b/>
              </w:rPr>
            </w:pPr>
          </w:p>
          <w:p w14:paraId="0DC08437" w14:textId="77777777" w:rsidR="00AC2805" w:rsidRDefault="00000000">
            <w:pPr>
              <w:autoSpaceDE w:val="0"/>
              <w:rPr>
                <w:bCs/>
              </w:rPr>
            </w:pPr>
            <w:r>
              <w:t>mm.yyyy</w:t>
            </w:r>
          </w:p>
        </w:tc>
        <w:tc>
          <w:tcPr>
            <w:tcW w:w="2410" w:type="dxa"/>
            <w:tcBorders>
              <w:top w:val="single" w:sz="4" w:space="0" w:color="000000"/>
              <w:left w:val="single" w:sz="4" w:space="0" w:color="000000"/>
              <w:bottom w:val="single" w:sz="4" w:space="0" w:color="000000"/>
              <w:right w:val="single" w:sz="4" w:space="0" w:color="000000"/>
            </w:tcBorders>
          </w:tcPr>
          <w:p w14:paraId="2D9CF471" w14:textId="77777777" w:rsidR="00AC2805" w:rsidRDefault="00000000">
            <w:pPr>
              <w:pStyle w:val="P68B1DB1-Normal8"/>
              <w:autoSpaceDE w:val="0"/>
              <w:rPr>
                <w:bCs/>
                <w:iCs/>
              </w:rPr>
            </w:pPr>
            <w:r>
              <w:t>Commissioning party: ________</w:t>
            </w:r>
          </w:p>
          <w:p w14:paraId="795A714F" w14:textId="77777777" w:rsidR="00AC2805" w:rsidRDefault="00000000">
            <w:pPr>
              <w:pStyle w:val="P68B1DB1-Normal8"/>
              <w:autoSpaceDE w:val="0"/>
              <w:rPr>
                <w:bCs/>
                <w:iCs/>
              </w:rPr>
            </w:pPr>
            <w:r>
              <w:t>Customer contact. Position, given name, surname __</w:t>
            </w:r>
          </w:p>
          <w:p w14:paraId="1DB9D0DF" w14:textId="77777777" w:rsidR="00AC2805" w:rsidRDefault="00000000">
            <w:pPr>
              <w:pStyle w:val="P68B1DB1-Normal8"/>
              <w:autoSpaceDE w:val="0"/>
              <w:rPr>
                <w:bCs/>
                <w:iCs/>
              </w:rPr>
            </w:pPr>
            <w:r>
              <w:t>telephone No. _____________</w:t>
            </w:r>
          </w:p>
          <w:p w14:paraId="7C8EC783" w14:textId="77777777" w:rsidR="00AC2805" w:rsidRDefault="00000000">
            <w:pPr>
              <w:pStyle w:val="P68B1DB1-Normal8"/>
              <w:autoSpaceDE w:val="0"/>
            </w:pPr>
            <w:r>
              <w:t>email: _____________</w:t>
            </w:r>
          </w:p>
        </w:tc>
        <w:tc>
          <w:tcPr>
            <w:tcW w:w="4111" w:type="dxa"/>
            <w:tcBorders>
              <w:top w:val="single" w:sz="4" w:space="0" w:color="000000"/>
              <w:left w:val="single" w:sz="4" w:space="0" w:color="000000"/>
              <w:bottom w:val="single" w:sz="4" w:space="0" w:color="000000"/>
              <w:right w:val="single" w:sz="4" w:space="0" w:color="000000"/>
            </w:tcBorders>
          </w:tcPr>
          <w:p w14:paraId="0C88D7E4" w14:textId="77777777" w:rsidR="00AC2805" w:rsidRDefault="00000000">
            <w:pPr>
              <w:pStyle w:val="P68B1DB1-Normal8"/>
              <w:autoSpaceDE w:val="0"/>
              <w:rPr>
                <w:bCs/>
                <w:iCs/>
              </w:rPr>
            </w:pPr>
            <w:r>
              <w:t>Brief description of experience demonstrating compliance with the requirements of the Procurement Regulation</w:t>
            </w:r>
          </w:p>
        </w:tc>
        <w:tc>
          <w:tcPr>
            <w:tcW w:w="1716" w:type="dxa"/>
            <w:tcBorders>
              <w:top w:val="single" w:sz="4" w:space="0" w:color="000000"/>
              <w:left w:val="single" w:sz="4" w:space="0" w:color="000000"/>
              <w:bottom w:val="single" w:sz="4" w:space="0" w:color="000000"/>
              <w:right w:val="single" w:sz="4" w:space="0" w:color="000000"/>
            </w:tcBorders>
          </w:tcPr>
          <w:p w14:paraId="78CEFD7F" w14:textId="77777777" w:rsidR="00AC2805" w:rsidRDefault="00000000">
            <w:pPr>
              <w:pStyle w:val="P68B1DB1-Normal8"/>
              <w:autoSpaceDE w:val="0"/>
              <w:rPr>
                <w:bCs/>
                <w:iCs/>
              </w:rPr>
            </w:pPr>
            <w:r>
              <w:t>Feedback or other evidence of experience such as publication, certificate, etc.</w:t>
            </w:r>
          </w:p>
        </w:tc>
      </w:tr>
    </w:tbl>
    <w:p w14:paraId="24FE0B25" w14:textId="77777777" w:rsidR="00AC2805" w:rsidRDefault="00AC2805">
      <w:pPr>
        <w:autoSpaceDE w:val="0"/>
        <w:ind w:left="360"/>
        <w:rPr>
          <w:b/>
        </w:rPr>
      </w:pPr>
    </w:p>
    <w:p w14:paraId="40FE5538" w14:textId="77777777" w:rsidR="00AC2805" w:rsidRDefault="00000000">
      <w:pPr>
        <w:pStyle w:val="P68B1DB1-Normal9"/>
        <w:autoSpaceDE w:val="0"/>
        <w:jc w:val="both"/>
        <w:rPr>
          <w:i/>
        </w:rPr>
      </w:pPr>
      <w:r>
        <w:lastRenderedPageBreak/>
        <w:t xml:space="preserve">* </w:t>
      </w:r>
      <w:r>
        <w:rPr>
          <w:i/>
        </w:rPr>
        <w:t>An applicant registered in a foreign state shall submit a document issued by the competent authority of the relevant state certifying that the applicant has been registered in accordance with the requirements of the laws and regulations of such state. If such document is not issued in the relevant State, the applicant shall indicate the address of the website of the competent authority of the foreign state at which the inviter may ascertain whether the applicant complies with the abovementioned requirement.</w:t>
      </w:r>
    </w:p>
    <w:p w14:paraId="781829D2" w14:textId="77777777" w:rsidR="00AC2805" w:rsidRDefault="00AC2805">
      <w:pPr>
        <w:autoSpaceDE w:val="0"/>
        <w:jc w:val="both"/>
        <w:rPr>
          <w:i/>
          <w:sz w:val="18"/>
          <w:szCs w:val="18"/>
        </w:rPr>
      </w:pPr>
    </w:p>
    <w:p w14:paraId="52094D62" w14:textId="77777777" w:rsidR="00AC2805" w:rsidRDefault="00000000">
      <w:pPr>
        <w:numPr>
          <w:ilvl w:val="0"/>
          <w:numId w:val="3"/>
        </w:numPr>
        <w:autoSpaceDE w:val="0"/>
        <w:jc w:val="both"/>
        <w:rPr>
          <w:bCs/>
        </w:rPr>
      </w:pPr>
      <w:r>
        <w:t>Certify that the specialists attracted by the tenderer have the qualification and experience appropriate to the requirements of Section 6.1.4 of the Procurement Regulation:</w:t>
      </w:r>
    </w:p>
    <w:p w14:paraId="49EA7840" w14:textId="77777777" w:rsidR="00AC2805" w:rsidRDefault="00AC2805">
      <w:pPr>
        <w:autoSpaceDE w:val="0"/>
        <w:jc w:val="both"/>
        <w:rPr>
          <w:bCs/>
        </w:rPr>
      </w:pPr>
    </w:p>
    <w:tbl>
      <w:tblPr>
        <w:tblW w:w="9464" w:type="dxa"/>
        <w:tblLayout w:type="fixed"/>
        <w:tblLook w:val="04A0" w:firstRow="1" w:lastRow="0" w:firstColumn="1" w:lastColumn="0" w:noHBand="0" w:noVBand="1"/>
      </w:tblPr>
      <w:tblGrid>
        <w:gridCol w:w="1809"/>
        <w:gridCol w:w="3828"/>
        <w:gridCol w:w="3827"/>
      </w:tblGrid>
      <w:tr w:rsidR="00AC2805" w14:paraId="6C71D9C4" w14:textId="77777777">
        <w:trPr>
          <w:trHeight w:val="481"/>
        </w:trPr>
        <w:tc>
          <w:tcPr>
            <w:tcW w:w="1809" w:type="dxa"/>
            <w:tcBorders>
              <w:top w:val="single" w:sz="4" w:space="0" w:color="000000"/>
              <w:left w:val="single" w:sz="4" w:space="0" w:color="000000"/>
              <w:bottom w:val="single" w:sz="4" w:space="0" w:color="000000"/>
              <w:right w:val="single" w:sz="4" w:space="0" w:color="000000"/>
            </w:tcBorders>
            <w:shd w:val="clear" w:color="auto" w:fill="E8E8E8"/>
          </w:tcPr>
          <w:p w14:paraId="43140C50" w14:textId="77777777" w:rsidR="00AC2805" w:rsidRDefault="00000000">
            <w:pPr>
              <w:pStyle w:val="P68B1DB1-Normal4"/>
              <w:autoSpaceDE w:val="0"/>
              <w:jc w:val="both"/>
            </w:pPr>
            <w:r>
              <w:t>Period of time</w:t>
            </w:r>
          </w:p>
        </w:tc>
        <w:tc>
          <w:tcPr>
            <w:tcW w:w="3828" w:type="dxa"/>
            <w:tcBorders>
              <w:top w:val="single" w:sz="4" w:space="0" w:color="000000"/>
              <w:left w:val="single" w:sz="4" w:space="0" w:color="000000"/>
              <w:bottom w:val="single" w:sz="4" w:space="0" w:color="000000"/>
              <w:right w:val="single" w:sz="4" w:space="0" w:color="000000"/>
            </w:tcBorders>
            <w:shd w:val="clear" w:color="auto" w:fill="E8E8E8"/>
          </w:tcPr>
          <w:p w14:paraId="73292377" w14:textId="77777777" w:rsidR="00AC2805" w:rsidRDefault="00000000">
            <w:pPr>
              <w:pStyle w:val="P68B1DB1-Normal4"/>
              <w:autoSpaceDE w:val="0"/>
              <w:jc w:val="both"/>
            </w:pPr>
            <w:r>
              <w:t>Name of the correctional institution</w:t>
            </w:r>
          </w:p>
        </w:tc>
        <w:tc>
          <w:tcPr>
            <w:tcW w:w="3827" w:type="dxa"/>
            <w:tcBorders>
              <w:top w:val="single" w:sz="4" w:space="0" w:color="000000"/>
              <w:left w:val="single" w:sz="4" w:space="0" w:color="000000"/>
              <w:bottom w:val="single" w:sz="4" w:space="0" w:color="000000"/>
              <w:right w:val="single" w:sz="4" w:space="0" w:color="000000"/>
            </w:tcBorders>
            <w:shd w:val="clear" w:color="auto" w:fill="E8E8E8"/>
          </w:tcPr>
          <w:p w14:paraId="0C42743C" w14:textId="77777777" w:rsidR="00AC2805" w:rsidRDefault="00000000">
            <w:pPr>
              <w:pStyle w:val="P68B1DB1-Normal4"/>
              <w:autoSpaceDE w:val="0"/>
              <w:jc w:val="both"/>
            </w:pPr>
            <w:r>
              <w:t>Qualification obtained</w:t>
            </w:r>
          </w:p>
        </w:tc>
      </w:tr>
      <w:tr w:rsidR="00AC2805" w14:paraId="15821D9B" w14:textId="77777777">
        <w:tc>
          <w:tcPr>
            <w:tcW w:w="1809" w:type="dxa"/>
            <w:tcBorders>
              <w:top w:val="single" w:sz="4" w:space="0" w:color="000000"/>
              <w:left w:val="single" w:sz="4" w:space="0" w:color="000000"/>
              <w:bottom w:val="single" w:sz="4" w:space="0" w:color="000000"/>
              <w:right w:val="single" w:sz="4" w:space="0" w:color="000000"/>
            </w:tcBorders>
          </w:tcPr>
          <w:p w14:paraId="66BC2857" w14:textId="77777777" w:rsidR="00AC2805" w:rsidRDefault="00000000">
            <w:pPr>
              <w:pStyle w:val="P68B1DB1-Normal9"/>
              <w:autoSpaceDE w:val="0"/>
              <w:jc w:val="both"/>
              <w:rPr>
                <w:bCs/>
              </w:rPr>
            </w:pPr>
            <w:r>
              <w:t>mm.yyyy</w:t>
            </w:r>
          </w:p>
        </w:tc>
        <w:tc>
          <w:tcPr>
            <w:tcW w:w="3828" w:type="dxa"/>
            <w:tcBorders>
              <w:top w:val="single" w:sz="4" w:space="0" w:color="000000"/>
              <w:left w:val="single" w:sz="4" w:space="0" w:color="000000"/>
              <w:bottom w:val="single" w:sz="4" w:space="0" w:color="000000"/>
              <w:right w:val="single" w:sz="4" w:space="0" w:color="000000"/>
            </w:tcBorders>
          </w:tcPr>
          <w:p w14:paraId="5B64806C" w14:textId="77777777" w:rsidR="00AC2805" w:rsidRDefault="00AC2805">
            <w:pPr>
              <w:autoSpaceDE w:val="0"/>
              <w:snapToGrid w:val="0"/>
              <w:jc w:val="both"/>
              <w:rPr>
                <w:bCs/>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399FA1E0" w14:textId="77777777" w:rsidR="00AC2805" w:rsidRDefault="00000000">
            <w:pPr>
              <w:pStyle w:val="P68B1DB1-Normal10"/>
              <w:autoSpaceDE w:val="0"/>
              <w:jc w:val="both"/>
            </w:pPr>
            <w:r>
              <w:t>Name of the qualification obtained ________,</w:t>
            </w:r>
          </w:p>
          <w:p w14:paraId="3C11E4C5" w14:textId="77777777" w:rsidR="00AC2805" w:rsidRDefault="00000000">
            <w:pPr>
              <w:pStyle w:val="P68B1DB1-Normal10"/>
              <w:autoSpaceDE w:val="0"/>
              <w:jc w:val="both"/>
              <w:rPr>
                <w:bCs/>
                <w:iCs/>
              </w:rPr>
            </w:pPr>
            <w:r>
              <w:t>Attached copy of diploma</w:t>
            </w:r>
          </w:p>
        </w:tc>
      </w:tr>
      <w:tr w:rsidR="00AC2805" w14:paraId="7117DE82" w14:textId="77777777">
        <w:tc>
          <w:tcPr>
            <w:tcW w:w="1809" w:type="dxa"/>
            <w:tcBorders>
              <w:top w:val="single" w:sz="4" w:space="0" w:color="000000"/>
              <w:left w:val="single" w:sz="4" w:space="0" w:color="000000"/>
              <w:bottom w:val="single" w:sz="4" w:space="0" w:color="000000"/>
              <w:right w:val="single" w:sz="4" w:space="0" w:color="000000"/>
            </w:tcBorders>
          </w:tcPr>
          <w:p w14:paraId="3BB67416" w14:textId="77777777" w:rsidR="00AC2805" w:rsidRDefault="00000000">
            <w:pPr>
              <w:pStyle w:val="P68B1DB1-Normal9"/>
              <w:autoSpaceDE w:val="0"/>
              <w:jc w:val="both"/>
              <w:rPr>
                <w:bCs/>
              </w:rPr>
            </w:pPr>
            <w:r>
              <w:t>mm.yyyy</w:t>
            </w:r>
          </w:p>
        </w:tc>
        <w:tc>
          <w:tcPr>
            <w:tcW w:w="3828" w:type="dxa"/>
            <w:tcBorders>
              <w:top w:val="single" w:sz="4" w:space="0" w:color="000000"/>
              <w:left w:val="single" w:sz="4" w:space="0" w:color="000000"/>
              <w:bottom w:val="single" w:sz="4" w:space="0" w:color="000000"/>
              <w:right w:val="single" w:sz="4" w:space="0" w:color="000000"/>
            </w:tcBorders>
          </w:tcPr>
          <w:p w14:paraId="61905358" w14:textId="77777777" w:rsidR="00AC2805" w:rsidRDefault="00AC2805">
            <w:pPr>
              <w:autoSpaceDE w:val="0"/>
              <w:snapToGrid w:val="0"/>
              <w:jc w:val="both"/>
              <w:rPr>
                <w:bCs/>
              </w:rPr>
            </w:pPr>
          </w:p>
        </w:tc>
        <w:tc>
          <w:tcPr>
            <w:tcW w:w="3827" w:type="dxa"/>
            <w:tcBorders>
              <w:top w:val="single" w:sz="4" w:space="0" w:color="000000"/>
              <w:left w:val="single" w:sz="4" w:space="0" w:color="000000"/>
              <w:bottom w:val="single" w:sz="4" w:space="0" w:color="000000"/>
              <w:right w:val="single" w:sz="4" w:space="0" w:color="000000"/>
            </w:tcBorders>
          </w:tcPr>
          <w:p w14:paraId="78DA51A0" w14:textId="77777777" w:rsidR="00AC2805" w:rsidRDefault="00000000">
            <w:pPr>
              <w:pStyle w:val="P68B1DB1-Normal10"/>
              <w:autoSpaceDE w:val="0"/>
              <w:jc w:val="both"/>
              <w:rPr>
                <w:bCs/>
                <w:iCs/>
              </w:rPr>
            </w:pPr>
            <w:r>
              <w:t>Name of the qualification obtained ________,</w:t>
            </w:r>
          </w:p>
          <w:p w14:paraId="6A7A4E39" w14:textId="77777777" w:rsidR="00AC2805" w:rsidRDefault="00000000">
            <w:pPr>
              <w:pStyle w:val="P68B1DB1-Normal10"/>
              <w:autoSpaceDE w:val="0"/>
              <w:jc w:val="both"/>
              <w:rPr>
                <w:bCs/>
                <w:iCs/>
              </w:rPr>
            </w:pPr>
            <w:r>
              <w:t>Attached copy of diploma</w:t>
            </w:r>
          </w:p>
        </w:tc>
      </w:tr>
      <w:tr w:rsidR="00AC2805" w14:paraId="1AD08C1D" w14:textId="77777777">
        <w:tc>
          <w:tcPr>
            <w:tcW w:w="1809" w:type="dxa"/>
            <w:tcBorders>
              <w:top w:val="single" w:sz="4" w:space="0" w:color="000000"/>
              <w:left w:val="single" w:sz="4" w:space="0" w:color="000000"/>
              <w:bottom w:val="single" w:sz="4" w:space="0" w:color="000000"/>
              <w:right w:val="single" w:sz="4" w:space="0" w:color="000000"/>
            </w:tcBorders>
          </w:tcPr>
          <w:p w14:paraId="3BC02075" w14:textId="77777777" w:rsidR="00AC2805" w:rsidRDefault="00000000">
            <w:pPr>
              <w:pStyle w:val="P68B1DB1-Normal9"/>
              <w:autoSpaceDE w:val="0"/>
              <w:jc w:val="both"/>
              <w:rPr>
                <w:bCs/>
              </w:rPr>
            </w:pPr>
            <w:r>
              <w:t>mm.yyyy</w:t>
            </w:r>
          </w:p>
        </w:tc>
        <w:tc>
          <w:tcPr>
            <w:tcW w:w="3828" w:type="dxa"/>
            <w:tcBorders>
              <w:top w:val="single" w:sz="4" w:space="0" w:color="000000"/>
              <w:left w:val="single" w:sz="4" w:space="0" w:color="000000"/>
              <w:bottom w:val="single" w:sz="4" w:space="0" w:color="000000"/>
              <w:right w:val="single" w:sz="4" w:space="0" w:color="000000"/>
            </w:tcBorders>
          </w:tcPr>
          <w:p w14:paraId="54A9EC77" w14:textId="77777777" w:rsidR="00AC2805" w:rsidRDefault="00AC2805">
            <w:pPr>
              <w:autoSpaceDE w:val="0"/>
              <w:snapToGrid w:val="0"/>
              <w:jc w:val="both"/>
              <w:rPr>
                <w:bCs/>
              </w:rPr>
            </w:pPr>
          </w:p>
        </w:tc>
        <w:tc>
          <w:tcPr>
            <w:tcW w:w="3827" w:type="dxa"/>
            <w:tcBorders>
              <w:top w:val="single" w:sz="4" w:space="0" w:color="000000"/>
              <w:left w:val="single" w:sz="4" w:space="0" w:color="000000"/>
              <w:bottom w:val="single" w:sz="4" w:space="0" w:color="000000"/>
              <w:right w:val="single" w:sz="4" w:space="0" w:color="000000"/>
            </w:tcBorders>
          </w:tcPr>
          <w:p w14:paraId="15E16168" w14:textId="77777777" w:rsidR="00AC2805" w:rsidRDefault="00000000">
            <w:pPr>
              <w:pStyle w:val="P68B1DB1-Normal10"/>
              <w:autoSpaceDE w:val="0"/>
              <w:jc w:val="both"/>
              <w:rPr>
                <w:bCs/>
                <w:iCs/>
              </w:rPr>
            </w:pPr>
            <w:r>
              <w:t>Name of the qualification obtained ________,</w:t>
            </w:r>
          </w:p>
          <w:p w14:paraId="026293E6" w14:textId="77777777" w:rsidR="00AC2805" w:rsidRDefault="00000000">
            <w:pPr>
              <w:pStyle w:val="P68B1DB1-Normal10"/>
              <w:autoSpaceDE w:val="0"/>
              <w:jc w:val="both"/>
              <w:rPr>
                <w:bCs/>
                <w:iCs/>
              </w:rPr>
            </w:pPr>
            <w:r>
              <w:t>Attached copy of diploma</w:t>
            </w:r>
          </w:p>
        </w:tc>
      </w:tr>
    </w:tbl>
    <w:p w14:paraId="4D9BF8CC" w14:textId="77777777" w:rsidR="00AC2805" w:rsidRDefault="00AC2805">
      <w:pPr>
        <w:autoSpaceDE w:val="0"/>
        <w:jc w:val="both"/>
        <w:rPr>
          <w:bCs/>
        </w:rPr>
      </w:pPr>
    </w:p>
    <w:p w14:paraId="73A486CB" w14:textId="77777777" w:rsidR="00AC2805" w:rsidRDefault="00000000">
      <w:pPr>
        <w:numPr>
          <w:ilvl w:val="0"/>
          <w:numId w:val="3"/>
        </w:numPr>
        <w:autoSpaceDE w:val="0"/>
        <w:jc w:val="both"/>
        <w:rPr>
          <w:bCs/>
        </w:rPr>
      </w:pPr>
      <w:r>
        <w:t xml:space="preserve">Undertakes to ensure </w:t>
      </w:r>
      <w:r>
        <w:rPr>
          <w:b/>
        </w:rPr>
        <w:t>the manufacture and supply of the procuring object 'breathalyzers. Manufacture, supply and assembly of calibration platform (equipment) for breath analysers (supply of equipment with appropriate software for calibration system with technical support) "</w:t>
      </w:r>
      <w:r>
        <w:t xml:space="preserve">execution in accordance with the technical tender developed in accordance with the requirements of Annex Nr.2 Technical Specification to the Procurement Regulation for ____ EUR (___________ </w:t>
      </w:r>
      <w:r>
        <w:rPr>
          <w:i/>
        </w:rPr>
        <w:t>EUR</w:t>
      </w:r>
      <w:r>
        <w:t xml:space="preserve"> ___________ cents) without value added tax (VAT), ensuring the following delivery time periods:</w:t>
      </w:r>
    </w:p>
    <w:p w14:paraId="09D40E0A" w14:textId="77777777" w:rsidR="00AC2805" w:rsidRDefault="00000000">
      <w:pPr>
        <w:numPr>
          <w:ilvl w:val="0"/>
          <w:numId w:val="5"/>
        </w:numPr>
        <w:autoSpaceDE w:val="0"/>
        <w:jc w:val="both"/>
        <w:rPr>
          <w:bCs/>
        </w:rPr>
      </w:pPr>
      <w:r>
        <w:t>the supply of type 1 exhalation analysers to _______________ (dd.mm.yyy);</w:t>
      </w:r>
    </w:p>
    <w:p w14:paraId="272B4584" w14:textId="77777777" w:rsidR="00AC2805" w:rsidRDefault="00000000">
      <w:pPr>
        <w:numPr>
          <w:ilvl w:val="0"/>
          <w:numId w:val="5"/>
        </w:numPr>
        <w:autoSpaceDE w:val="0"/>
        <w:jc w:val="both"/>
        <w:rPr>
          <w:bCs/>
        </w:rPr>
      </w:pPr>
      <w:r>
        <w:t>delivery of the calibration system until _______________ (dd.mm.yyy);</w:t>
      </w:r>
    </w:p>
    <w:p w14:paraId="42168F0D" w14:textId="77777777" w:rsidR="00AC2805" w:rsidRDefault="00000000">
      <w:pPr>
        <w:numPr>
          <w:ilvl w:val="0"/>
          <w:numId w:val="5"/>
        </w:numPr>
        <w:autoSpaceDE w:val="0"/>
        <w:jc w:val="both"/>
        <w:rPr>
          <w:bCs/>
        </w:rPr>
      </w:pPr>
      <w:r>
        <w:t>the supply of type 2 exhalation analysers to _______________ (dd.mm.yyy),</w:t>
      </w:r>
    </w:p>
    <w:p w14:paraId="767AC51A" w14:textId="77777777" w:rsidR="00AC2805" w:rsidRDefault="00000000">
      <w:pPr>
        <w:autoSpaceDE w:val="0"/>
        <w:ind w:left="720"/>
        <w:jc w:val="both"/>
        <w:rPr>
          <w:bCs/>
        </w:rPr>
      </w:pPr>
      <w:r>
        <w:t xml:space="preserve">hereinafter – </w:t>
      </w:r>
      <w:r>
        <w:rPr>
          <w:b/>
        </w:rPr>
        <w:t>the Financial offer</w:t>
      </w:r>
      <w:r>
        <w:t>.</w:t>
      </w:r>
    </w:p>
    <w:p w14:paraId="5EE87F6A" w14:textId="77777777" w:rsidR="00AC2805" w:rsidRDefault="00AC2805">
      <w:pPr>
        <w:autoSpaceDE w:val="0"/>
        <w:ind w:left="720"/>
        <w:jc w:val="both"/>
        <w:rPr>
          <w:bCs/>
        </w:rPr>
      </w:pPr>
    </w:p>
    <w:p w14:paraId="186CE0D9" w14:textId="77777777" w:rsidR="00AC2805" w:rsidRDefault="00000000">
      <w:pPr>
        <w:autoSpaceDE w:val="0"/>
        <w:ind w:left="720"/>
        <w:jc w:val="both"/>
        <w:rPr>
          <w:bCs/>
        </w:rPr>
      </w:pPr>
      <w:r>
        <w:t>The amount of the financial offer shall include all costs related to the subject matter of the procurement, all taxes, fees and other payments, except VAT, specified in the procurement regulations, technical specification (Annex No. 2) and the technical tender of the tenderer.</w:t>
      </w:r>
    </w:p>
    <w:p w14:paraId="23FAA86B" w14:textId="77777777" w:rsidR="00AC2805" w:rsidRDefault="00AC2805">
      <w:pPr>
        <w:autoSpaceDE w:val="0"/>
        <w:ind w:left="720"/>
        <w:jc w:val="both"/>
        <w:rPr>
          <w:bCs/>
        </w:rPr>
      </w:pPr>
    </w:p>
    <w:p w14:paraId="621BE490" w14:textId="77777777" w:rsidR="00AC2805" w:rsidRDefault="00000000">
      <w:pPr>
        <w:autoSpaceDE w:val="0"/>
        <w:ind w:left="720"/>
        <w:jc w:val="both"/>
        <w:rPr>
          <w:bCs/>
        </w:rPr>
      </w:pPr>
      <w:r>
        <w:t>The financial offer shall consist of the following items:</w:t>
      </w:r>
    </w:p>
    <w:tbl>
      <w:tblPr>
        <w:tblW w:w="9214" w:type="dxa"/>
        <w:tblInd w:w="108" w:type="dxa"/>
        <w:tblLayout w:type="fixed"/>
        <w:tblLook w:val="04A0" w:firstRow="1" w:lastRow="0" w:firstColumn="1" w:lastColumn="0" w:noHBand="0" w:noVBand="1"/>
      </w:tblPr>
      <w:tblGrid>
        <w:gridCol w:w="4820"/>
        <w:gridCol w:w="2693"/>
        <w:gridCol w:w="1701"/>
      </w:tblGrid>
      <w:tr w:rsidR="00AC2805" w14:paraId="16C92B07" w14:textId="77777777">
        <w:trPr>
          <w:trHeight w:val="420"/>
        </w:trPr>
        <w:tc>
          <w:tcPr>
            <w:tcW w:w="4820" w:type="dxa"/>
            <w:tcBorders>
              <w:top w:val="single" w:sz="4" w:space="0" w:color="000000"/>
              <w:left w:val="single" w:sz="4" w:space="0" w:color="000000"/>
              <w:bottom w:val="single" w:sz="4" w:space="0" w:color="000000"/>
              <w:right w:val="single" w:sz="4" w:space="0" w:color="000000"/>
            </w:tcBorders>
            <w:shd w:val="clear" w:color="auto" w:fill="E8E8E8"/>
          </w:tcPr>
          <w:p w14:paraId="631C6464" w14:textId="77777777" w:rsidR="00AC2805" w:rsidRDefault="00000000">
            <w:pPr>
              <w:pStyle w:val="P68B1DB1-Normal4"/>
              <w:autoSpaceDE w:val="0"/>
              <w:jc w:val="both"/>
            </w:pPr>
            <w:r>
              <w:t>Name</w:t>
            </w:r>
          </w:p>
        </w:tc>
        <w:tc>
          <w:tcPr>
            <w:tcW w:w="2693" w:type="dxa"/>
            <w:tcBorders>
              <w:top w:val="single" w:sz="4" w:space="0" w:color="000000"/>
              <w:left w:val="single" w:sz="4" w:space="0" w:color="000000"/>
              <w:bottom w:val="single" w:sz="4" w:space="0" w:color="000000"/>
              <w:right w:val="single" w:sz="4" w:space="0" w:color="000000"/>
            </w:tcBorders>
            <w:shd w:val="clear" w:color="auto" w:fill="E8E8E8"/>
          </w:tcPr>
          <w:p w14:paraId="534448BD" w14:textId="77777777" w:rsidR="00AC2805" w:rsidRDefault="00000000">
            <w:pPr>
              <w:pStyle w:val="P68B1DB1-Normal4"/>
              <w:autoSpaceDE w:val="0"/>
              <w:jc w:val="both"/>
            </w:pPr>
            <w:r>
              <w:t>Units</w:t>
            </w:r>
          </w:p>
        </w:tc>
        <w:tc>
          <w:tcPr>
            <w:tcW w:w="1701" w:type="dxa"/>
            <w:tcBorders>
              <w:top w:val="single" w:sz="4" w:space="0" w:color="000000"/>
              <w:left w:val="single" w:sz="4" w:space="0" w:color="000000"/>
              <w:bottom w:val="single" w:sz="4" w:space="0" w:color="000000"/>
              <w:right w:val="single" w:sz="4" w:space="0" w:color="000000"/>
            </w:tcBorders>
            <w:shd w:val="clear" w:color="auto" w:fill="E8E8E8"/>
          </w:tcPr>
          <w:p w14:paraId="7DA75086" w14:textId="77777777" w:rsidR="00AC2805" w:rsidRDefault="00000000">
            <w:pPr>
              <w:pStyle w:val="P68B1DB1-Normal4"/>
              <w:autoSpaceDE w:val="0"/>
              <w:jc w:val="both"/>
            </w:pPr>
            <w:r>
              <w:t>Costs</w:t>
            </w:r>
          </w:p>
        </w:tc>
      </w:tr>
      <w:tr w:rsidR="00AC2805" w14:paraId="0873A5BF" w14:textId="77777777">
        <w:tc>
          <w:tcPr>
            <w:tcW w:w="4820" w:type="dxa"/>
            <w:tcBorders>
              <w:top w:val="single" w:sz="4" w:space="0" w:color="000000"/>
              <w:left w:val="single" w:sz="4" w:space="0" w:color="000000"/>
              <w:bottom w:val="single" w:sz="4" w:space="0" w:color="000000"/>
              <w:right w:val="single" w:sz="4" w:space="0" w:color="000000"/>
            </w:tcBorders>
          </w:tcPr>
          <w:p w14:paraId="3E84793E" w14:textId="77777777" w:rsidR="00AC2805" w:rsidRDefault="00000000">
            <w:pPr>
              <w:autoSpaceDE w:val="0"/>
              <w:jc w:val="both"/>
              <w:rPr>
                <w:bCs/>
              </w:rPr>
            </w:pPr>
            <w:r>
              <w:t>manufacture and supply of type 1 exhalation analyser *</w:t>
            </w:r>
          </w:p>
        </w:tc>
        <w:tc>
          <w:tcPr>
            <w:tcW w:w="2693" w:type="dxa"/>
            <w:tcBorders>
              <w:top w:val="single" w:sz="4" w:space="0" w:color="000000"/>
              <w:left w:val="single" w:sz="4" w:space="0" w:color="000000"/>
              <w:bottom w:val="single" w:sz="4" w:space="0" w:color="000000"/>
              <w:right w:val="single" w:sz="4" w:space="0" w:color="000000"/>
            </w:tcBorders>
          </w:tcPr>
          <w:p w14:paraId="7B2C2739" w14:textId="77777777" w:rsidR="00AC2805" w:rsidRDefault="00AC2805">
            <w:pPr>
              <w:autoSpaceDE w:val="0"/>
              <w:snapToGrid w:val="0"/>
              <w:jc w:val="both"/>
              <w:rPr>
                <w:bCs/>
              </w:rPr>
            </w:pPr>
          </w:p>
        </w:tc>
        <w:tc>
          <w:tcPr>
            <w:tcW w:w="1701" w:type="dxa"/>
            <w:tcBorders>
              <w:top w:val="single" w:sz="4" w:space="0" w:color="000000"/>
              <w:left w:val="single" w:sz="4" w:space="0" w:color="000000"/>
              <w:bottom w:val="single" w:sz="4" w:space="0" w:color="000000"/>
              <w:right w:val="single" w:sz="4" w:space="0" w:color="000000"/>
            </w:tcBorders>
          </w:tcPr>
          <w:p w14:paraId="67E99E88" w14:textId="77777777" w:rsidR="00AC2805" w:rsidRDefault="00AC2805">
            <w:pPr>
              <w:autoSpaceDE w:val="0"/>
              <w:snapToGrid w:val="0"/>
              <w:jc w:val="both"/>
              <w:rPr>
                <w:bCs/>
              </w:rPr>
            </w:pPr>
          </w:p>
        </w:tc>
      </w:tr>
      <w:tr w:rsidR="00AC2805" w14:paraId="49ADC645" w14:textId="77777777">
        <w:tc>
          <w:tcPr>
            <w:tcW w:w="4820" w:type="dxa"/>
            <w:tcBorders>
              <w:top w:val="single" w:sz="4" w:space="0" w:color="000000"/>
              <w:left w:val="single" w:sz="4" w:space="0" w:color="000000"/>
              <w:bottom w:val="single" w:sz="4" w:space="0" w:color="000000"/>
              <w:right w:val="single" w:sz="4" w:space="0" w:color="000000"/>
            </w:tcBorders>
          </w:tcPr>
          <w:p w14:paraId="57AA37CC" w14:textId="77777777" w:rsidR="00AC2805" w:rsidRDefault="00000000">
            <w:pPr>
              <w:autoSpaceDE w:val="0"/>
              <w:jc w:val="both"/>
              <w:rPr>
                <w:bCs/>
              </w:rPr>
            </w:pPr>
            <w:r>
              <w:t>manufacture and supply of type 2 exhalation analysers *</w:t>
            </w:r>
          </w:p>
        </w:tc>
        <w:tc>
          <w:tcPr>
            <w:tcW w:w="2693" w:type="dxa"/>
            <w:tcBorders>
              <w:top w:val="single" w:sz="4" w:space="0" w:color="000000"/>
              <w:left w:val="single" w:sz="4" w:space="0" w:color="000000"/>
              <w:bottom w:val="single" w:sz="4" w:space="0" w:color="000000"/>
              <w:right w:val="single" w:sz="4" w:space="0" w:color="000000"/>
            </w:tcBorders>
          </w:tcPr>
          <w:p w14:paraId="382B7BC7" w14:textId="77777777" w:rsidR="00AC2805" w:rsidRDefault="00AC2805">
            <w:pPr>
              <w:autoSpaceDE w:val="0"/>
              <w:snapToGrid w:val="0"/>
              <w:jc w:val="both"/>
              <w:rPr>
                <w:bCs/>
              </w:rPr>
            </w:pPr>
          </w:p>
        </w:tc>
        <w:tc>
          <w:tcPr>
            <w:tcW w:w="1701" w:type="dxa"/>
            <w:tcBorders>
              <w:top w:val="single" w:sz="4" w:space="0" w:color="000000"/>
              <w:left w:val="single" w:sz="4" w:space="0" w:color="000000"/>
              <w:bottom w:val="single" w:sz="4" w:space="0" w:color="000000"/>
              <w:right w:val="single" w:sz="4" w:space="0" w:color="000000"/>
            </w:tcBorders>
          </w:tcPr>
          <w:p w14:paraId="773865FE" w14:textId="77777777" w:rsidR="00AC2805" w:rsidRDefault="00AC2805">
            <w:pPr>
              <w:autoSpaceDE w:val="0"/>
              <w:snapToGrid w:val="0"/>
              <w:jc w:val="both"/>
              <w:rPr>
                <w:bCs/>
              </w:rPr>
            </w:pPr>
          </w:p>
        </w:tc>
      </w:tr>
      <w:tr w:rsidR="00AC2805" w14:paraId="37C9811E" w14:textId="77777777">
        <w:tc>
          <w:tcPr>
            <w:tcW w:w="4820" w:type="dxa"/>
            <w:tcBorders>
              <w:top w:val="single" w:sz="4" w:space="0" w:color="000000"/>
              <w:left w:val="single" w:sz="4" w:space="0" w:color="000000"/>
              <w:bottom w:val="single" w:sz="4" w:space="0" w:color="000000"/>
              <w:right w:val="single" w:sz="4" w:space="0" w:color="000000"/>
            </w:tcBorders>
          </w:tcPr>
          <w:p w14:paraId="2A9C2ECB" w14:textId="77777777" w:rsidR="00AC2805" w:rsidRDefault="00000000">
            <w:pPr>
              <w:autoSpaceDE w:val="0"/>
              <w:jc w:val="both"/>
              <w:rPr>
                <w:bCs/>
              </w:rPr>
            </w:pPr>
            <w:r>
              <w:t>Manufacture and delivery of calibration system *</w:t>
            </w:r>
          </w:p>
        </w:tc>
        <w:tc>
          <w:tcPr>
            <w:tcW w:w="2693" w:type="dxa"/>
            <w:tcBorders>
              <w:top w:val="single" w:sz="4" w:space="0" w:color="000000"/>
              <w:left w:val="single" w:sz="4" w:space="0" w:color="000000"/>
              <w:bottom w:val="single" w:sz="4" w:space="0" w:color="000000"/>
              <w:right w:val="single" w:sz="4" w:space="0" w:color="000000"/>
            </w:tcBorders>
          </w:tcPr>
          <w:p w14:paraId="44BBE089" w14:textId="77777777" w:rsidR="00AC2805" w:rsidRDefault="00AC2805">
            <w:pPr>
              <w:autoSpaceDE w:val="0"/>
              <w:snapToGrid w:val="0"/>
              <w:jc w:val="both"/>
              <w:rPr>
                <w:bCs/>
              </w:rPr>
            </w:pPr>
          </w:p>
        </w:tc>
        <w:tc>
          <w:tcPr>
            <w:tcW w:w="1701" w:type="dxa"/>
            <w:tcBorders>
              <w:top w:val="single" w:sz="4" w:space="0" w:color="000000"/>
              <w:left w:val="single" w:sz="4" w:space="0" w:color="000000"/>
              <w:bottom w:val="single" w:sz="4" w:space="0" w:color="000000"/>
              <w:right w:val="single" w:sz="4" w:space="0" w:color="000000"/>
            </w:tcBorders>
          </w:tcPr>
          <w:p w14:paraId="76A1C9D9" w14:textId="77777777" w:rsidR="00AC2805" w:rsidRDefault="00AC2805">
            <w:pPr>
              <w:autoSpaceDE w:val="0"/>
              <w:snapToGrid w:val="0"/>
              <w:jc w:val="both"/>
              <w:rPr>
                <w:bCs/>
              </w:rPr>
            </w:pPr>
          </w:p>
        </w:tc>
      </w:tr>
    </w:tbl>
    <w:p w14:paraId="486B3C55" w14:textId="77777777" w:rsidR="00AC2805" w:rsidRDefault="00AC2805">
      <w:pPr>
        <w:autoSpaceDE w:val="0"/>
        <w:rPr>
          <w:b/>
        </w:rPr>
      </w:pPr>
    </w:p>
    <w:p w14:paraId="54F659F3" w14:textId="77777777" w:rsidR="00AC2805" w:rsidRDefault="00000000">
      <w:pPr>
        <w:pStyle w:val="P68B1DB1-Normal8"/>
        <w:autoSpaceDE w:val="0"/>
        <w:rPr>
          <w:bCs/>
          <w:iCs/>
        </w:rPr>
      </w:pPr>
      <w:r>
        <w:t>* All items include technical support and aggranty maintenance until 31.12.2027.</w:t>
      </w:r>
    </w:p>
    <w:p w14:paraId="09E5ADA6" w14:textId="77777777" w:rsidR="00AC2805" w:rsidRDefault="00AC2805">
      <w:pPr>
        <w:autoSpaceDE w:val="0"/>
        <w:ind w:left="720"/>
        <w:rPr>
          <w:b/>
          <w:bCs/>
          <w:i/>
          <w:iCs/>
        </w:rPr>
      </w:pPr>
    </w:p>
    <w:p w14:paraId="4B438222" w14:textId="77777777" w:rsidR="00AC2805" w:rsidRDefault="00000000">
      <w:pPr>
        <w:pStyle w:val="P68B1DB1-Normal4"/>
        <w:autoSpaceDE w:val="0"/>
      </w:pPr>
      <w:r>
        <w:t>II. Additional information, if applicable</w:t>
      </w:r>
    </w:p>
    <w:p w14:paraId="77E44178" w14:textId="77777777" w:rsidR="00AC2805" w:rsidRDefault="00000000">
      <w:pPr>
        <w:numPr>
          <w:ilvl w:val="0"/>
          <w:numId w:val="2"/>
        </w:numPr>
        <w:jc w:val="both"/>
        <w:rPr>
          <w:bCs/>
        </w:rPr>
      </w:pPr>
      <w:r>
        <w:t>The tenderer intends to involve the following subcontractor in the performance of the procurement contract entered into as a result of the competition:</w:t>
      </w:r>
    </w:p>
    <w:tbl>
      <w:tblPr>
        <w:tblpPr w:rightFromText="180" w:vertAnchor="text" w:horzAnchor="margin" w:tblpX="5" w:tblpY="140"/>
        <w:tblW w:w="9328" w:type="dxa"/>
        <w:tblLayout w:type="fixed"/>
        <w:tblLook w:val="04A0" w:firstRow="1" w:lastRow="0" w:firstColumn="1" w:lastColumn="0" w:noHBand="0" w:noVBand="1"/>
      </w:tblPr>
      <w:tblGrid>
        <w:gridCol w:w="1018"/>
        <w:gridCol w:w="2685"/>
        <w:gridCol w:w="1917"/>
        <w:gridCol w:w="1935"/>
        <w:gridCol w:w="1773"/>
      </w:tblGrid>
      <w:tr w:rsidR="00AC2805" w14:paraId="60FB4866" w14:textId="77777777">
        <w:trPr>
          <w:trHeight w:val="1550"/>
        </w:trPr>
        <w:tc>
          <w:tcPr>
            <w:tcW w:w="10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B080BF" w14:textId="77777777" w:rsidR="00AC2805" w:rsidRDefault="00000000">
            <w:pPr>
              <w:pStyle w:val="P68B1DB1-Normal11"/>
              <w:spacing w:line="254" w:lineRule="auto"/>
              <w:jc w:val="center"/>
              <w:rPr>
                <w:bCs/>
              </w:rPr>
            </w:pPr>
            <w:r>
              <w:t>No. p. k.</w:t>
            </w:r>
          </w:p>
        </w:tc>
        <w:tc>
          <w:tcPr>
            <w:tcW w:w="2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7E572" w14:textId="77777777" w:rsidR="00AC2805" w:rsidRDefault="00000000">
            <w:pPr>
              <w:pStyle w:val="P68B1DB1-Normal11"/>
              <w:spacing w:line="254" w:lineRule="auto"/>
              <w:jc w:val="center"/>
              <w:rPr>
                <w:bCs/>
              </w:rPr>
            </w:pPr>
            <w:r>
              <w:t>Name of subcontractor</w:t>
            </w:r>
          </w:p>
        </w:tc>
        <w:tc>
          <w:tcPr>
            <w:tcW w:w="19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3A19E2" w14:textId="77777777" w:rsidR="00AC2805" w:rsidRDefault="00000000">
            <w:pPr>
              <w:pStyle w:val="P68B1DB1-Normal11"/>
              <w:spacing w:line="254" w:lineRule="auto"/>
              <w:jc w:val="center"/>
            </w:pPr>
            <w:r>
              <w:t>Subcontractor registration number</w:t>
            </w:r>
          </w:p>
        </w:tc>
        <w:tc>
          <w:tcPr>
            <w:tcW w:w="19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FFDA47" w14:textId="77777777" w:rsidR="00AC2805" w:rsidRDefault="00000000">
            <w:pPr>
              <w:pStyle w:val="P68B1DB1-Normal11"/>
              <w:spacing w:line="254" w:lineRule="auto"/>
              <w:ind w:left="31"/>
              <w:jc w:val="center"/>
            </w:pPr>
            <w:r>
              <w:t>Value of the services to be provided by the subcontractor in EUR</w:t>
            </w:r>
          </w:p>
          <w:p w14:paraId="3E65B434" w14:textId="77777777" w:rsidR="00AC2805" w:rsidRDefault="00000000">
            <w:pPr>
              <w:pStyle w:val="P68B1DB1-Normal11"/>
              <w:spacing w:line="254" w:lineRule="auto"/>
              <w:ind w:left="31"/>
              <w:jc w:val="center"/>
            </w:pPr>
            <w:r>
              <w:t>of the total purchase contract value excluding VAT</w:t>
            </w:r>
          </w:p>
        </w:tc>
        <w:tc>
          <w:tcPr>
            <w:tcW w:w="17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BF03A2" w14:textId="77777777" w:rsidR="00AC2805" w:rsidRDefault="00000000">
            <w:pPr>
              <w:pStyle w:val="P68B1DB1-Normal11"/>
              <w:spacing w:line="254" w:lineRule="auto"/>
              <w:ind w:left="31"/>
              <w:jc w:val="center"/>
            </w:pPr>
            <w:r>
              <w:t>Description of the part of the contract to be subcontracted</w:t>
            </w:r>
          </w:p>
        </w:tc>
      </w:tr>
      <w:tr w:rsidR="00AC2805" w14:paraId="73A3AAF9" w14:textId="77777777">
        <w:trPr>
          <w:trHeight w:val="279"/>
        </w:trPr>
        <w:tc>
          <w:tcPr>
            <w:tcW w:w="1018" w:type="dxa"/>
            <w:tcBorders>
              <w:top w:val="single" w:sz="4" w:space="0" w:color="000000"/>
              <w:left w:val="single" w:sz="4" w:space="0" w:color="000000"/>
              <w:bottom w:val="single" w:sz="4" w:space="0" w:color="000000"/>
              <w:right w:val="single" w:sz="4" w:space="0" w:color="000000"/>
            </w:tcBorders>
          </w:tcPr>
          <w:p w14:paraId="23155623" w14:textId="77777777" w:rsidR="00AC2805" w:rsidRDefault="00AC2805">
            <w:pPr>
              <w:snapToGrid w:val="0"/>
              <w:spacing w:line="254" w:lineRule="auto"/>
              <w:jc w:val="center"/>
              <w:rPr>
                <w:b/>
                <w:sz w:val="18"/>
                <w:szCs w:val="18"/>
              </w:rPr>
            </w:pPr>
          </w:p>
        </w:tc>
        <w:tc>
          <w:tcPr>
            <w:tcW w:w="2685" w:type="dxa"/>
            <w:tcBorders>
              <w:top w:val="single" w:sz="4" w:space="0" w:color="000000"/>
              <w:left w:val="single" w:sz="4" w:space="0" w:color="000000"/>
              <w:bottom w:val="single" w:sz="4" w:space="0" w:color="000000"/>
              <w:right w:val="single" w:sz="4" w:space="0" w:color="000000"/>
            </w:tcBorders>
          </w:tcPr>
          <w:p w14:paraId="04963178" w14:textId="77777777" w:rsidR="00AC2805" w:rsidRDefault="00AC2805">
            <w:pPr>
              <w:snapToGrid w:val="0"/>
              <w:spacing w:line="254" w:lineRule="auto"/>
              <w:jc w:val="both"/>
            </w:pPr>
          </w:p>
        </w:tc>
        <w:tc>
          <w:tcPr>
            <w:tcW w:w="1917" w:type="dxa"/>
            <w:tcBorders>
              <w:top w:val="single" w:sz="4" w:space="0" w:color="000000"/>
              <w:left w:val="single" w:sz="4" w:space="0" w:color="000000"/>
              <w:bottom w:val="single" w:sz="4" w:space="0" w:color="000000"/>
              <w:right w:val="single" w:sz="4" w:space="0" w:color="000000"/>
            </w:tcBorders>
          </w:tcPr>
          <w:p w14:paraId="10F47747" w14:textId="77777777" w:rsidR="00AC2805" w:rsidRDefault="00AC2805">
            <w:pPr>
              <w:snapToGrid w:val="0"/>
              <w:spacing w:line="254" w:lineRule="auto"/>
              <w:jc w:val="both"/>
              <w:rPr>
                <w:bCs/>
              </w:rPr>
            </w:pPr>
          </w:p>
        </w:tc>
        <w:tc>
          <w:tcPr>
            <w:tcW w:w="1935" w:type="dxa"/>
            <w:tcBorders>
              <w:top w:val="single" w:sz="4" w:space="0" w:color="000000"/>
              <w:left w:val="single" w:sz="4" w:space="0" w:color="000000"/>
              <w:bottom w:val="single" w:sz="4" w:space="0" w:color="000000"/>
              <w:right w:val="single" w:sz="4" w:space="0" w:color="000000"/>
            </w:tcBorders>
          </w:tcPr>
          <w:p w14:paraId="0D90987E" w14:textId="77777777" w:rsidR="00AC2805" w:rsidRDefault="00AC2805">
            <w:pPr>
              <w:snapToGrid w:val="0"/>
              <w:spacing w:line="254" w:lineRule="auto"/>
              <w:ind w:left="-527" w:firstLine="527"/>
              <w:jc w:val="both"/>
              <w:rPr>
                <w:bCs/>
              </w:rPr>
            </w:pPr>
          </w:p>
        </w:tc>
        <w:tc>
          <w:tcPr>
            <w:tcW w:w="1773" w:type="dxa"/>
            <w:tcBorders>
              <w:top w:val="single" w:sz="4" w:space="0" w:color="000000"/>
              <w:left w:val="single" w:sz="4" w:space="0" w:color="000000"/>
              <w:bottom w:val="single" w:sz="4" w:space="0" w:color="000000"/>
              <w:right w:val="single" w:sz="4" w:space="0" w:color="000000"/>
            </w:tcBorders>
          </w:tcPr>
          <w:p w14:paraId="7F36C800" w14:textId="77777777" w:rsidR="00AC2805" w:rsidRDefault="00AC2805">
            <w:pPr>
              <w:snapToGrid w:val="0"/>
              <w:spacing w:line="254" w:lineRule="auto"/>
              <w:ind w:left="-527" w:firstLine="527"/>
              <w:jc w:val="both"/>
              <w:rPr>
                <w:bCs/>
              </w:rPr>
            </w:pPr>
          </w:p>
        </w:tc>
      </w:tr>
    </w:tbl>
    <w:p w14:paraId="68E2FFC6" w14:textId="77777777" w:rsidR="00AC2805" w:rsidRDefault="00AC2805">
      <w:pPr>
        <w:pStyle w:val="Header"/>
        <w:jc w:val="both"/>
        <w:rPr>
          <w:i/>
        </w:rPr>
      </w:pPr>
    </w:p>
    <w:p w14:paraId="677B4FBB" w14:textId="77777777" w:rsidR="00AC2805" w:rsidRDefault="00000000">
      <w:pPr>
        <w:pStyle w:val="P68B1DB1-Normal12"/>
        <w:widowControl w:val="0"/>
        <w:numPr>
          <w:ilvl w:val="0"/>
          <w:numId w:val="2"/>
        </w:numPr>
        <w:overflowPunct w:val="0"/>
        <w:autoSpaceDE w:val="0"/>
        <w:jc w:val="both"/>
        <w:rPr>
          <w:bCs/>
        </w:rPr>
      </w:pPr>
      <w:r>
        <w:t>If the tenderer is an association of suppliers:</w:t>
      </w:r>
    </w:p>
    <w:tbl>
      <w:tblPr>
        <w:tblpPr w:rightFromText="180" w:vertAnchor="text" w:horzAnchor="margin" w:tblpX="5" w:tblpY="124"/>
        <w:tblW w:w="9324" w:type="dxa"/>
        <w:tblLayout w:type="fixed"/>
        <w:tblLook w:val="04A0" w:firstRow="1" w:lastRow="0" w:firstColumn="1" w:lastColumn="0" w:noHBand="0" w:noVBand="1"/>
      </w:tblPr>
      <w:tblGrid>
        <w:gridCol w:w="1630"/>
        <w:gridCol w:w="1667"/>
        <w:gridCol w:w="3190"/>
        <w:gridCol w:w="2837"/>
      </w:tblGrid>
      <w:tr w:rsidR="00AC2805" w14:paraId="68A712F2" w14:textId="77777777">
        <w:trPr>
          <w:trHeight w:val="1125"/>
        </w:trPr>
        <w:tc>
          <w:tcPr>
            <w:tcW w:w="16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AE9BFE" w14:textId="77777777" w:rsidR="00AC2805" w:rsidRDefault="00000000">
            <w:pPr>
              <w:pStyle w:val="P68B1DB1-Normal13"/>
              <w:jc w:val="center"/>
              <w:rPr>
                <w:bCs/>
                <w:iCs/>
              </w:rPr>
            </w:pPr>
            <w:r>
              <w:t>Member of the supplier association, registration number</w:t>
            </w:r>
          </w:p>
        </w:tc>
        <w:tc>
          <w:tcPr>
            <w:tcW w:w="16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A317B2" w14:textId="77777777" w:rsidR="00AC2805" w:rsidRDefault="00000000">
            <w:pPr>
              <w:pStyle w:val="P68B1DB1-Normal13"/>
              <w:jc w:val="center"/>
            </w:pPr>
            <w:r>
              <w:t>Or corresponds to the status of a small or medium-sized enterprise</w:t>
            </w:r>
          </w:p>
        </w:tc>
        <w:tc>
          <w:tcPr>
            <w:tcW w:w="31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D0D8E4" w14:textId="77777777" w:rsidR="00AC2805" w:rsidRDefault="00000000">
            <w:pPr>
              <w:pStyle w:val="P68B1DB1-Normal11"/>
              <w:jc w:val="center"/>
              <w:rPr>
                <w:rFonts w:cs="Calibri"/>
                <w:bCs/>
                <w:iCs/>
                <w:color w:val="000000"/>
              </w:rPr>
            </w:pPr>
            <w:r>
              <w:rPr>
                <w:rFonts w:cs="Calibri"/>
                <w:color w:val="000000"/>
              </w:rPr>
              <w:t>Approximate volume of services to be provided (% and EUR)</w:t>
            </w:r>
            <w:r>
              <w:t xml:space="preserve"> excluding VAT</w:t>
            </w:r>
          </w:p>
        </w:tc>
        <w:tc>
          <w:tcPr>
            <w:tcW w:w="28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1D5DE0" w14:textId="77777777" w:rsidR="00AC2805" w:rsidRDefault="00000000">
            <w:pPr>
              <w:pStyle w:val="P68B1DB1-Normal13"/>
              <w:jc w:val="center"/>
              <w:rPr>
                <w:bCs/>
                <w:iCs/>
              </w:rPr>
            </w:pPr>
            <w:r>
              <w:t>Characteristics of the services to be provided</w:t>
            </w:r>
          </w:p>
        </w:tc>
      </w:tr>
      <w:tr w:rsidR="00AC2805" w14:paraId="5BCC0F5A" w14:textId="77777777">
        <w:trPr>
          <w:trHeight w:val="250"/>
        </w:trPr>
        <w:tc>
          <w:tcPr>
            <w:tcW w:w="1630" w:type="dxa"/>
            <w:tcBorders>
              <w:top w:val="single" w:sz="4" w:space="0" w:color="000000"/>
              <w:left w:val="single" w:sz="4" w:space="0" w:color="000000"/>
              <w:bottom w:val="single" w:sz="4" w:space="0" w:color="000000"/>
              <w:right w:val="single" w:sz="4" w:space="0" w:color="000000"/>
            </w:tcBorders>
          </w:tcPr>
          <w:p w14:paraId="6C8EAD12" w14:textId="77777777" w:rsidR="00AC2805" w:rsidRDefault="00AC2805">
            <w:pPr>
              <w:widowControl w:val="0"/>
              <w:overflowPunct w:val="0"/>
              <w:autoSpaceDE w:val="0"/>
              <w:snapToGrid w:val="0"/>
              <w:jc w:val="center"/>
              <w:rPr>
                <w:rFonts w:cs="Calibri"/>
                <w:b/>
                <w:bCs/>
                <w:iCs/>
                <w:color w:val="000000"/>
                <w:kern w:val="2"/>
                <w:sz w:val="18"/>
                <w:szCs w:val="18"/>
              </w:rPr>
            </w:pPr>
          </w:p>
        </w:tc>
        <w:tc>
          <w:tcPr>
            <w:tcW w:w="1667" w:type="dxa"/>
            <w:tcBorders>
              <w:top w:val="single" w:sz="4" w:space="0" w:color="000000"/>
              <w:left w:val="single" w:sz="4" w:space="0" w:color="000000"/>
              <w:bottom w:val="single" w:sz="4" w:space="0" w:color="000000"/>
              <w:right w:val="single" w:sz="4" w:space="0" w:color="000000"/>
            </w:tcBorders>
          </w:tcPr>
          <w:p w14:paraId="38927F9B" w14:textId="77777777" w:rsidR="00AC2805" w:rsidRDefault="00AC2805">
            <w:pPr>
              <w:widowControl w:val="0"/>
              <w:overflowPunct w:val="0"/>
              <w:autoSpaceDE w:val="0"/>
              <w:snapToGrid w:val="0"/>
              <w:jc w:val="center"/>
              <w:rPr>
                <w:kern w:val="2"/>
              </w:rPr>
            </w:pPr>
          </w:p>
        </w:tc>
        <w:tc>
          <w:tcPr>
            <w:tcW w:w="3190" w:type="dxa"/>
            <w:tcBorders>
              <w:top w:val="single" w:sz="4" w:space="0" w:color="000000"/>
              <w:left w:val="single" w:sz="4" w:space="0" w:color="000000"/>
              <w:bottom w:val="single" w:sz="4" w:space="0" w:color="000000"/>
              <w:right w:val="single" w:sz="4" w:space="0" w:color="000000"/>
            </w:tcBorders>
          </w:tcPr>
          <w:p w14:paraId="67361EB8" w14:textId="77777777" w:rsidR="00AC2805" w:rsidRDefault="00AC2805">
            <w:pPr>
              <w:widowControl w:val="0"/>
              <w:overflowPunct w:val="0"/>
              <w:autoSpaceDE w:val="0"/>
              <w:snapToGrid w:val="0"/>
              <w:jc w:val="center"/>
              <w:rPr>
                <w:kern w:val="2"/>
              </w:rPr>
            </w:pPr>
          </w:p>
        </w:tc>
        <w:tc>
          <w:tcPr>
            <w:tcW w:w="2837" w:type="dxa"/>
            <w:tcBorders>
              <w:top w:val="single" w:sz="4" w:space="0" w:color="000000"/>
              <w:left w:val="single" w:sz="4" w:space="0" w:color="000000"/>
              <w:bottom w:val="single" w:sz="4" w:space="0" w:color="000000"/>
              <w:right w:val="single" w:sz="4" w:space="0" w:color="000000"/>
            </w:tcBorders>
          </w:tcPr>
          <w:p w14:paraId="224568A4" w14:textId="77777777" w:rsidR="00AC2805" w:rsidRDefault="00AC2805">
            <w:pPr>
              <w:widowControl w:val="0"/>
              <w:overflowPunct w:val="0"/>
              <w:autoSpaceDE w:val="0"/>
              <w:snapToGrid w:val="0"/>
              <w:jc w:val="center"/>
              <w:rPr>
                <w:kern w:val="2"/>
              </w:rPr>
            </w:pPr>
          </w:p>
        </w:tc>
      </w:tr>
    </w:tbl>
    <w:p w14:paraId="3E75DD3E" w14:textId="77777777" w:rsidR="00AC2805" w:rsidRDefault="00AC2805">
      <w:pPr>
        <w:rPr>
          <w:b/>
          <w:color w:val="000000"/>
          <w:sz w:val="22"/>
          <w:szCs w:val="22"/>
        </w:rPr>
      </w:pPr>
    </w:p>
    <w:p w14:paraId="5F2F1845" w14:textId="77777777" w:rsidR="00972106" w:rsidRDefault="00972106" w:rsidP="00972106">
      <w:pPr>
        <w:pStyle w:val="P68B1DB1-Normal3"/>
        <w:jc w:val="both"/>
      </w:pPr>
      <w:r w:rsidRPr="008B0386">
        <w:t>Name, surname of the subcontractor or its authorized representative</w:t>
      </w:r>
      <w:r>
        <w:t xml:space="preserve"> ____________________</w:t>
      </w:r>
    </w:p>
    <w:p w14:paraId="2CC2F68B" w14:textId="77777777" w:rsidR="00972106" w:rsidRDefault="00972106" w:rsidP="00972106">
      <w:pPr>
        <w:pStyle w:val="P68B1DB1-Normal3"/>
        <w:jc w:val="both"/>
      </w:pPr>
      <w:r>
        <w:t>position, basis of representation __________________________</w:t>
      </w:r>
    </w:p>
    <w:p w14:paraId="7F3E989A" w14:textId="77777777" w:rsidR="00AC2805" w:rsidRDefault="00AC2805">
      <w:pPr>
        <w:pStyle w:val="Header"/>
        <w:jc w:val="both"/>
        <w:rPr>
          <w:iCs/>
        </w:rPr>
      </w:pPr>
    </w:p>
    <w:p w14:paraId="1F713898" w14:textId="77777777" w:rsidR="00AC2805" w:rsidRDefault="00AC2805">
      <w:pPr>
        <w:pStyle w:val="Header"/>
        <w:jc w:val="both"/>
        <w:rPr>
          <w:iCs/>
        </w:rPr>
      </w:pPr>
    </w:p>
    <w:p w14:paraId="5594E161" w14:textId="77777777" w:rsidR="00AC2805" w:rsidRDefault="00000000">
      <w:pPr>
        <w:pStyle w:val="P68B1DB1-Header14"/>
        <w:jc w:val="both"/>
      </w:pPr>
      <w:r>
        <w:t>The date of signature of this document shall be the date of the attached secure electronic signature and its time stamp.</w:t>
      </w:r>
    </w:p>
    <w:p w14:paraId="4B972EFD" w14:textId="77777777" w:rsidR="00AC2805" w:rsidRDefault="00000000">
      <w:pPr>
        <w:pStyle w:val="P68B1DB1-Header14"/>
        <w:jc w:val="both"/>
        <w:rPr>
          <w:iCs/>
        </w:rPr>
      </w:pPr>
      <w:r>
        <w:t>The tender (including this document) shall be signed by the representative of the applicant with a secure electronic signature and time stamp.</w:t>
      </w:r>
    </w:p>
    <w:p w14:paraId="01F27735" w14:textId="77777777" w:rsidR="00AC2805" w:rsidRDefault="00AC2805">
      <w:pPr>
        <w:jc w:val="both"/>
        <w:rPr>
          <w:b/>
          <w:i/>
          <w:iCs/>
        </w:rPr>
      </w:pPr>
    </w:p>
    <w:p w14:paraId="4DD3D0D2" w14:textId="77777777" w:rsidR="00AC2805" w:rsidRDefault="00AC2805">
      <w:pPr>
        <w:rPr>
          <w:b/>
        </w:rPr>
      </w:pPr>
    </w:p>
    <w:sectPr w:rsidR="00AC2805">
      <w:headerReference w:type="default" r:id="rId7"/>
      <w:footerReference w:type="default" r:id="rId8"/>
      <w:pgSz w:w="12240" w:h="15840"/>
      <w:pgMar w:top="680" w:right="1134" w:bottom="1134" w:left="1701" w:header="431" w:footer="323" w:gutter="0"/>
      <w:pgNumType w:start="25"/>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15B6" w14:textId="77777777" w:rsidR="0069752F" w:rsidRDefault="0069752F">
      <w:r>
        <w:separator/>
      </w:r>
    </w:p>
  </w:endnote>
  <w:endnote w:type="continuationSeparator" w:id="0">
    <w:p w14:paraId="1F3AF4A6" w14:textId="77777777" w:rsidR="0069752F" w:rsidRDefault="0069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Noto Sans">
    <w:panose1 w:val="020B0502040504020204"/>
    <w:charset w:val="00"/>
    <w:family w:val="swiss"/>
    <w:pitch w:val="variable"/>
    <w:sig w:usb0="E00082FF" w:usb1="400078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ＭＳ ゴシック">
    <w:altName w:val="Yu Gothic"/>
    <w:panose1 w:val="020B0604020202020204"/>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5932" w14:textId="77777777" w:rsidR="00AC2805" w:rsidRDefault="00AC2805">
    <w:pPr>
      <w:pStyle w:val="Footer"/>
      <w:ind w:right="36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897E" w14:textId="77777777" w:rsidR="0069752F" w:rsidRDefault="0069752F">
      <w:r>
        <w:separator/>
      </w:r>
    </w:p>
  </w:footnote>
  <w:footnote w:type="continuationSeparator" w:id="0">
    <w:p w14:paraId="1CDFBAB5" w14:textId="77777777" w:rsidR="0069752F" w:rsidRDefault="0069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7A3F" w14:textId="77777777" w:rsidR="00AC2805" w:rsidRDefault="00000000">
    <w:pPr>
      <w:pStyle w:val="Header"/>
      <w:jc w:val="right"/>
    </w:pPr>
    <w:r>
      <w:t>Annex 1 to the by-law</w:t>
    </w:r>
  </w:p>
  <w:p w14:paraId="69D187F8" w14:textId="77777777" w:rsidR="00AC2805" w:rsidRDefault="00000000">
    <w:pPr>
      <w:pStyle w:val="P68B1DB1-Header14"/>
      <w:jc w:val="right"/>
    </w:pPr>
    <w: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DA3"/>
    <w:multiLevelType w:val="multilevel"/>
    <w:tmpl w:val="BEE01FDC"/>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CE2CA5"/>
    <w:multiLevelType w:val="multilevel"/>
    <w:tmpl w:val="D5EAF7C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3F36E5"/>
    <w:multiLevelType w:val="multilevel"/>
    <w:tmpl w:val="4E22EE74"/>
    <w:lvl w:ilvl="0">
      <w:start w:val="1"/>
      <w:numFmt w:val="decimal"/>
      <w:lvlText w:val="%1."/>
      <w:lvlJc w:val="left"/>
      <w:pPr>
        <w:tabs>
          <w:tab w:val="num" w:pos="-76"/>
        </w:tabs>
        <w:ind w:left="644"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AF3338"/>
    <w:multiLevelType w:val="multilevel"/>
    <w:tmpl w:val="677C645C"/>
    <w:lvl w:ilvl="0">
      <w:start w:val="1"/>
      <w:numFmt w:val="decimal"/>
      <w:pStyle w:val="Stils1"/>
      <w:lvlText w:val="%1."/>
      <w:lvlJc w:val="left"/>
      <w:pPr>
        <w:tabs>
          <w:tab w:val="num" w:pos="454"/>
        </w:tabs>
        <w:ind w:left="454" w:hanging="454"/>
      </w:pPr>
    </w:lvl>
    <w:lvl w:ilvl="1">
      <w:start w:val="1"/>
      <w:numFmt w:val="decimal"/>
      <w:lvlText w:val="%1.%2."/>
      <w:lvlJc w:val="left"/>
      <w:pPr>
        <w:tabs>
          <w:tab w:val="num" w:pos="1163"/>
        </w:tabs>
        <w:ind w:left="1163" w:hanging="454"/>
      </w:pPr>
      <w:rPr>
        <w:color w:val="000000"/>
        <w:sz w:val="20"/>
        <w:szCs w:val="20"/>
      </w:rPr>
    </w:lvl>
    <w:lvl w:ilvl="2">
      <w:start w:val="1"/>
      <w:numFmt w:val="decimal"/>
      <w:lvlText w:val="%1.%2.%3."/>
      <w:lvlJc w:val="left"/>
      <w:pPr>
        <w:tabs>
          <w:tab w:val="num" w:pos="1985"/>
        </w:tabs>
        <w:ind w:left="1985" w:hanging="567"/>
      </w:pPr>
      <w:rPr>
        <w:sz w:val="20"/>
        <w:szCs w:val="20"/>
        <w:u w:val="none"/>
      </w:rPr>
    </w:lvl>
    <w:lvl w:ilvl="3">
      <w:start w:val="1"/>
      <w:numFmt w:val="decimal"/>
      <w:lvlText w:val="%1.%2.%3.%4."/>
      <w:lvlJc w:val="left"/>
      <w:pPr>
        <w:tabs>
          <w:tab w:val="num" w:pos="2438"/>
        </w:tabs>
        <w:ind w:left="2438" w:hanging="73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B0C505A"/>
    <w:multiLevelType w:val="multilevel"/>
    <w:tmpl w:val="31362EA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16cid:durableId="686638384">
    <w:abstractNumId w:val="4"/>
  </w:num>
  <w:num w:numId="2" w16cid:durableId="176772849">
    <w:abstractNumId w:val="1"/>
  </w:num>
  <w:num w:numId="3" w16cid:durableId="433869219">
    <w:abstractNumId w:val="2"/>
  </w:num>
  <w:num w:numId="4" w16cid:durableId="1005013845">
    <w:abstractNumId w:val="3"/>
  </w:num>
  <w:num w:numId="5" w16cid:durableId="208614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805"/>
    <w:rsid w:val="001A200D"/>
    <w:rsid w:val="00493C62"/>
    <w:rsid w:val="0069752F"/>
    <w:rsid w:val="006E62C0"/>
    <w:rsid w:val="008E7936"/>
    <w:rsid w:val="00972106"/>
    <w:rsid w:val="00A85B28"/>
    <w:rsid w:val="00A9416F"/>
    <w:rsid w:val="00AC2805"/>
    <w:rsid w:val="00CD4ED6"/>
    <w:rsid w:val="00D77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4B5E"/>
  <w15:docId w15:val="{F306C557-7055-4D31-BE06-D2B0FACC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w:hAnsi="Liberation Serif" w:cs="Noto Sans"/>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val="lv-LV" w:eastAsia="lv-LV"/>
    </w:rPr>
  </w:style>
  <w:style w:type="paragraph" w:styleId="Heading1">
    <w:name w:val="heading 1"/>
    <w:basedOn w:val="Normal"/>
    <w:next w:val="Normal"/>
    <w:uiPriority w:val="9"/>
    <w:qFormat/>
    <w:pPr>
      <w:keepNext/>
      <w:keepLines/>
      <w:numPr>
        <w:numId w:val="1"/>
      </w:numPr>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numPr>
        <w:ilvl w:val="2"/>
        <w:numId w:val="1"/>
      </w:numPr>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i/>
      <w:iCs/>
      <w:color w:val="0F4761"/>
    </w:rPr>
  </w:style>
  <w:style w:type="paragraph" w:styleId="Heading5">
    <w:name w:val="heading 5"/>
    <w:basedOn w:val="Normal"/>
    <w:next w:val="Normal"/>
    <w:uiPriority w:val="9"/>
    <w:semiHidden/>
    <w:unhideWhenUsed/>
    <w:qFormat/>
    <w:pPr>
      <w:keepNext/>
      <w:keepLines/>
      <w:numPr>
        <w:ilvl w:val="4"/>
        <w:numId w:val="1"/>
      </w:numPr>
      <w:spacing w:before="80" w:after="40"/>
      <w:outlineLvl w:val="4"/>
    </w:pPr>
    <w:rPr>
      <w:color w:val="0F4761"/>
    </w:rPr>
  </w:style>
  <w:style w:type="paragraph" w:styleId="Heading6">
    <w:name w:val="heading 6"/>
    <w:basedOn w:val="Normal"/>
    <w:next w:val="Normal"/>
    <w:uiPriority w:val="9"/>
    <w:semiHidden/>
    <w:unhideWhenUsed/>
    <w:qFormat/>
    <w:pPr>
      <w:keepNext/>
      <w:keepLines/>
      <w:numPr>
        <w:ilvl w:val="5"/>
        <w:numId w:val="1"/>
      </w:numPr>
      <w:spacing w:before="40"/>
      <w:outlineLvl w:val="5"/>
    </w:pPr>
    <w:rPr>
      <w:i/>
      <w:iCs/>
      <w:color w:val="595959"/>
    </w:rPr>
  </w:style>
  <w:style w:type="paragraph" w:styleId="Heading7">
    <w:name w:val="heading 7"/>
    <w:basedOn w:val="Normal"/>
    <w:next w:val="Normal"/>
    <w:qFormat/>
    <w:pPr>
      <w:keepNext/>
      <w:keepLines/>
      <w:numPr>
        <w:ilvl w:val="6"/>
        <w:numId w:val="1"/>
      </w:numPr>
      <w:spacing w:before="40"/>
      <w:outlineLvl w:val="6"/>
    </w:pPr>
    <w:rPr>
      <w:color w:val="595959"/>
    </w:rPr>
  </w:style>
  <w:style w:type="paragraph" w:styleId="Heading8">
    <w:name w:val="heading 8"/>
    <w:basedOn w:val="Normal"/>
    <w:next w:val="Normal"/>
    <w:qFormat/>
    <w:pPr>
      <w:keepNext/>
      <w:keepLines/>
      <w:numPr>
        <w:ilvl w:val="7"/>
        <w:numId w:val="1"/>
      </w:numPr>
      <w:outlineLvl w:val="7"/>
    </w:pPr>
    <w:rPr>
      <w:i/>
      <w:iCs/>
      <w:color w:val="272727"/>
    </w:rPr>
  </w:style>
  <w:style w:type="paragraph" w:styleId="Heading9">
    <w:name w:val="heading 9"/>
    <w:basedOn w:val="Normal"/>
    <w:next w:val="Normal"/>
    <w:qFormat/>
    <w:pPr>
      <w:keepNext/>
      <w:keepLines/>
      <w:numPr>
        <w:ilvl w:val="8"/>
        <w:numId w:val="1"/>
      </w:numPr>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eastAsia="Times New Roman" w:hAnsi="Symbol"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eastAsia="Times New Roman" w:hAnsi="Symbol"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5z0">
    <w:name w:val="WW8Num5z0"/>
    <w:qFormat/>
    <w:rPr>
      <w:b w:val="0"/>
    </w:rPr>
  </w:style>
  <w:style w:type="character" w:customStyle="1" w:styleId="WW8Num6z0">
    <w:name w:val="WW8Num6z0"/>
    <w:qFormat/>
  </w:style>
  <w:style w:type="character" w:customStyle="1" w:styleId="WW8Num6z1">
    <w:name w:val="WW8Num6z1"/>
    <w:qFormat/>
    <w:rPr>
      <w:color w:val="000000"/>
      <w:sz w:val="20"/>
      <w:szCs w:val="20"/>
    </w:rPr>
  </w:style>
  <w:style w:type="character" w:customStyle="1" w:styleId="WW8Num6z2">
    <w:name w:val="WW8Num6z2"/>
    <w:qFormat/>
    <w:rPr>
      <w:sz w:val="20"/>
      <w:szCs w:val="20"/>
      <w:u w:val="none"/>
    </w:rPr>
  </w:style>
  <w:style w:type="character" w:customStyle="1" w:styleId="WW8Num6z3">
    <w:name w:val="WW8Num6z3"/>
    <w:qFormat/>
    <w:rPr>
      <w:b w:val="0"/>
      <w:i w:val="0"/>
    </w:rPr>
  </w:style>
  <w:style w:type="character" w:customStyle="1" w:styleId="WW8Num7z0">
    <w:name w:val="WW8Num7z0"/>
    <w:qFormat/>
  </w:style>
  <w:style w:type="character" w:customStyle="1" w:styleId="Heading1Char">
    <w:name w:val="Heading 1 Char"/>
    <w:qFormat/>
    <w:rPr>
      <w:rFonts w:ascii="Aptos Display" w:eastAsia="Times New Roman" w:hAnsi="Aptos Display" w:cs="Times New Roman"/>
      <w:color w:val="0F4761"/>
      <w:sz w:val="40"/>
      <w:szCs w:val="40"/>
    </w:rPr>
  </w:style>
  <w:style w:type="character" w:customStyle="1" w:styleId="Heading2Char">
    <w:name w:val="Heading 2 Char"/>
    <w:qFormat/>
    <w:rPr>
      <w:rFonts w:ascii="Aptos Display" w:eastAsia="Times New Roman" w:hAnsi="Aptos Display" w:cs="Times New Roman"/>
      <w:color w:val="0F4761"/>
      <w:sz w:val="32"/>
      <w:szCs w:val="32"/>
    </w:rPr>
  </w:style>
  <w:style w:type="character" w:customStyle="1" w:styleId="Heading3Char">
    <w:name w:val="Heading 3 Char"/>
    <w:qFormat/>
    <w:rPr>
      <w:rFonts w:eastAsia="Times New Roman" w:cs="Times New Roman"/>
      <w:color w:val="0F4761"/>
      <w:sz w:val="28"/>
      <w:szCs w:val="28"/>
    </w:rPr>
  </w:style>
  <w:style w:type="character" w:customStyle="1" w:styleId="Heading4Char">
    <w:name w:val="Heading 4 Char"/>
    <w:qFormat/>
    <w:rPr>
      <w:rFonts w:eastAsia="Times New Roman" w:cs="Times New Roman"/>
      <w:i/>
      <w:iCs/>
      <w:color w:val="0F4761"/>
    </w:rPr>
  </w:style>
  <w:style w:type="character" w:customStyle="1" w:styleId="Heading5Char">
    <w:name w:val="Heading 5 Char"/>
    <w:qFormat/>
    <w:rPr>
      <w:rFonts w:eastAsia="Times New Roman" w:cs="Times New Roman"/>
      <w:color w:val="0F4761"/>
    </w:rPr>
  </w:style>
  <w:style w:type="character" w:customStyle="1" w:styleId="Heading6Char">
    <w:name w:val="Heading 6 Char"/>
    <w:qFormat/>
    <w:rPr>
      <w:rFonts w:eastAsia="Times New Roman" w:cs="Times New Roman"/>
      <w:i/>
      <w:iCs/>
      <w:color w:val="595959"/>
    </w:rPr>
  </w:style>
  <w:style w:type="character" w:customStyle="1" w:styleId="Heading7Char">
    <w:name w:val="Heading 7 Char"/>
    <w:qFormat/>
    <w:rPr>
      <w:rFonts w:eastAsia="Times New Roman" w:cs="Times New Roman"/>
      <w:color w:val="595959"/>
    </w:rPr>
  </w:style>
  <w:style w:type="character" w:customStyle="1" w:styleId="Heading8Char">
    <w:name w:val="Heading 8 Char"/>
    <w:qFormat/>
    <w:rPr>
      <w:rFonts w:eastAsia="Times New Roman" w:cs="Times New Roman"/>
      <w:i/>
      <w:iCs/>
      <w:color w:val="272727"/>
    </w:rPr>
  </w:style>
  <w:style w:type="character" w:customStyle="1" w:styleId="Heading9Char">
    <w:name w:val="Heading 9 Char"/>
    <w:qFormat/>
    <w:rPr>
      <w:rFonts w:eastAsia="Times New Roman" w:cs="Times New Roman"/>
      <w:color w:val="272727"/>
    </w:rPr>
  </w:style>
  <w:style w:type="character" w:customStyle="1" w:styleId="TitleChar">
    <w:name w:val="Title Char"/>
    <w:qFormat/>
    <w:rPr>
      <w:rFonts w:ascii="Aptos Display" w:eastAsia="Times New Roman" w:hAnsi="Aptos Display" w:cs="Times New Roman"/>
      <w:spacing w:val="-10"/>
      <w:kern w:val="2"/>
      <w:sz w:val="56"/>
      <w:szCs w:val="56"/>
    </w:rPr>
  </w:style>
  <w:style w:type="character" w:customStyle="1" w:styleId="SubtitleChar">
    <w:name w:val="Subtitle Char"/>
    <w:qFormat/>
    <w:rPr>
      <w:rFonts w:eastAsia="Times New Roman" w:cs="Times New Roman"/>
      <w:color w:val="595959"/>
      <w:spacing w:val="15"/>
      <w:sz w:val="28"/>
      <w:szCs w:val="28"/>
    </w:rPr>
  </w:style>
  <w:style w:type="character" w:customStyle="1" w:styleId="QuoteChar">
    <w:name w:val="Quote Char"/>
    <w:qFormat/>
    <w:rPr>
      <w:i/>
      <w:iCs/>
      <w:color w:val="404040"/>
    </w:rPr>
  </w:style>
  <w:style w:type="character" w:styleId="IntenseEmphasis">
    <w:name w:val="Intense Emphasis"/>
    <w:qFormat/>
    <w:rPr>
      <w:i/>
      <w:iCs/>
      <w:color w:val="0F4761"/>
    </w:rPr>
  </w:style>
  <w:style w:type="character" w:customStyle="1" w:styleId="IntenseQuoteChar">
    <w:name w:val="Intense Quote Char"/>
    <w:qFormat/>
    <w:rPr>
      <w:i/>
      <w:iCs/>
      <w:color w:val="0F4761"/>
    </w:rPr>
  </w:style>
  <w:style w:type="character" w:styleId="IntenseReference">
    <w:name w:val="Intense Reference"/>
    <w:qFormat/>
    <w:rPr>
      <w:b/>
      <w:bCs/>
      <w:smallCaps/>
      <w:color w:val="0F4761"/>
      <w:spacing w:val="5"/>
    </w:rPr>
  </w:style>
  <w:style w:type="character" w:customStyle="1" w:styleId="HeaderChar">
    <w:name w:val="Header Char"/>
    <w:qFormat/>
    <w:rPr>
      <w:rFonts w:ascii="Times New Roman" w:eastAsia="Times New Roman" w:hAnsi="Times New Roman" w:cs="Times New Roman"/>
      <w:kern w:val="0"/>
      <w:sz w:val="20"/>
      <w:szCs w:val="20"/>
    </w:rPr>
  </w:style>
  <w:style w:type="character" w:customStyle="1" w:styleId="FooterChar">
    <w:name w:val="Footer Char"/>
    <w:qFormat/>
    <w:rPr>
      <w:rFonts w:ascii="Times New Roman" w:eastAsia="Times New Roman" w:hAnsi="Times New Roman" w:cs="Times New Roman"/>
      <w:kern w:val="0"/>
      <w:sz w:val="20"/>
      <w:szCs w:val="20"/>
    </w:rPr>
  </w:style>
  <w:style w:type="character" w:styleId="PageNumber">
    <w:name w:val="page number"/>
    <w:basedOn w:val="DefaultParagraphFon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Heading">
    <w:name w:val="Heading"/>
    <w:basedOn w:val="Normal"/>
    <w:next w:val="Normal"/>
    <w:qFormat/>
    <w:pPr>
      <w:spacing w:after="80"/>
      <w:contextualSpacing/>
    </w:pPr>
    <w:rPr>
      <w:rFonts w:ascii="Aptos Display" w:hAnsi="Aptos Display"/>
      <w:spacing w:val="-10"/>
      <w:kern w:val="2"/>
      <w:sz w:val="56"/>
      <w:szCs w:val="56"/>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next w:val="Normal"/>
    <w:qFormat/>
    <w:rPr>
      <w:b/>
      <w:bCs/>
    </w:rPr>
  </w:style>
  <w:style w:type="paragraph" w:customStyle="1" w:styleId="Index">
    <w:name w:val="Index"/>
    <w:basedOn w:val="Normal"/>
    <w:qFormat/>
    <w:pPr>
      <w:suppressLineNumbers/>
    </w:pPr>
  </w:style>
  <w:style w:type="paragraph" w:styleId="Subtitle">
    <w:name w:val="Subtitle"/>
    <w:basedOn w:val="Normal"/>
    <w:next w:val="Normal"/>
    <w:uiPriority w:val="11"/>
    <w:qFormat/>
    <w:rPr>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ils1">
    <w:name w:val="Stils1"/>
    <w:basedOn w:val="Normal"/>
    <w:qFormat/>
    <w:pPr>
      <w:numPr>
        <w:numId w:val="4"/>
      </w:numPr>
      <w:jc w:val="both"/>
    </w:pPr>
    <w:rPr>
      <w:b/>
      <w:i/>
      <w:color w:val="000000"/>
    </w:rPr>
  </w:style>
  <w:style w:type="paragraph" w:customStyle="1" w:styleId="Stils2">
    <w:name w:val="Stils2"/>
    <w:basedOn w:val="Normal"/>
    <w:qFormat/>
    <w:pPr>
      <w:tabs>
        <w:tab w:val="num" w:pos="454"/>
      </w:tabs>
      <w:ind w:left="454" w:hanging="454"/>
      <w:jc w:val="both"/>
    </w:pPr>
    <w:rPr>
      <w:color w:val="000000"/>
    </w:rPr>
  </w:style>
  <w:style w:type="paragraph" w:customStyle="1" w:styleId="Stils3">
    <w:name w:val="Stils3"/>
    <w:basedOn w:val="Normal"/>
    <w:qFormat/>
    <w:pPr>
      <w:tabs>
        <w:tab w:val="num" w:pos="454"/>
      </w:tabs>
      <w:ind w:left="454" w:hanging="454"/>
      <w:jc w:val="both"/>
    </w:pPr>
  </w:style>
  <w:style w:type="paragraph" w:customStyle="1" w:styleId="Stils4">
    <w:name w:val="Stils4"/>
    <w:basedOn w:val="Normal"/>
    <w:qFormat/>
    <w:pPr>
      <w:tabs>
        <w:tab w:val="num" w:pos="454"/>
      </w:tabs>
      <w:ind w:left="454" w:hanging="454"/>
      <w:jc w:val="both"/>
    </w:pPr>
  </w:style>
  <w:style w:type="paragraph" w:customStyle="1" w:styleId="paragraph">
    <w:name w:val="paragraph"/>
    <w:basedOn w:val="Normal"/>
    <w:qFormat/>
    <w:pPr>
      <w:spacing w:before="280" w:after="280"/>
    </w:pPr>
    <w:rPr>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customStyle="1" w:styleId="P68B1DB1-Normal1">
    <w:name w:val="P68B1DB1-Normal1"/>
    <w:basedOn w:val="Normal"/>
    <w:rPr>
      <w:b/>
      <w:sz w:val="22"/>
      <w:szCs w:val="22"/>
    </w:rPr>
  </w:style>
  <w:style w:type="paragraph" w:customStyle="1" w:styleId="P68B1DB1-Normal2">
    <w:name w:val="P68B1DB1-Normal2"/>
    <w:basedOn w:val="Normal"/>
    <w:rPr>
      <w:b/>
      <w:sz w:val="24"/>
      <w:szCs w:val="24"/>
    </w:rPr>
  </w:style>
  <w:style w:type="paragraph" w:customStyle="1" w:styleId="P68B1DB1-Normal3">
    <w:name w:val="P68B1DB1-Normal3"/>
    <w:basedOn w:val="Normal"/>
    <w:rPr>
      <w:sz w:val="22"/>
      <w:szCs w:val="22"/>
    </w:rPr>
  </w:style>
  <w:style w:type="paragraph" w:customStyle="1" w:styleId="P68B1DB1-Normal4">
    <w:name w:val="P68B1DB1-Normal4"/>
    <w:basedOn w:val="Normal"/>
    <w:rPr>
      <w:b/>
    </w:rPr>
  </w:style>
  <w:style w:type="paragraph" w:customStyle="1" w:styleId="P68B1DB1-Normal5">
    <w:name w:val="P68B1DB1-Normal5"/>
    <w:basedOn w:val="Normal"/>
    <w:rPr>
      <w:rFonts w:ascii="MS Gothic;ＭＳ ゴシック" w:eastAsia="MS Gothic;ＭＳ ゴシック" w:hAnsi="MS Gothic;ＭＳ ゴシック" w:cs="MS Gothic;ＭＳ ゴシック"/>
    </w:rPr>
  </w:style>
  <w:style w:type="paragraph" w:customStyle="1" w:styleId="P68B1DB1-Normal6">
    <w:name w:val="P68B1DB1-Normal6"/>
    <w:basedOn w:val="Normal"/>
    <w:rPr>
      <w:color w:val="000000"/>
    </w:rPr>
  </w:style>
  <w:style w:type="paragraph" w:customStyle="1" w:styleId="P68B1DB1-Normal7">
    <w:name w:val="P68B1DB1-Normal7"/>
    <w:basedOn w:val="Normal"/>
    <w:rPr>
      <w:rFonts w:cs="Calibri"/>
      <w:color w:val="000000"/>
    </w:rPr>
  </w:style>
  <w:style w:type="paragraph" w:customStyle="1" w:styleId="P68B1DB1-Normal8">
    <w:name w:val="P68B1DB1-Normal8"/>
    <w:basedOn w:val="Normal"/>
    <w:rPr>
      <w:i/>
    </w:rPr>
  </w:style>
  <w:style w:type="paragraph" w:customStyle="1" w:styleId="P68B1DB1-Normal9">
    <w:name w:val="P68B1DB1-Normal9"/>
    <w:basedOn w:val="Normal"/>
    <w:rPr>
      <w:sz w:val="18"/>
      <w:szCs w:val="18"/>
    </w:rPr>
  </w:style>
  <w:style w:type="paragraph" w:customStyle="1" w:styleId="P68B1DB1-Normal10">
    <w:name w:val="P68B1DB1-Normal10"/>
    <w:basedOn w:val="Normal"/>
    <w:rPr>
      <w:i/>
      <w:sz w:val="18"/>
      <w:szCs w:val="18"/>
    </w:rPr>
  </w:style>
  <w:style w:type="paragraph" w:customStyle="1" w:styleId="P68B1DB1-Normal11">
    <w:name w:val="P68B1DB1-Normal11"/>
    <w:basedOn w:val="Normal"/>
    <w:rPr>
      <w:b/>
      <w:sz w:val="18"/>
      <w:szCs w:val="18"/>
    </w:rPr>
  </w:style>
  <w:style w:type="paragraph" w:customStyle="1" w:styleId="P68B1DB1-Normal12">
    <w:name w:val="P68B1DB1-Normal12"/>
    <w:basedOn w:val="Normal"/>
    <w:rPr>
      <w:kern w:val="2"/>
    </w:rPr>
  </w:style>
  <w:style w:type="paragraph" w:customStyle="1" w:styleId="P68B1DB1-Normal13">
    <w:name w:val="P68B1DB1-Normal13"/>
    <w:basedOn w:val="Normal"/>
    <w:rPr>
      <w:rFonts w:cs="Calibri"/>
      <w:b/>
      <w:color w:val="000000"/>
      <w:sz w:val="18"/>
      <w:szCs w:val="18"/>
    </w:rPr>
  </w:style>
  <w:style w:type="paragraph" w:customStyle="1" w:styleId="P68B1DB1-Header14">
    <w:name w:val="P68B1DB1-Header14"/>
    <w:basedOn w:val="Heade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Ozola</dc:creator>
  <cp:keywords/>
  <dc:description/>
  <cp:lastModifiedBy>Anda Ozola</cp:lastModifiedBy>
  <cp:revision>26</cp:revision>
  <dcterms:created xsi:type="dcterms:W3CDTF">2025-10-30T07:53:00Z</dcterms:created>
  <dcterms:modified xsi:type="dcterms:W3CDTF">2025-11-05T17:38:00Z</dcterms:modified>
  <dc:language>en-US</dc:language>
</cp:coreProperties>
</file>