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1319" w14:textId="77777777" w:rsidR="009E6E95" w:rsidRPr="00F01F0E" w:rsidRDefault="009E6E95" w:rsidP="009E6E95">
      <w:pPr>
        <w:pStyle w:val="BodyText"/>
        <w:spacing w:before="54"/>
        <w:rPr>
          <w:sz w:val="26"/>
        </w:rPr>
      </w:pPr>
    </w:p>
    <w:p w14:paraId="61036552" w14:textId="77777777" w:rsidR="009E6E95" w:rsidRPr="00F01F0E" w:rsidRDefault="009E6E95" w:rsidP="009E6E95">
      <w:pPr>
        <w:ind w:left="482"/>
        <w:rPr>
          <w:sz w:val="26"/>
        </w:rPr>
      </w:pPr>
      <w:r w:rsidRPr="00F01F0E">
        <w:rPr>
          <w:sz w:val="26"/>
        </w:rPr>
        <w:t>Vieta:</w:t>
      </w:r>
      <w:r w:rsidRPr="00F01F0E">
        <w:rPr>
          <w:spacing w:val="-9"/>
          <w:sz w:val="26"/>
        </w:rPr>
        <w:t xml:space="preserve"> </w:t>
      </w:r>
      <w:r w:rsidRPr="00F01F0E">
        <w:rPr>
          <w:spacing w:val="-2"/>
          <w:sz w:val="26"/>
        </w:rPr>
        <w:t>Ķekava</w:t>
      </w:r>
    </w:p>
    <w:p w14:paraId="5A52E051" w14:textId="4E7F0ECA" w:rsidR="009E6E95" w:rsidRPr="00F01F0E" w:rsidRDefault="009E6E95" w:rsidP="009E6E95">
      <w:pPr>
        <w:spacing w:before="120"/>
        <w:ind w:left="482"/>
        <w:rPr>
          <w:sz w:val="26"/>
        </w:rPr>
      </w:pPr>
      <w:r w:rsidRPr="00F01F0E">
        <w:rPr>
          <w:sz w:val="26"/>
        </w:rPr>
        <w:t>Datums:</w:t>
      </w:r>
      <w:r w:rsidRPr="00F01F0E">
        <w:rPr>
          <w:spacing w:val="-14"/>
          <w:sz w:val="26"/>
        </w:rPr>
        <w:t xml:space="preserve"> </w:t>
      </w:r>
      <w:r w:rsidR="007C1479">
        <w:rPr>
          <w:spacing w:val="-2"/>
          <w:sz w:val="26"/>
        </w:rPr>
        <w:t>21</w:t>
      </w:r>
      <w:r w:rsidRPr="00F01F0E">
        <w:rPr>
          <w:spacing w:val="-2"/>
          <w:sz w:val="26"/>
        </w:rPr>
        <w:t>.11.2025.</w:t>
      </w:r>
    </w:p>
    <w:p w14:paraId="387461FC" w14:textId="77777777" w:rsidR="009E6E95" w:rsidRPr="00F01F0E" w:rsidRDefault="009E6E95" w:rsidP="009E6E95">
      <w:pPr>
        <w:pStyle w:val="BodyText"/>
        <w:rPr>
          <w:i/>
          <w:iCs/>
          <w:sz w:val="20"/>
          <w:szCs w:val="20"/>
        </w:rPr>
      </w:pPr>
      <w:r w:rsidRPr="00F01F0E">
        <w:rPr>
          <w:i/>
          <w:iCs/>
          <w:sz w:val="20"/>
          <w:szCs w:val="20"/>
        </w:rPr>
        <w:t xml:space="preserve">Pieteikumam piešķirts identifikācijas numurs </w:t>
      </w:r>
      <w:r w:rsidRPr="00A0071B">
        <w:rPr>
          <w:i/>
          <w:iCs/>
          <w:sz w:val="20"/>
          <w:szCs w:val="20"/>
        </w:rPr>
        <w:t>DIMI/2025/824</w:t>
      </w:r>
    </w:p>
    <w:p w14:paraId="63DFE33A" w14:textId="77777777" w:rsidR="009E6E95" w:rsidRPr="00F01F0E" w:rsidRDefault="009E6E95" w:rsidP="009E6E95">
      <w:pPr>
        <w:pStyle w:val="BodyText"/>
        <w:rPr>
          <w:i/>
          <w:iCs/>
          <w:sz w:val="20"/>
          <w:szCs w:val="20"/>
        </w:rPr>
      </w:pPr>
    </w:p>
    <w:p w14:paraId="1F1D0A61" w14:textId="75C15557" w:rsidR="009E6E95" w:rsidRPr="00F01F0E" w:rsidRDefault="009E6E95" w:rsidP="009E6E95">
      <w:pPr>
        <w:pStyle w:val="BodyText"/>
        <w:rPr>
          <w:sz w:val="20"/>
          <w:szCs w:val="20"/>
        </w:rPr>
      </w:pPr>
      <w:r w:rsidRPr="00F01F0E">
        <w:rPr>
          <w:sz w:val="20"/>
          <w:szCs w:val="20"/>
        </w:rPr>
        <w:t>Iepirkuma references nr.:1</w:t>
      </w:r>
    </w:p>
    <w:p w14:paraId="3823EAB4" w14:textId="77777777" w:rsidR="009E6E95" w:rsidRPr="00F01F0E" w:rsidRDefault="009E6E95" w:rsidP="009E6E95">
      <w:pPr>
        <w:pStyle w:val="BodyText"/>
        <w:spacing w:before="288"/>
        <w:rPr>
          <w:sz w:val="26"/>
        </w:rPr>
      </w:pPr>
    </w:p>
    <w:p w14:paraId="54EFCF76" w14:textId="77777777" w:rsidR="009E6E95" w:rsidRPr="00F01F0E" w:rsidRDefault="009E6E95" w:rsidP="009E6E95">
      <w:pPr>
        <w:ind w:right="1986"/>
        <w:jc w:val="center"/>
        <w:rPr>
          <w:b/>
          <w:sz w:val="26"/>
        </w:rPr>
      </w:pPr>
      <w:r w:rsidRPr="00F01F0E">
        <w:rPr>
          <w:b/>
          <w:sz w:val="26"/>
        </w:rPr>
        <w:t>IEPIRKUMA</w:t>
      </w:r>
      <w:r w:rsidRPr="00F01F0E">
        <w:rPr>
          <w:b/>
          <w:spacing w:val="-16"/>
          <w:sz w:val="26"/>
        </w:rPr>
        <w:t xml:space="preserve"> </w:t>
      </w:r>
      <w:r w:rsidRPr="00F01F0E">
        <w:rPr>
          <w:b/>
          <w:sz w:val="26"/>
        </w:rPr>
        <w:t>TEHNISKĀ</w:t>
      </w:r>
      <w:r w:rsidRPr="00F01F0E">
        <w:rPr>
          <w:b/>
          <w:spacing w:val="-16"/>
          <w:sz w:val="26"/>
        </w:rPr>
        <w:t xml:space="preserve"> </w:t>
      </w:r>
      <w:r w:rsidRPr="00F01F0E">
        <w:rPr>
          <w:b/>
          <w:spacing w:val="-2"/>
          <w:sz w:val="26"/>
        </w:rPr>
        <w:t>SPECIFIKĀCIJA</w:t>
      </w:r>
    </w:p>
    <w:p w14:paraId="0EF6B411" w14:textId="77777777" w:rsidR="009E6E95" w:rsidRPr="00F01F0E" w:rsidRDefault="009E6E95" w:rsidP="009E6E95">
      <w:pPr>
        <w:pStyle w:val="BodyText"/>
        <w:spacing w:before="107"/>
        <w:rPr>
          <w:sz w:val="20"/>
        </w:rPr>
      </w:pPr>
    </w:p>
    <w:tbl>
      <w:tblPr>
        <w:tblStyle w:val="TableNormal1"/>
        <w:tblW w:w="0" w:type="auto"/>
        <w:tblInd w:w="439" w:type="dxa"/>
        <w:tblLayout w:type="fixed"/>
        <w:tblLook w:val="01E0" w:firstRow="1" w:lastRow="1" w:firstColumn="1" w:lastColumn="1" w:noHBand="0" w:noVBand="0"/>
      </w:tblPr>
      <w:tblGrid>
        <w:gridCol w:w="3649"/>
        <w:gridCol w:w="5524"/>
      </w:tblGrid>
      <w:tr w:rsidR="00F01F0E" w:rsidRPr="00F01F0E" w14:paraId="456B5974" w14:textId="77777777" w:rsidTr="00627170">
        <w:trPr>
          <w:trHeight w:val="290"/>
        </w:trPr>
        <w:tc>
          <w:tcPr>
            <w:tcW w:w="3649" w:type="dxa"/>
          </w:tcPr>
          <w:p w14:paraId="2966AD9E" w14:textId="77777777" w:rsidR="009E6E95" w:rsidRPr="00F01F0E" w:rsidRDefault="009E6E95" w:rsidP="00627170">
            <w:pPr>
              <w:pStyle w:val="TableParagraph"/>
              <w:spacing w:line="270" w:lineRule="exact"/>
              <w:ind w:left="50"/>
              <w:rPr>
                <w:sz w:val="24"/>
              </w:rPr>
            </w:pPr>
            <w:r w:rsidRPr="00F01F0E">
              <w:rPr>
                <w:sz w:val="24"/>
              </w:rPr>
              <w:t>1.</w:t>
            </w:r>
            <w:r w:rsidRPr="00F01F0E">
              <w:rPr>
                <w:spacing w:val="-5"/>
                <w:sz w:val="24"/>
              </w:rPr>
              <w:t xml:space="preserve"> </w:t>
            </w:r>
            <w:r w:rsidRPr="00F01F0E">
              <w:rPr>
                <w:sz w:val="24"/>
              </w:rPr>
              <w:t>Atbalsta</w:t>
            </w:r>
            <w:r w:rsidRPr="00F01F0E">
              <w:rPr>
                <w:spacing w:val="-1"/>
                <w:sz w:val="24"/>
              </w:rPr>
              <w:t xml:space="preserve"> </w:t>
            </w:r>
            <w:r w:rsidRPr="00F01F0E">
              <w:rPr>
                <w:spacing w:val="-2"/>
                <w:sz w:val="24"/>
              </w:rPr>
              <w:t>pretendents:</w:t>
            </w:r>
          </w:p>
        </w:tc>
        <w:tc>
          <w:tcPr>
            <w:tcW w:w="5524" w:type="dxa"/>
          </w:tcPr>
          <w:p w14:paraId="631F5E23" w14:textId="77777777" w:rsidR="009E6E95" w:rsidRPr="00F01F0E" w:rsidRDefault="009E6E95" w:rsidP="00627170">
            <w:pPr>
              <w:pStyle w:val="TableParagraph"/>
              <w:spacing w:line="270" w:lineRule="exact"/>
              <w:ind w:left="109"/>
              <w:rPr>
                <w:b/>
                <w:sz w:val="24"/>
              </w:rPr>
            </w:pPr>
            <w:r w:rsidRPr="00F01F0E">
              <w:rPr>
                <w:b/>
                <w:sz w:val="24"/>
              </w:rPr>
              <w:t>SIA</w:t>
            </w:r>
            <w:r w:rsidRPr="00F01F0E">
              <w:rPr>
                <w:b/>
                <w:spacing w:val="-4"/>
                <w:sz w:val="24"/>
              </w:rPr>
              <w:t xml:space="preserve"> </w:t>
            </w:r>
            <w:r w:rsidRPr="00F01F0E">
              <w:rPr>
                <w:b/>
                <w:sz w:val="24"/>
              </w:rPr>
              <w:t>„AM</w:t>
            </w:r>
            <w:r w:rsidRPr="00F01F0E">
              <w:rPr>
                <w:b/>
                <w:spacing w:val="-3"/>
                <w:sz w:val="24"/>
              </w:rPr>
              <w:t xml:space="preserve"> </w:t>
            </w:r>
            <w:proofErr w:type="spellStart"/>
            <w:r w:rsidRPr="00F01F0E">
              <w:rPr>
                <w:b/>
                <w:spacing w:val="-2"/>
                <w:sz w:val="24"/>
              </w:rPr>
              <w:t>Energy</w:t>
            </w:r>
            <w:proofErr w:type="spellEnd"/>
            <w:r w:rsidRPr="00F01F0E">
              <w:rPr>
                <w:b/>
                <w:spacing w:val="-2"/>
                <w:sz w:val="24"/>
              </w:rPr>
              <w:t>”</w:t>
            </w:r>
          </w:p>
        </w:tc>
      </w:tr>
      <w:tr w:rsidR="00F01F0E" w:rsidRPr="00F01F0E" w14:paraId="5132DD2A" w14:textId="77777777" w:rsidTr="00627170">
        <w:trPr>
          <w:trHeight w:val="289"/>
        </w:trPr>
        <w:tc>
          <w:tcPr>
            <w:tcW w:w="3649" w:type="dxa"/>
          </w:tcPr>
          <w:p w14:paraId="425390D4" w14:textId="77777777" w:rsidR="009E6E95" w:rsidRPr="00F01F0E" w:rsidRDefault="009E6E95" w:rsidP="00627170">
            <w:pPr>
              <w:pStyle w:val="TableParagraph"/>
              <w:spacing w:line="269" w:lineRule="exact"/>
              <w:ind w:left="50"/>
              <w:rPr>
                <w:sz w:val="24"/>
              </w:rPr>
            </w:pPr>
            <w:r w:rsidRPr="00F01F0E">
              <w:rPr>
                <w:sz w:val="24"/>
              </w:rPr>
              <w:t>2.</w:t>
            </w:r>
            <w:r w:rsidRPr="00F01F0E">
              <w:rPr>
                <w:spacing w:val="-5"/>
                <w:sz w:val="24"/>
              </w:rPr>
              <w:t xml:space="preserve"> </w:t>
            </w:r>
            <w:r w:rsidRPr="00F01F0E">
              <w:rPr>
                <w:sz w:val="24"/>
              </w:rPr>
              <w:t>Nodokļa</w:t>
            </w:r>
            <w:r w:rsidRPr="00F01F0E">
              <w:rPr>
                <w:spacing w:val="-2"/>
                <w:sz w:val="24"/>
              </w:rPr>
              <w:t xml:space="preserve"> </w:t>
            </w:r>
            <w:r w:rsidRPr="00F01F0E">
              <w:rPr>
                <w:sz w:val="24"/>
              </w:rPr>
              <w:t>maksātāja</w:t>
            </w:r>
            <w:r w:rsidRPr="00F01F0E">
              <w:rPr>
                <w:spacing w:val="-5"/>
                <w:sz w:val="24"/>
              </w:rPr>
              <w:t xml:space="preserve"> </w:t>
            </w:r>
            <w:r w:rsidRPr="00F01F0E">
              <w:rPr>
                <w:spacing w:val="-2"/>
                <w:sz w:val="24"/>
              </w:rPr>
              <w:t>numurs:</w:t>
            </w:r>
          </w:p>
        </w:tc>
        <w:tc>
          <w:tcPr>
            <w:tcW w:w="5524" w:type="dxa"/>
          </w:tcPr>
          <w:p w14:paraId="1AE7FF1E" w14:textId="77777777" w:rsidR="009E6E95" w:rsidRPr="00F01F0E" w:rsidRDefault="009E6E95" w:rsidP="00627170">
            <w:pPr>
              <w:pStyle w:val="TableParagraph"/>
              <w:spacing w:line="269" w:lineRule="exact"/>
              <w:ind w:left="109"/>
              <w:rPr>
                <w:b/>
                <w:sz w:val="24"/>
              </w:rPr>
            </w:pPr>
            <w:r w:rsidRPr="00F01F0E">
              <w:rPr>
                <w:b/>
                <w:spacing w:val="-2"/>
                <w:sz w:val="24"/>
              </w:rPr>
              <w:t>50103279901</w:t>
            </w:r>
          </w:p>
        </w:tc>
      </w:tr>
      <w:tr w:rsidR="00F01F0E" w:rsidRPr="00F01F0E" w14:paraId="57FEFB90" w14:textId="77777777" w:rsidTr="00627170">
        <w:trPr>
          <w:trHeight w:val="579"/>
        </w:trPr>
        <w:tc>
          <w:tcPr>
            <w:tcW w:w="3649" w:type="dxa"/>
          </w:tcPr>
          <w:p w14:paraId="275B8819" w14:textId="77777777" w:rsidR="009E6E95" w:rsidRPr="00F01F0E" w:rsidRDefault="009E6E95" w:rsidP="00627170">
            <w:pPr>
              <w:pStyle w:val="TableParagraph"/>
              <w:spacing w:line="289" w:lineRule="exact"/>
              <w:ind w:left="50"/>
              <w:rPr>
                <w:sz w:val="24"/>
              </w:rPr>
            </w:pPr>
            <w:r w:rsidRPr="00F01F0E">
              <w:rPr>
                <w:sz w:val="24"/>
              </w:rPr>
              <w:t>3.</w:t>
            </w:r>
            <w:r w:rsidRPr="00F01F0E">
              <w:rPr>
                <w:spacing w:val="-5"/>
                <w:sz w:val="24"/>
              </w:rPr>
              <w:t xml:space="preserve"> </w:t>
            </w:r>
            <w:r w:rsidRPr="00F01F0E">
              <w:rPr>
                <w:sz w:val="24"/>
              </w:rPr>
              <w:t>Pasūtītāja</w:t>
            </w:r>
            <w:r w:rsidRPr="00F01F0E">
              <w:rPr>
                <w:spacing w:val="-2"/>
                <w:sz w:val="24"/>
              </w:rPr>
              <w:t xml:space="preserve"> adrese:</w:t>
            </w:r>
          </w:p>
        </w:tc>
        <w:tc>
          <w:tcPr>
            <w:tcW w:w="5524" w:type="dxa"/>
          </w:tcPr>
          <w:p w14:paraId="7D80F9E0" w14:textId="77777777" w:rsidR="009E6E95" w:rsidRPr="00F01F0E" w:rsidRDefault="009E6E95" w:rsidP="00627170">
            <w:pPr>
              <w:pStyle w:val="TableParagraph"/>
              <w:spacing w:line="290" w:lineRule="exact"/>
              <w:ind w:left="109"/>
              <w:rPr>
                <w:b/>
                <w:sz w:val="24"/>
              </w:rPr>
            </w:pPr>
            <w:r w:rsidRPr="00F01F0E">
              <w:rPr>
                <w:b/>
                <w:sz w:val="24"/>
              </w:rPr>
              <w:t>Ausekļu</w:t>
            </w:r>
            <w:r w:rsidRPr="00F01F0E">
              <w:rPr>
                <w:b/>
                <w:spacing w:val="-8"/>
                <w:sz w:val="24"/>
              </w:rPr>
              <w:t xml:space="preserve"> </w:t>
            </w:r>
            <w:r w:rsidRPr="00F01F0E">
              <w:rPr>
                <w:b/>
                <w:sz w:val="24"/>
              </w:rPr>
              <w:t>iela</w:t>
            </w:r>
            <w:r w:rsidRPr="00F01F0E">
              <w:rPr>
                <w:b/>
                <w:spacing w:val="-8"/>
                <w:sz w:val="24"/>
              </w:rPr>
              <w:t xml:space="preserve"> </w:t>
            </w:r>
            <w:r w:rsidRPr="00F01F0E">
              <w:rPr>
                <w:b/>
                <w:sz w:val="24"/>
              </w:rPr>
              <w:t>4,</w:t>
            </w:r>
            <w:r w:rsidRPr="00F01F0E">
              <w:rPr>
                <w:b/>
                <w:spacing w:val="-9"/>
                <w:sz w:val="24"/>
              </w:rPr>
              <w:t xml:space="preserve"> </w:t>
            </w:r>
            <w:r w:rsidRPr="00F01F0E">
              <w:rPr>
                <w:b/>
                <w:sz w:val="24"/>
              </w:rPr>
              <w:t>Ķekava,</w:t>
            </w:r>
            <w:r w:rsidRPr="00F01F0E">
              <w:rPr>
                <w:b/>
                <w:spacing w:val="-8"/>
                <w:sz w:val="24"/>
              </w:rPr>
              <w:t xml:space="preserve"> </w:t>
            </w:r>
            <w:r w:rsidRPr="00F01F0E">
              <w:rPr>
                <w:b/>
                <w:sz w:val="24"/>
              </w:rPr>
              <w:t>Ķekavas</w:t>
            </w:r>
            <w:r w:rsidRPr="00F01F0E">
              <w:rPr>
                <w:b/>
                <w:spacing w:val="-7"/>
                <w:sz w:val="24"/>
              </w:rPr>
              <w:t xml:space="preserve"> </w:t>
            </w:r>
            <w:r w:rsidRPr="00F01F0E">
              <w:rPr>
                <w:b/>
                <w:sz w:val="24"/>
              </w:rPr>
              <w:t>pag., Ķekavas nov., Latvija</w:t>
            </w:r>
          </w:p>
        </w:tc>
      </w:tr>
      <w:tr w:rsidR="00F01F0E" w:rsidRPr="00F01F0E" w14:paraId="4275EED6" w14:textId="77777777" w:rsidTr="00627170">
        <w:trPr>
          <w:trHeight w:val="579"/>
        </w:trPr>
        <w:tc>
          <w:tcPr>
            <w:tcW w:w="3649" w:type="dxa"/>
          </w:tcPr>
          <w:p w14:paraId="6C05A072" w14:textId="77777777" w:rsidR="009E6E95" w:rsidRPr="00F01F0E" w:rsidRDefault="009E6E95" w:rsidP="00627170">
            <w:pPr>
              <w:pStyle w:val="TableParagraph"/>
              <w:ind w:left="50"/>
              <w:rPr>
                <w:sz w:val="24"/>
              </w:rPr>
            </w:pPr>
            <w:r w:rsidRPr="00F01F0E">
              <w:rPr>
                <w:sz w:val="24"/>
              </w:rPr>
              <w:t>4.</w:t>
            </w:r>
            <w:r w:rsidRPr="00F01F0E">
              <w:rPr>
                <w:spacing w:val="-5"/>
                <w:sz w:val="24"/>
              </w:rPr>
              <w:t xml:space="preserve"> </w:t>
            </w:r>
            <w:r w:rsidRPr="00F01F0E">
              <w:rPr>
                <w:sz w:val="24"/>
              </w:rPr>
              <w:t>Pasūtītais</w:t>
            </w:r>
            <w:r w:rsidRPr="00F01F0E">
              <w:rPr>
                <w:spacing w:val="-2"/>
                <w:sz w:val="24"/>
              </w:rPr>
              <w:t xml:space="preserve"> priekšmets:</w:t>
            </w:r>
          </w:p>
        </w:tc>
        <w:tc>
          <w:tcPr>
            <w:tcW w:w="5524" w:type="dxa"/>
          </w:tcPr>
          <w:p w14:paraId="2EE92D27" w14:textId="115A4CD2" w:rsidR="009E6E95" w:rsidRPr="00F01F0E" w:rsidRDefault="009E6E95" w:rsidP="00627170">
            <w:pPr>
              <w:pStyle w:val="TableParagraph"/>
              <w:spacing w:line="290" w:lineRule="exact"/>
              <w:ind w:left="109"/>
              <w:rPr>
                <w:b/>
                <w:sz w:val="24"/>
              </w:rPr>
            </w:pPr>
            <w:r w:rsidRPr="00F01F0E">
              <w:rPr>
                <w:b/>
                <w:sz w:val="24"/>
              </w:rPr>
              <w:t>"Anomāliju Detektors" – Inovatīvs Ražošanas Līniju Monitorings - tehnoloģijas iegāde</w:t>
            </w:r>
          </w:p>
        </w:tc>
      </w:tr>
      <w:tr w:rsidR="00F01F0E" w:rsidRPr="00F01F0E" w14:paraId="3624C697" w14:textId="77777777" w:rsidTr="00627170">
        <w:trPr>
          <w:trHeight w:val="579"/>
        </w:trPr>
        <w:tc>
          <w:tcPr>
            <w:tcW w:w="3649" w:type="dxa"/>
          </w:tcPr>
          <w:p w14:paraId="41584E06" w14:textId="77777777" w:rsidR="009E6E95" w:rsidRPr="00F01F0E" w:rsidRDefault="009E6E95" w:rsidP="00627170">
            <w:pPr>
              <w:pStyle w:val="TableParagraph"/>
              <w:spacing w:line="288" w:lineRule="exact"/>
              <w:ind w:left="50"/>
              <w:rPr>
                <w:sz w:val="24"/>
              </w:rPr>
            </w:pPr>
            <w:r w:rsidRPr="00F01F0E">
              <w:rPr>
                <w:sz w:val="24"/>
              </w:rPr>
              <w:t>5.</w:t>
            </w:r>
            <w:r w:rsidRPr="00F01F0E">
              <w:rPr>
                <w:spacing w:val="-5"/>
                <w:sz w:val="24"/>
              </w:rPr>
              <w:t xml:space="preserve"> </w:t>
            </w:r>
            <w:r w:rsidRPr="00F01F0E">
              <w:rPr>
                <w:sz w:val="24"/>
              </w:rPr>
              <w:t>Piegādes</w:t>
            </w:r>
            <w:r w:rsidRPr="00F01F0E">
              <w:rPr>
                <w:spacing w:val="-2"/>
                <w:sz w:val="24"/>
              </w:rPr>
              <w:t xml:space="preserve"> vieta:</w:t>
            </w:r>
          </w:p>
        </w:tc>
        <w:tc>
          <w:tcPr>
            <w:tcW w:w="5524" w:type="dxa"/>
          </w:tcPr>
          <w:p w14:paraId="73B6248D" w14:textId="77777777" w:rsidR="009E6E95" w:rsidRPr="00F01F0E" w:rsidRDefault="009E6E95" w:rsidP="00627170">
            <w:pPr>
              <w:pStyle w:val="TableParagraph"/>
              <w:tabs>
                <w:tab w:val="left" w:pos="1435"/>
                <w:tab w:val="left" w:pos="3119"/>
                <w:tab w:val="left" w:pos="4472"/>
              </w:tabs>
              <w:spacing w:line="288" w:lineRule="exact"/>
              <w:ind w:left="109"/>
              <w:rPr>
                <w:b/>
                <w:sz w:val="24"/>
              </w:rPr>
            </w:pPr>
            <w:r w:rsidRPr="00F01F0E">
              <w:rPr>
                <w:b/>
                <w:spacing w:val="-2"/>
                <w:sz w:val="24"/>
              </w:rPr>
              <w:t>“Šķūņi”,</w:t>
            </w:r>
            <w:r w:rsidRPr="00F01F0E">
              <w:rPr>
                <w:b/>
                <w:sz w:val="24"/>
              </w:rPr>
              <w:tab/>
            </w:r>
            <w:r w:rsidRPr="00F01F0E">
              <w:rPr>
                <w:b/>
                <w:spacing w:val="-2"/>
                <w:sz w:val="24"/>
              </w:rPr>
              <w:t>Daugmales</w:t>
            </w:r>
            <w:r w:rsidRPr="00F01F0E">
              <w:rPr>
                <w:b/>
                <w:sz w:val="24"/>
              </w:rPr>
              <w:tab/>
            </w:r>
            <w:r w:rsidRPr="00F01F0E">
              <w:rPr>
                <w:b/>
                <w:spacing w:val="-2"/>
                <w:sz w:val="24"/>
              </w:rPr>
              <w:t>pagasts,</w:t>
            </w:r>
            <w:r w:rsidRPr="00F01F0E">
              <w:rPr>
                <w:b/>
                <w:sz w:val="24"/>
              </w:rPr>
              <w:tab/>
            </w:r>
            <w:r w:rsidRPr="00F01F0E">
              <w:rPr>
                <w:b/>
                <w:spacing w:val="-2"/>
                <w:sz w:val="24"/>
              </w:rPr>
              <w:t>Ķekavas</w:t>
            </w:r>
          </w:p>
          <w:p w14:paraId="2DA53667" w14:textId="77777777" w:rsidR="009E6E95" w:rsidRPr="00F01F0E" w:rsidRDefault="009E6E95" w:rsidP="00627170">
            <w:pPr>
              <w:pStyle w:val="TableParagraph"/>
              <w:spacing w:line="270" w:lineRule="exact"/>
              <w:ind w:left="109"/>
              <w:rPr>
                <w:b/>
                <w:sz w:val="24"/>
              </w:rPr>
            </w:pPr>
            <w:r w:rsidRPr="00F01F0E">
              <w:rPr>
                <w:b/>
                <w:sz w:val="24"/>
              </w:rPr>
              <w:t>novads,</w:t>
            </w:r>
            <w:r w:rsidRPr="00F01F0E">
              <w:rPr>
                <w:b/>
                <w:spacing w:val="-4"/>
                <w:sz w:val="24"/>
              </w:rPr>
              <w:t xml:space="preserve"> </w:t>
            </w:r>
            <w:r w:rsidRPr="00F01F0E">
              <w:rPr>
                <w:b/>
                <w:spacing w:val="-2"/>
                <w:sz w:val="24"/>
              </w:rPr>
              <w:t>Latvija</w:t>
            </w:r>
          </w:p>
        </w:tc>
      </w:tr>
      <w:tr w:rsidR="00F01F0E" w:rsidRPr="00F01F0E" w14:paraId="4EFEB77C" w14:textId="77777777" w:rsidTr="00627170">
        <w:trPr>
          <w:trHeight w:val="386"/>
        </w:trPr>
        <w:tc>
          <w:tcPr>
            <w:tcW w:w="3649" w:type="dxa"/>
          </w:tcPr>
          <w:p w14:paraId="3BE35909" w14:textId="77777777" w:rsidR="009E6E95" w:rsidRPr="00F01F0E" w:rsidRDefault="009E6E95" w:rsidP="00627170">
            <w:pPr>
              <w:pStyle w:val="TableParagraph"/>
              <w:spacing w:line="269" w:lineRule="exact"/>
              <w:ind w:left="50"/>
              <w:rPr>
                <w:sz w:val="24"/>
              </w:rPr>
            </w:pPr>
            <w:r w:rsidRPr="00F01F0E">
              <w:rPr>
                <w:sz w:val="24"/>
              </w:rPr>
              <w:t>6.</w:t>
            </w:r>
            <w:r w:rsidRPr="00F01F0E">
              <w:rPr>
                <w:spacing w:val="-5"/>
                <w:sz w:val="24"/>
              </w:rPr>
              <w:t xml:space="preserve"> </w:t>
            </w:r>
            <w:r w:rsidRPr="00F01F0E">
              <w:rPr>
                <w:sz w:val="24"/>
              </w:rPr>
              <w:t>Piegādes</w:t>
            </w:r>
            <w:r w:rsidRPr="00F01F0E">
              <w:rPr>
                <w:spacing w:val="-2"/>
                <w:sz w:val="24"/>
              </w:rPr>
              <w:t xml:space="preserve"> laiks:</w:t>
            </w:r>
          </w:p>
        </w:tc>
        <w:tc>
          <w:tcPr>
            <w:tcW w:w="5524" w:type="dxa"/>
          </w:tcPr>
          <w:p w14:paraId="1BDB815E" w14:textId="1AFC3908" w:rsidR="009E6E95" w:rsidRPr="00F01F0E" w:rsidRDefault="009E6E95" w:rsidP="00627170">
            <w:pPr>
              <w:pStyle w:val="TableParagraph"/>
              <w:spacing w:line="269" w:lineRule="exact"/>
              <w:ind w:left="109"/>
              <w:rPr>
                <w:b/>
                <w:sz w:val="24"/>
              </w:rPr>
            </w:pPr>
            <w:r w:rsidRPr="00F01F0E">
              <w:rPr>
                <w:b/>
                <w:spacing w:val="-2"/>
                <w:sz w:val="24"/>
              </w:rPr>
              <w:t xml:space="preserve">LĪDZ </w:t>
            </w:r>
            <w:r w:rsidR="007C1479">
              <w:rPr>
                <w:b/>
                <w:spacing w:val="-2"/>
                <w:sz w:val="24"/>
              </w:rPr>
              <w:t>30</w:t>
            </w:r>
            <w:r w:rsidRPr="00F01F0E">
              <w:rPr>
                <w:b/>
                <w:spacing w:val="-2"/>
                <w:sz w:val="24"/>
              </w:rPr>
              <w:t>.</w:t>
            </w:r>
            <w:r w:rsidR="007C1479">
              <w:rPr>
                <w:b/>
                <w:spacing w:val="-2"/>
                <w:sz w:val="24"/>
              </w:rPr>
              <w:t>06</w:t>
            </w:r>
            <w:r w:rsidRPr="00F01F0E">
              <w:rPr>
                <w:b/>
                <w:spacing w:val="-2"/>
                <w:sz w:val="24"/>
              </w:rPr>
              <w:t>.2026.</w:t>
            </w:r>
          </w:p>
        </w:tc>
      </w:tr>
      <w:tr w:rsidR="009E6E95" w:rsidRPr="00F01F0E" w14:paraId="0F45FA5A" w14:textId="77777777" w:rsidTr="00627170">
        <w:trPr>
          <w:trHeight w:val="578"/>
        </w:trPr>
        <w:tc>
          <w:tcPr>
            <w:tcW w:w="3649" w:type="dxa"/>
          </w:tcPr>
          <w:p w14:paraId="1CD1DCB3" w14:textId="77777777" w:rsidR="009E6E95" w:rsidRPr="00F01F0E" w:rsidRDefault="009E6E95" w:rsidP="00627170">
            <w:pPr>
              <w:pStyle w:val="TableParagraph"/>
              <w:tabs>
                <w:tab w:val="left" w:pos="625"/>
                <w:tab w:val="left" w:pos="1961"/>
                <w:tab w:val="left" w:pos="2601"/>
              </w:tabs>
              <w:spacing w:line="288" w:lineRule="exact"/>
              <w:ind w:left="50" w:right="104"/>
              <w:rPr>
                <w:sz w:val="24"/>
              </w:rPr>
            </w:pPr>
            <w:r w:rsidRPr="00F01F0E">
              <w:rPr>
                <w:spacing w:val="-6"/>
                <w:sz w:val="24"/>
              </w:rPr>
              <w:t>7.</w:t>
            </w:r>
            <w:r w:rsidRPr="00F01F0E">
              <w:rPr>
                <w:sz w:val="24"/>
              </w:rPr>
              <w:tab/>
            </w:r>
            <w:r w:rsidRPr="00F01F0E">
              <w:rPr>
                <w:spacing w:val="-2"/>
                <w:sz w:val="24"/>
              </w:rPr>
              <w:t>Nolikums</w:t>
            </w:r>
            <w:r w:rsidRPr="00F01F0E">
              <w:rPr>
                <w:sz w:val="24"/>
              </w:rPr>
              <w:tab/>
            </w:r>
            <w:r w:rsidRPr="00F01F0E">
              <w:rPr>
                <w:spacing w:val="-6"/>
                <w:sz w:val="24"/>
              </w:rPr>
              <w:t>un</w:t>
            </w:r>
            <w:r w:rsidRPr="00F01F0E">
              <w:rPr>
                <w:sz w:val="24"/>
              </w:rPr>
              <w:tab/>
            </w:r>
            <w:r w:rsidRPr="00F01F0E">
              <w:rPr>
                <w:spacing w:val="-2"/>
                <w:sz w:val="24"/>
              </w:rPr>
              <w:t>Tehniskā specifikācija:</w:t>
            </w:r>
          </w:p>
        </w:tc>
        <w:tc>
          <w:tcPr>
            <w:tcW w:w="5524" w:type="dxa"/>
          </w:tcPr>
          <w:p w14:paraId="3A0C91E6" w14:textId="77777777" w:rsidR="009E6E95" w:rsidRPr="00F01F0E" w:rsidRDefault="009E6E95" w:rsidP="00627170">
            <w:pPr>
              <w:pStyle w:val="TableParagraph"/>
              <w:ind w:left="0"/>
              <w:rPr>
                <w:sz w:val="24"/>
              </w:rPr>
            </w:pPr>
          </w:p>
        </w:tc>
      </w:tr>
    </w:tbl>
    <w:p w14:paraId="0AA2015A" w14:textId="77777777" w:rsidR="009E6E95" w:rsidRPr="00F01F0E" w:rsidRDefault="009E6E95" w:rsidP="009E6E95">
      <w:pPr>
        <w:pStyle w:val="BodyText"/>
        <w:spacing w:before="5"/>
      </w:pPr>
    </w:p>
    <w:p w14:paraId="041A8515" w14:textId="77777777" w:rsidR="009E6E95" w:rsidRPr="00F01F0E" w:rsidRDefault="009E6E95" w:rsidP="009E6E95">
      <w:pPr>
        <w:pStyle w:val="ListParagraph"/>
        <w:numPr>
          <w:ilvl w:val="1"/>
          <w:numId w:val="3"/>
        </w:numPr>
        <w:tabs>
          <w:tab w:val="left" w:pos="921"/>
        </w:tabs>
        <w:spacing w:line="313" w:lineRule="exact"/>
        <w:ind w:left="921" w:hanging="439"/>
        <w:rPr>
          <w:sz w:val="26"/>
        </w:rPr>
      </w:pPr>
      <w:r w:rsidRPr="00F01F0E">
        <w:rPr>
          <w:spacing w:val="-8"/>
          <w:sz w:val="26"/>
          <w:u w:val="single"/>
        </w:rPr>
        <w:t xml:space="preserve"> </w:t>
      </w:r>
      <w:r w:rsidRPr="00F01F0E">
        <w:rPr>
          <w:sz w:val="26"/>
          <w:u w:val="single"/>
        </w:rPr>
        <w:t>Vispārējie</w:t>
      </w:r>
      <w:r w:rsidRPr="00F01F0E">
        <w:rPr>
          <w:spacing w:val="-7"/>
          <w:sz w:val="26"/>
          <w:u w:val="single"/>
        </w:rPr>
        <w:t xml:space="preserve"> </w:t>
      </w:r>
      <w:r w:rsidRPr="00F01F0E">
        <w:rPr>
          <w:spacing w:val="-2"/>
          <w:sz w:val="26"/>
          <w:u w:val="single"/>
        </w:rPr>
        <w:t>norādījumi:</w:t>
      </w:r>
    </w:p>
    <w:p w14:paraId="087030A1" w14:textId="77777777" w:rsidR="009E6E95" w:rsidRPr="00F01F0E" w:rsidRDefault="009E6E95" w:rsidP="009E6E95">
      <w:pPr>
        <w:pStyle w:val="ListParagraph"/>
        <w:numPr>
          <w:ilvl w:val="0"/>
          <w:numId w:val="2"/>
        </w:numPr>
        <w:tabs>
          <w:tab w:val="left" w:pos="1201"/>
        </w:tabs>
        <w:ind w:left="1201" w:right="639"/>
        <w:jc w:val="both"/>
        <w:rPr>
          <w:sz w:val="24"/>
        </w:rPr>
      </w:pPr>
      <w:r w:rsidRPr="00F01F0E">
        <w:rPr>
          <w:sz w:val="24"/>
        </w:rPr>
        <w:t>Piedāvājuma</w:t>
      </w:r>
      <w:r w:rsidRPr="00F01F0E">
        <w:rPr>
          <w:spacing w:val="-3"/>
          <w:sz w:val="24"/>
        </w:rPr>
        <w:t xml:space="preserve"> </w:t>
      </w:r>
      <w:r w:rsidRPr="00F01F0E">
        <w:rPr>
          <w:sz w:val="24"/>
        </w:rPr>
        <w:t>sniedzējs</w:t>
      </w:r>
      <w:r w:rsidRPr="00F01F0E">
        <w:rPr>
          <w:spacing w:val="-6"/>
          <w:sz w:val="24"/>
        </w:rPr>
        <w:t xml:space="preserve"> </w:t>
      </w:r>
      <w:r w:rsidRPr="00F01F0E">
        <w:rPr>
          <w:sz w:val="24"/>
        </w:rPr>
        <w:t>sagatavo</w:t>
      </w:r>
      <w:r w:rsidRPr="00F01F0E">
        <w:rPr>
          <w:spacing w:val="-5"/>
          <w:sz w:val="24"/>
        </w:rPr>
        <w:t xml:space="preserve"> </w:t>
      </w:r>
      <w:r w:rsidRPr="00F01F0E">
        <w:rPr>
          <w:sz w:val="24"/>
        </w:rPr>
        <w:t>piedāvājumu,</w:t>
      </w:r>
      <w:r w:rsidRPr="00F01F0E">
        <w:rPr>
          <w:spacing w:val="-6"/>
          <w:sz w:val="24"/>
        </w:rPr>
        <w:t xml:space="preserve"> </w:t>
      </w:r>
      <w:r w:rsidRPr="00F01F0E">
        <w:rPr>
          <w:sz w:val="24"/>
        </w:rPr>
        <w:t>kura</w:t>
      </w:r>
      <w:r w:rsidRPr="00F01F0E">
        <w:rPr>
          <w:spacing w:val="-3"/>
          <w:sz w:val="24"/>
        </w:rPr>
        <w:t xml:space="preserve"> </w:t>
      </w:r>
      <w:r w:rsidRPr="00F01F0E">
        <w:rPr>
          <w:sz w:val="24"/>
        </w:rPr>
        <w:t>cenā</w:t>
      </w:r>
      <w:r w:rsidRPr="00F01F0E">
        <w:rPr>
          <w:spacing w:val="-3"/>
          <w:sz w:val="24"/>
        </w:rPr>
        <w:t xml:space="preserve"> </w:t>
      </w:r>
      <w:r w:rsidRPr="00F01F0E">
        <w:rPr>
          <w:sz w:val="24"/>
        </w:rPr>
        <w:t>iekļauts</w:t>
      </w:r>
      <w:r w:rsidRPr="00F01F0E">
        <w:rPr>
          <w:spacing w:val="-2"/>
          <w:sz w:val="24"/>
        </w:rPr>
        <w:t xml:space="preserve"> </w:t>
      </w:r>
      <w:r w:rsidRPr="00F01F0E">
        <w:rPr>
          <w:sz w:val="24"/>
        </w:rPr>
        <w:t>visiem</w:t>
      </w:r>
      <w:r w:rsidRPr="00F01F0E">
        <w:rPr>
          <w:spacing w:val="-5"/>
          <w:sz w:val="24"/>
        </w:rPr>
        <w:t xml:space="preserve"> </w:t>
      </w:r>
      <w:r w:rsidRPr="00F01F0E">
        <w:rPr>
          <w:sz w:val="24"/>
        </w:rPr>
        <w:t>šajā tehniskajā specifikācijā norādītajiem tehniskajiem parametriem un kvalitātes prasībām atbilstošs iepirkuma priekšmets.</w:t>
      </w:r>
    </w:p>
    <w:p w14:paraId="5306343A" w14:textId="77777777" w:rsidR="009E6E95" w:rsidRPr="00F01F0E" w:rsidRDefault="009E6E95" w:rsidP="009E6E95">
      <w:pPr>
        <w:pStyle w:val="ListParagraph"/>
        <w:numPr>
          <w:ilvl w:val="0"/>
          <w:numId w:val="2"/>
        </w:numPr>
        <w:tabs>
          <w:tab w:val="left" w:pos="1201"/>
        </w:tabs>
        <w:spacing w:line="292" w:lineRule="exact"/>
        <w:ind w:left="1201"/>
        <w:jc w:val="both"/>
        <w:rPr>
          <w:sz w:val="24"/>
        </w:rPr>
      </w:pPr>
      <w:r w:rsidRPr="00F01F0E">
        <w:rPr>
          <w:sz w:val="24"/>
        </w:rPr>
        <w:t>Piedāvājums</w:t>
      </w:r>
      <w:r w:rsidRPr="00F01F0E">
        <w:rPr>
          <w:spacing w:val="-7"/>
          <w:sz w:val="24"/>
        </w:rPr>
        <w:t xml:space="preserve"> </w:t>
      </w:r>
      <w:r w:rsidRPr="00F01F0E">
        <w:rPr>
          <w:sz w:val="24"/>
        </w:rPr>
        <w:t>jāiesniedz</w:t>
      </w:r>
      <w:r w:rsidRPr="00F01F0E">
        <w:rPr>
          <w:spacing w:val="-9"/>
          <w:sz w:val="24"/>
        </w:rPr>
        <w:t xml:space="preserve"> </w:t>
      </w:r>
      <w:r w:rsidRPr="00F01F0E">
        <w:rPr>
          <w:sz w:val="24"/>
        </w:rPr>
        <w:t>par</w:t>
      </w:r>
      <w:r w:rsidRPr="00F01F0E">
        <w:rPr>
          <w:spacing w:val="-5"/>
          <w:sz w:val="24"/>
        </w:rPr>
        <w:t xml:space="preserve"> </w:t>
      </w:r>
      <w:r w:rsidRPr="00F01F0E">
        <w:rPr>
          <w:sz w:val="24"/>
        </w:rPr>
        <w:t>visu</w:t>
      </w:r>
      <w:r w:rsidRPr="00F01F0E">
        <w:rPr>
          <w:spacing w:val="-4"/>
          <w:sz w:val="24"/>
        </w:rPr>
        <w:t xml:space="preserve"> </w:t>
      </w:r>
      <w:r w:rsidRPr="00F01F0E">
        <w:rPr>
          <w:sz w:val="24"/>
        </w:rPr>
        <w:t>iepirkuma</w:t>
      </w:r>
      <w:r w:rsidRPr="00F01F0E">
        <w:rPr>
          <w:spacing w:val="-3"/>
          <w:sz w:val="24"/>
        </w:rPr>
        <w:t xml:space="preserve"> </w:t>
      </w:r>
      <w:r w:rsidRPr="00F01F0E">
        <w:rPr>
          <w:sz w:val="24"/>
        </w:rPr>
        <w:t>priekšmetu</w:t>
      </w:r>
      <w:r w:rsidRPr="00F01F0E">
        <w:rPr>
          <w:spacing w:val="-4"/>
          <w:sz w:val="24"/>
        </w:rPr>
        <w:t xml:space="preserve"> </w:t>
      </w:r>
      <w:r w:rsidRPr="00F01F0E">
        <w:rPr>
          <w:sz w:val="24"/>
        </w:rPr>
        <w:t>pilnā</w:t>
      </w:r>
      <w:r w:rsidRPr="00F01F0E">
        <w:rPr>
          <w:spacing w:val="-3"/>
          <w:sz w:val="24"/>
        </w:rPr>
        <w:t xml:space="preserve"> </w:t>
      </w:r>
      <w:r w:rsidRPr="00F01F0E">
        <w:rPr>
          <w:spacing w:val="-2"/>
          <w:sz w:val="24"/>
        </w:rPr>
        <w:t>apjomā.</w:t>
      </w:r>
    </w:p>
    <w:p w14:paraId="300E8790" w14:textId="77777777" w:rsidR="009E6E95" w:rsidRPr="00F01F0E" w:rsidRDefault="009E6E95" w:rsidP="009E6E95">
      <w:pPr>
        <w:pStyle w:val="ListParagraph"/>
        <w:numPr>
          <w:ilvl w:val="0"/>
          <w:numId w:val="2"/>
        </w:numPr>
        <w:tabs>
          <w:tab w:val="left" w:pos="1201"/>
        </w:tabs>
        <w:spacing w:line="237" w:lineRule="auto"/>
        <w:ind w:left="1201" w:right="576"/>
        <w:jc w:val="both"/>
        <w:rPr>
          <w:sz w:val="24"/>
        </w:rPr>
      </w:pPr>
      <w:r w:rsidRPr="00F01F0E">
        <w:rPr>
          <w:sz w:val="24"/>
        </w:rPr>
        <w:t>Cena</w:t>
      </w:r>
      <w:r w:rsidRPr="00F01F0E">
        <w:rPr>
          <w:spacing w:val="-2"/>
          <w:sz w:val="24"/>
        </w:rPr>
        <w:t xml:space="preserve"> </w:t>
      </w:r>
      <w:r w:rsidRPr="00F01F0E">
        <w:rPr>
          <w:sz w:val="24"/>
        </w:rPr>
        <w:t>jānorāda</w:t>
      </w:r>
      <w:r w:rsidRPr="00F01F0E">
        <w:rPr>
          <w:spacing w:val="-2"/>
          <w:sz w:val="24"/>
        </w:rPr>
        <w:t xml:space="preserve"> </w:t>
      </w:r>
      <w:r w:rsidRPr="00F01F0E">
        <w:rPr>
          <w:sz w:val="24"/>
        </w:rPr>
        <w:t>eiro,</w:t>
      </w:r>
      <w:r w:rsidRPr="00F01F0E">
        <w:rPr>
          <w:spacing w:val="-5"/>
          <w:sz w:val="24"/>
        </w:rPr>
        <w:t xml:space="preserve"> </w:t>
      </w:r>
      <w:r w:rsidRPr="00F01F0E">
        <w:rPr>
          <w:sz w:val="24"/>
        </w:rPr>
        <w:t>bez</w:t>
      </w:r>
      <w:r w:rsidRPr="00F01F0E">
        <w:rPr>
          <w:spacing w:val="-4"/>
          <w:sz w:val="24"/>
        </w:rPr>
        <w:t xml:space="preserve"> </w:t>
      </w:r>
      <w:r w:rsidRPr="00F01F0E">
        <w:rPr>
          <w:sz w:val="24"/>
        </w:rPr>
        <w:t>pievienotās</w:t>
      </w:r>
      <w:r w:rsidRPr="00F01F0E">
        <w:rPr>
          <w:spacing w:val="-3"/>
          <w:sz w:val="24"/>
        </w:rPr>
        <w:t xml:space="preserve"> </w:t>
      </w:r>
      <w:r w:rsidRPr="00F01F0E">
        <w:rPr>
          <w:sz w:val="24"/>
        </w:rPr>
        <w:t>vērtības</w:t>
      </w:r>
      <w:r w:rsidRPr="00F01F0E">
        <w:rPr>
          <w:spacing w:val="-6"/>
          <w:sz w:val="24"/>
        </w:rPr>
        <w:t xml:space="preserve"> </w:t>
      </w:r>
      <w:r w:rsidRPr="00F01F0E">
        <w:rPr>
          <w:sz w:val="24"/>
        </w:rPr>
        <w:t>nodokļa</w:t>
      </w:r>
      <w:r w:rsidRPr="00F01F0E">
        <w:rPr>
          <w:spacing w:val="-2"/>
          <w:sz w:val="24"/>
        </w:rPr>
        <w:t xml:space="preserve"> </w:t>
      </w:r>
      <w:r w:rsidRPr="00F01F0E">
        <w:rPr>
          <w:sz w:val="24"/>
        </w:rPr>
        <w:t>un</w:t>
      </w:r>
      <w:r w:rsidRPr="00F01F0E">
        <w:rPr>
          <w:spacing w:val="-3"/>
          <w:sz w:val="24"/>
        </w:rPr>
        <w:t xml:space="preserve"> </w:t>
      </w:r>
      <w:r w:rsidRPr="00F01F0E">
        <w:rPr>
          <w:sz w:val="24"/>
        </w:rPr>
        <w:t>ar</w:t>
      </w:r>
      <w:r w:rsidRPr="00F01F0E">
        <w:rPr>
          <w:spacing w:val="-3"/>
          <w:sz w:val="24"/>
        </w:rPr>
        <w:t xml:space="preserve"> </w:t>
      </w:r>
      <w:r w:rsidRPr="00F01F0E">
        <w:rPr>
          <w:sz w:val="24"/>
        </w:rPr>
        <w:t>to,</w:t>
      </w:r>
      <w:r w:rsidRPr="00F01F0E">
        <w:rPr>
          <w:spacing w:val="-2"/>
          <w:sz w:val="24"/>
        </w:rPr>
        <w:t xml:space="preserve"> </w:t>
      </w:r>
      <w:r w:rsidRPr="00F01F0E">
        <w:rPr>
          <w:sz w:val="24"/>
        </w:rPr>
        <w:t>ja</w:t>
      </w:r>
      <w:r w:rsidRPr="00F01F0E">
        <w:rPr>
          <w:spacing w:val="-2"/>
          <w:sz w:val="24"/>
        </w:rPr>
        <w:t xml:space="preserve"> </w:t>
      </w:r>
      <w:r w:rsidRPr="00F01F0E">
        <w:rPr>
          <w:sz w:val="24"/>
        </w:rPr>
        <w:t>attiecināms. Cenā ir iekļauta iekārtu piegāde un uzstādīšana.</w:t>
      </w:r>
    </w:p>
    <w:p w14:paraId="387367C5" w14:textId="77777777" w:rsidR="009E6E95" w:rsidRPr="00F01F0E" w:rsidRDefault="009E6E95" w:rsidP="009E6E95">
      <w:pPr>
        <w:pStyle w:val="ListParagraph"/>
        <w:numPr>
          <w:ilvl w:val="0"/>
          <w:numId w:val="2"/>
        </w:numPr>
        <w:tabs>
          <w:tab w:val="left" w:pos="1201"/>
        </w:tabs>
        <w:spacing w:line="237" w:lineRule="auto"/>
        <w:ind w:left="1201" w:right="201"/>
        <w:jc w:val="both"/>
        <w:rPr>
          <w:sz w:val="24"/>
        </w:rPr>
      </w:pPr>
      <w:r w:rsidRPr="00F01F0E">
        <w:rPr>
          <w:sz w:val="24"/>
        </w:rPr>
        <w:t>Iepirkuma</w:t>
      </w:r>
      <w:r w:rsidRPr="00F01F0E">
        <w:rPr>
          <w:spacing w:val="-3"/>
          <w:sz w:val="24"/>
        </w:rPr>
        <w:t xml:space="preserve"> </w:t>
      </w:r>
      <w:r w:rsidRPr="00F01F0E">
        <w:rPr>
          <w:sz w:val="24"/>
        </w:rPr>
        <w:t>vērtēšanas</w:t>
      </w:r>
      <w:r w:rsidRPr="00F01F0E">
        <w:rPr>
          <w:spacing w:val="-7"/>
          <w:sz w:val="24"/>
        </w:rPr>
        <w:t xml:space="preserve"> </w:t>
      </w:r>
      <w:r w:rsidRPr="00F01F0E">
        <w:rPr>
          <w:sz w:val="24"/>
        </w:rPr>
        <w:t>kritērijs</w:t>
      </w:r>
      <w:r w:rsidRPr="00F01F0E">
        <w:rPr>
          <w:spacing w:val="-2"/>
          <w:sz w:val="24"/>
        </w:rPr>
        <w:t xml:space="preserve"> </w:t>
      </w:r>
      <w:r w:rsidRPr="00F01F0E">
        <w:rPr>
          <w:sz w:val="24"/>
        </w:rPr>
        <w:t>–</w:t>
      </w:r>
      <w:r w:rsidRPr="00F01F0E">
        <w:rPr>
          <w:spacing w:val="-4"/>
          <w:sz w:val="24"/>
        </w:rPr>
        <w:t xml:space="preserve"> </w:t>
      </w:r>
      <w:r w:rsidRPr="00F01F0E">
        <w:rPr>
          <w:sz w:val="24"/>
        </w:rPr>
        <w:t>zemākā</w:t>
      </w:r>
      <w:r w:rsidRPr="00F01F0E">
        <w:rPr>
          <w:spacing w:val="-3"/>
          <w:sz w:val="24"/>
        </w:rPr>
        <w:t xml:space="preserve"> </w:t>
      </w:r>
      <w:r w:rsidRPr="00F01F0E">
        <w:rPr>
          <w:sz w:val="24"/>
        </w:rPr>
        <w:t>cena</w:t>
      </w:r>
      <w:r w:rsidRPr="00F01F0E">
        <w:rPr>
          <w:spacing w:val="-5"/>
          <w:sz w:val="24"/>
        </w:rPr>
        <w:t xml:space="preserve"> </w:t>
      </w:r>
      <w:r w:rsidRPr="00F01F0E">
        <w:rPr>
          <w:sz w:val="24"/>
        </w:rPr>
        <w:t>par</w:t>
      </w:r>
      <w:r w:rsidRPr="00F01F0E">
        <w:rPr>
          <w:spacing w:val="-5"/>
          <w:sz w:val="24"/>
        </w:rPr>
        <w:t xml:space="preserve"> </w:t>
      </w:r>
      <w:r w:rsidRPr="00F01F0E">
        <w:rPr>
          <w:sz w:val="24"/>
        </w:rPr>
        <w:t>visu</w:t>
      </w:r>
      <w:r w:rsidRPr="00F01F0E">
        <w:rPr>
          <w:spacing w:val="-4"/>
          <w:sz w:val="24"/>
        </w:rPr>
        <w:t xml:space="preserve"> </w:t>
      </w:r>
      <w:r w:rsidRPr="00F01F0E">
        <w:rPr>
          <w:sz w:val="24"/>
        </w:rPr>
        <w:t>iepirkuma</w:t>
      </w:r>
      <w:r w:rsidRPr="00F01F0E">
        <w:rPr>
          <w:spacing w:val="-3"/>
          <w:sz w:val="24"/>
        </w:rPr>
        <w:t xml:space="preserve"> </w:t>
      </w:r>
      <w:r w:rsidRPr="00F01F0E">
        <w:rPr>
          <w:sz w:val="24"/>
        </w:rPr>
        <w:t>priekšmetu,</w:t>
      </w:r>
      <w:r w:rsidRPr="00F01F0E">
        <w:rPr>
          <w:spacing w:val="-5"/>
          <w:sz w:val="24"/>
        </w:rPr>
        <w:t xml:space="preserve"> </w:t>
      </w:r>
      <w:r w:rsidRPr="00F01F0E">
        <w:rPr>
          <w:sz w:val="24"/>
        </w:rPr>
        <w:t>bez PVN, atbilstīgi tehniskai specifikācijai.</w:t>
      </w:r>
    </w:p>
    <w:p w14:paraId="3E60BCD8" w14:textId="77777777" w:rsidR="009E6E95" w:rsidRPr="00F01F0E" w:rsidRDefault="009E6E95" w:rsidP="009E6E95">
      <w:pPr>
        <w:pStyle w:val="ListParagraph"/>
        <w:numPr>
          <w:ilvl w:val="0"/>
          <w:numId w:val="2"/>
        </w:numPr>
        <w:tabs>
          <w:tab w:val="left" w:pos="1201"/>
        </w:tabs>
        <w:spacing w:before="1"/>
        <w:ind w:left="1201"/>
        <w:jc w:val="both"/>
        <w:rPr>
          <w:sz w:val="24"/>
        </w:rPr>
      </w:pPr>
      <w:r w:rsidRPr="00F01F0E">
        <w:rPr>
          <w:sz w:val="24"/>
        </w:rPr>
        <w:t>Garantija:</w:t>
      </w:r>
      <w:r w:rsidRPr="00F01F0E">
        <w:rPr>
          <w:spacing w:val="-7"/>
          <w:sz w:val="24"/>
        </w:rPr>
        <w:t xml:space="preserve"> </w:t>
      </w:r>
      <w:r w:rsidRPr="00F01F0E">
        <w:rPr>
          <w:sz w:val="24"/>
        </w:rPr>
        <w:t>vismaz</w:t>
      </w:r>
      <w:r w:rsidRPr="00F01F0E">
        <w:rPr>
          <w:spacing w:val="-3"/>
          <w:sz w:val="24"/>
        </w:rPr>
        <w:t xml:space="preserve"> </w:t>
      </w:r>
      <w:r w:rsidRPr="00F01F0E">
        <w:rPr>
          <w:sz w:val="24"/>
        </w:rPr>
        <w:t>12</w:t>
      </w:r>
      <w:r w:rsidRPr="00F01F0E">
        <w:rPr>
          <w:spacing w:val="-2"/>
          <w:sz w:val="24"/>
        </w:rPr>
        <w:t xml:space="preserve"> </w:t>
      </w:r>
      <w:r w:rsidRPr="00F01F0E">
        <w:rPr>
          <w:sz w:val="24"/>
        </w:rPr>
        <w:t>mēneši</w:t>
      </w:r>
      <w:r w:rsidRPr="00F01F0E">
        <w:rPr>
          <w:spacing w:val="-1"/>
          <w:sz w:val="24"/>
        </w:rPr>
        <w:t xml:space="preserve"> </w:t>
      </w:r>
      <w:r w:rsidRPr="00F01F0E">
        <w:rPr>
          <w:sz w:val="24"/>
        </w:rPr>
        <w:t>no</w:t>
      </w:r>
      <w:r w:rsidRPr="00F01F0E">
        <w:rPr>
          <w:spacing w:val="-4"/>
          <w:sz w:val="24"/>
        </w:rPr>
        <w:t xml:space="preserve"> </w:t>
      </w:r>
      <w:r w:rsidRPr="00F01F0E">
        <w:rPr>
          <w:sz w:val="24"/>
        </w:rPr>
        <w:t>iekārtas</w:t>
      </w:r>
      <w:r w:rsidRPr="00F01F0E">
        <w:rPr>
          <w:spacing w:val="-2"/>
          <w:sz w:val="24"/>
        </w:rPr>
        <w:t xml:space="preserve"> </w:t>
      </w:r>
      <w:r w:rsidRPr="00F01F0E">
        <w:rPr>
          <w:sz w:val="24"/>
        </w:rPr>
        <w:t>nodošanas</w:t>
      </w:r>
      <w:r w:rsidRPr="00F01F0E">
        <w:rPr>
          <w:spacing w:val="-2"/>
          <w:sz w:val="24"/>
        </w:rPr>
        <w:t xml:space="preserve"> ekspluatācijā.</w:t>
      </w:r>
    </w:p>
    <w:p w14:paraId="203980DD" w14:textId="77777777" w:rsidR="009E6E95" w:rsidRPr="00F01F0E" w:rsidRDefault="009E6E95" w:rsidP="009E6E95">
      <w:pPr>
        <w:pStyle w:val="BodyText"/>
        <w:spacing w:before="135"/>
        <w:jc w:val="both"/>
        <w:rPr>
          <w:sz w:val="20"/>
        </w:rPr>
      </w:pPr>
      <w:r w:rsidRPr="00F01F0E">
        <w:rPr>
          <w:noProof/>
        </w:rPr>
        <mc:AlternateContent>
          <mc:Choice Requires="wps">
            <w:drawing>
              <wp:anchor distT="0" distB="0" distL="0" distR="0" simplePos="0" relativeHeight="251659264" behindDoc="1" locked="0" layoutInCell="1" allowOverlap="1" wp14:anchorId="77E8098A" wp14:editId="1BC2E63A">
                <wp:simplePos x="0" y="0"/>
                <wp:positionH relativeFrom="page">
                  <wp:posOffset>1062532</wp:posOffset>
                </wp:positionH>
                <wp:positionV relativeFrom="paragraph">
                  <wp:posOffset>254257</wp:posOffset>
                </wp:positionV>
                <wp:extent cx="597852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8415"/>
                        </a:xfrm>
                        <a:custGeom>
                          <a:avLst/>
                          <a:gdLst/>
                          <a:ahLst/>
                          <a:cxnLst/>
                          <a:rect l="l" t="t" r="r" b="b"/>
                          <a:pathLst>
                            <a:path w="5978525" h="18415">
                              <a:moveTo>
                                <a:pt x="5978398" y="0"/>
                              </a:moveTo>
                              <a:lnTo>
                                <a:pt x="0" y="0"/>
                              </a:lnTo>
                              <a:lnTo>
                                <a:pt x="0" y="18288"/>
                              </a:lnTo>
                              <a:lnTo>
                                <a:pt x="5978398" y="18288"/>
                              </a:lnTo>
                              <a:lnTo>
                                <a:pt x="5978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72DB43" id="Graphic 1" o:spid="_x0000_s1026" style="position:absolute;margin-left:83.65pt;margin-top:20pt;width:470.7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785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" path="m5978398,l,,,18288r5978398,l5978398,xe" fillcolor="black" stroked="f">
                <v:path arrowok="t"/>
                <w10:wrap type="topAndBottom" anchorx="page"/>
              </v:shape>
            </w:pict>
          </mc:Fallback>
        </mc:AlternateContent>
      </w:r>
    </w:p>
    <w:p w14:paraId="59116252" w14:textId="77777777" w:rsidR="009E6E95" w:rsidRPr="00F01F0E" w:rsidRDefault="009E6E95" w:rsidP="009E6E95">
      <w:pPr>
        <w:rPr>
          <w:sz w:val="20"/>
        </w:rPr>
        <w:sectPr w:rsidR="009E6E95" w:rsidRPr="00F01F0E" w:rsidSect="009E6E95">
          <w:pgSz w:w="11910" w:h="16850"/>
          <w:pgMar w:top="1940" w:right="700" w:bottom="280" w:left="1220" w:header="720" w:footer="720" w:gutter="0"/>
          <w:cols w:space="720"/>
        </w:sectPr>
      </w:pPr>
    </w:p>
    <w:p w14:paraId="0AF5BAEF" w14:textId="77777777" w:rsidR="009E6E95" w:rsidRPr="00F01F0E" w:rsidRDefault="009E6E95" w:rsidP="009E6E95">
      <w:pPr>
        <w:pStyle w:val="ListParagraph"/>
        <w:numPr>
          <w:ilvl w:val="0"/>
          <w:numId w:val="2"/>
        </w:numPr>
        <w:tabs>
          <w:tab w:val="left" w:pos="1200"/>
        </w:tabs>
        <w:spacing w:before="90" w:line="292" w:lineRule="exact"/>
        <w:ind w:left="1200" w:hanging="359"/>
        <w:jc w:val="both"/>
        <w:rPr>
          <w:sz w:val="24"/>
        </w:rPr>
      </w:pPr>
      <w:r w:rsidRPr="00F01F0E">
        <w:rPr>
          <w:sz w:val="24"/>
        </w:rPr>
        <w:lastRenderedPageBreak/>
        <w:t>Iekārtai</w:t>
      </w:r>
      <w:r w:rsidRPr="00F01F0E">
        <w:rPr>
          <w:spacing w:val="-5"/>
          <w:sz w:val="24"/>
        </w:rPr>
        <w:t xml:space="preserve"> </w:t>
      </w:r>
      <w:r w:rsidRPr="00F01F0E">
        <w:rPr>
          <w:sz w:val="24"/>
        </w:rPr>
        <w:t>jābūt</w:t>
      </w:r>
      <w:r w:rsidRPr="00F01F0E">
        <w:rPr>
          <w:spacing w:val="-3"/>
          <w:sz w:val="24"/>
        </w:rPr>
        <w:t xml:space="preserve"> </w:t>
      </w:r>
      <w:r w:rsidRPr="00F01F0E">
        <w:rPr>
          <w:sz w:val="24"/>
        </w:rPr>
        <w:t>jaunai,</w:t>
      </w:r>
      <w:r w:rsidRPr="00F01F0E">
        <w:rPr>
          <w:spacing w:val="-4"/>
          <w:sz w:val="24"/>
        </w:rPr>
        <w:t xml:space="preserve"> </w:t>
      </w:r>
      <w:r w:rsidRPr="00F01F0E">
        <w:rPr>
          <w:sz w:val="24"/>
        </w:rPr>
        <w:t>iekārta</w:t>
      </w:r>
      <w:r w:rsidRPr="00F01F0E">
        <w:rPr>
          <w:spacing w:val="-1"/>
          <w:sz w:val="24"/>
        </w:rPr>
        <w:t xml:space="preserve"> </w:t>
      </w:r>
      <w:r w:rsidRPr="00F01F0E">
        <w:rPr>
          <w:sz w:val="24"/>
        </w:rPr>
        <w:t>vai</w:t>
      </w:r>
      <w:r w:rsidRPr="00F01F0E">
        <w:rPr>
          <w:spacing w:val="-2"/>
          <w:sz w:val="24"/>
        </w:rPr>
        <w:t xml:space="preserve"> </w:t>
      </w:r>
      <w:r w:rsidRPr="00F01F0E">
        <w:rPr>
          <w:sz w:val="24"/>
        </w:rPr>
        <w:t>tās</w:t>
      </w:r>
      <w:r w:rsidRPr="00F01F0E">
        <w:rPr>
          <w:spacing w:val="-3"/>
          <w:sz w:val="24"/>
        </w:rPr>
        <w:t xml:space="preserve"> </w:t>
      </w:r>
      <w:r w:rsidRPr="00F01F0E">
        <w:rPr>
          <w:sz w:val="24"/>
        </w:rPr>
        <w:t>sastāvdaļas</w:t>
      </w:r>
      <w:r w:rsidRPr="00F01F0E">
        <w:rPr>
          <w:spacing w:val="-2"/>
          <w:sz w:val="24"/>
        </w:rPr>
        <w:t xml:space="preserve"> </w:t>
      </w:r>
      <w:r w:rsidRPr="00F01F0E">
        <w:rPr>
          <w:sz w:val="24"/>
        </w:rPr>
        <w:t>nevar</w:t>
      </w:r>
      <w:r w:rsidRPr="00F01F0E">
        <w:rPr>
          <w:spacing w:val="-3"/>
          <w:sz w:val="24"/>
        </w:rPr>
        <w:t xml:space="preserve"> </w:t>
      </w:r>
      <w:r w:rsidRPr="00F01F0E">
        <w:rPr>
          <w:sz w:val="24"/>
        </w:rPr>
        <w:t>būt</w:t>
      </w:r>
      <w:r w:rsidRPr="00F01F0E">
        <w:rPr>
          <w:spacing w:val="-3"/>
          <w:sz w:val="24"/>
        </w:rPr>
        <w:t xml:space="preserve"> </w:t>
      </w:r>
      <w:r w:rsidRPr="00F01F0E">
        <w:rPr>
          <w:spacing w:val="-2"/>
          <w:sz w:val="24"/>
        </w:rPr>
        <w:t>lietotas.</w:t>
      </w:r>
    </w:p>
    <w:p w14:paraId="10111FD2" w14:textId="77777777" w:rsidR="009E6E95" w:rsidRPr="00F01F0E" w:rsidRDefault="009E6E95" w:rsidP="009E6E95">
      <w:pPr>
        <w:pStyle w:val="ListParagraph"/>
        <w:numPr>
          <w:ilvl w:val="0"/>
          <w:numId w:val="2"/>
        </w:numPr>
        <w:tabs>
          <w:tab w:val="left" w:pos="1201"/>
        </w:tabs>
        <w:ind w:left="1201" w:right="324"/>
        <w:jc w:val="both"/>
        <w:rPr>
          <w:sz w:val="24"/>
        </w:rPr>
      </w:pPr>
      <w:r w:rsidRPr="00F01F0E">
        <w:rPr>
          <w:sz w:val="24"/>
        </w:rPr>
        <w:t>Pretendentam</w:t>
      </w:r>
      <w:r w:rsidRPr="00F01F0E">
        <w:rPr>
          <w:spacing w:val="-6"/>
          <w:sz w:val="24"/>
        </w:rPr>
        <w:t xml:space="preserve"> </w:t>
      </w:r>
      <w:r w:rsidRPr="00F01F0E">
        <w:rPr>
          <w:sz w:val="24"/>
        </w:rPr>
        <w:t>jānodrošina</w:t>
      </w:r>
      <w:r w:rsidRPr="00F01F0E">
        <w:rPr>
          <w:spacing w:val="-3"/>
          <w:sz w:val="24"/>
        </w:rPr>
        <w:t xml:space="preserve"> </w:t>
      </w:r>
      <w:r w:rsidRPr="00F01F0E">
        <w:rPr>
          <w:sz w:val="24"/>
        </w:rPr>
        <w:t>komplektā</w:t>
      </w:r>
      <w:r w:rsidRPr="00F01F0E">
        <w:rPr>
          <w:spacing w:val="-5"/>
          <w:sz w:val="24"/>
        </w:rPr>
        <w:t xml:space="preserve"> </w:t>
      </w:r>
      <w:r w:rsidRPr="00F01F0E">
        <w:rPr>
          <w:sz w:val="24"/>
        </w:rPr>
        <w:t>ietilpstošo</w:t>
      </w:r>
      <w:r w:rsidRPr="00F01F0E">
        <w:rPr>
          <w:spacing w:val="-7"/>
          <w:sz w:val="24"/>
        </w:rPr>
        <w:t xml:space="preserve"> </w:t>
      </w:r>
      <w:r w:rsidRPr="00F01F0E">
        <w:rPr>
          <w:sz w:val="24"/>
        </w:rPr>
        <w:t>iekārtu</w:t>
      </w:r>
      <w:r w:rsidRPr="00F01F0E">
        <w:rPr>
          <w:spacing w:val="-3"/>
          <w:sz w:val="24"/>
        </w:rPr>
        <w:t xml:space="preserve"> </w:t>
      </w:r>
      <w:r w:rsidRPr="00F01F0E">
        <w:rPr>
          <w:sz w:val="24"/>
        </w:rPr>
        <w:t>atbilstību,</w:t>
      </w:r>
      <w:r w:rsidRPr="00F01F0E">
        <w:rPr>
          <w:spacing w:val="-7"/>
          <w:sz w:val="24"/>
        </w:rPr>
        <w:t xml:space="preserve"> </w:t>
      </w:r>
      <w:r w:rsidRPr="00F01F0E">
        <w:rPr>
          <w:sz w:val="24"/>
        </w:rPr>
        <w:t>izmantošanai Eiropas Savienībā (sertifikāts vai atbilstības deklarācija jāpievieno citiem iekārtu pavaddokumentiem pie to pieņemšanas – nodošanas akta).</w:t>
      </w:r>
    </w:p>
    <w:p w14:paraId="7BFE6937" w14:textId="77777777" w:rsidR="009E6E95" w:rsidRPr="00F01F0E" w:rsidRDefault="009E6E95" w:rsidP="009E6E95">
      <w:pPr>
        <w:pStyle w:val="ListParagraph"/>
        <w:numPr>
          <w:ilvl w:val="0"/>
          <w:numId w:val="2"/>
        </w:numPr>
        <w:tabs>
          <w:tab w:val="left" w:pos="1200"/>
        </w:tabs>
        <w:spacing w:line="289" w:lineRule="exact"/>
        <w:ind w:left="1200" w:hanging="359"/>
        <w:jc w:val="both"/>
        <w:rPr>
          <w:sz w:val="24"/>
        </w:rPr>
      </w:pPr>
      <w:r w:rsidRPr="00F01F0E">
        <w:rPr>
          <w:sz w:val="24"/>
        </w:rPr>
        <w:t>Pretendentu</w:t>
      </w:r>
      <w:r w:rsidRPr="00F01F0E">
        <w:rPr>
          <w:spacing w:val="-4"/>
          <w:sz w:val="24"/>
        </w:rPr>
        <w:t xml:space="preserve"> </w:t>
      </w:r>
      <w:r w:rsidRPr="00F01F0E">
        <w:rPr>
          <w:sz w:val="24"/>
        </w:rPr>
        <w:t>atlases</w:t>
      </w:r>
      <w:r w:rsidRPr="00F01F0E">
        <w:rPr>
          <w:spacing w:val="-4"/>
          <w:sz w:val="24"/>
        </w:rPr>
        <w:t xml:space="preserve"> </w:t>
      </w:r>
      <w:r w:rsidRPr="00F01F0E">
        <w:rPr>
          <w:spacing w:val="-2"/>
          <w:sz w:val="24"/>
        </w:rPr>
        <w:t>kritēriji:</w:t>
      </w:r>
    </w:p>
    <w:p w14:paraId="6A177071" w14:textId="77777777" w:rsidR="009E6E95" w:rsidRPr="00F01F0E" w:rsidRDefault="009E6E95" w:rsidP="009E6E95">
      <w:pPr>
        <w:pStyle w:val="ListParagraph"/>
        <w:numPr>
          <w:ilvl w:val="1"/>
          <w:numId w:val="2"/>
        </w:numPr>
        <w:tabs>
          <w:tab w:val="left" w:pos="1921"/>
        </w:tabs>
        <w:spacing w:line="299" w:lineRule="exact"/>
        <w:ind w:left="1921" w:hanging="359"/>
        <w:jc w:val="both"/>
        <w:rPr>
          <w:sz w:val="24"/>
        </w:rPr>
      </w:pPr>
      <w:r w:rsidRPr="00F01F0E">
        <w:rPr>
          <w:sz w:val="24"/>
        </w:rPr>
        <w:t>Par</w:t>
      </w:r>
      <w:r w:rsidRPr="00F01F0E">
        <w:rPr>
          <w:spacing w:val="-4"/>
          <w:sz w:val="24"/>
        </w:rPr>
        <w:t xml:space="preserve"> </w:t>
      </w:r>
      <w:r w:rsidRPr="00F01F0E">
        <w:rPr>
          <w:sz w:val="24"/>
        </w:rPr>
        <w:t>Pretendentu</w:t>
      </w:r>
      <w:r w:rsidRPr="00F01F0E">
        <w:rPr>
          <w:spacing w:val="-3"/>
          <w:sz w:val="24"/>
        </w:rPr>
        <w:t xml:space="preserve"> </w:t>
      </w:r>
      <w:r w:rsidRPr="00F01F0E">
        <w:rPr>
          <w:sz w:val="24"/>
        </w:rPr>
        <w:t>var</w:t>
      </w:r>
      <w:r w:rsidRPr="00F01F0E">
        <w:rPr>
          <w:spacing w:val="-3"/>
          <w:sz w:val="24"/>
        </w:rPr>
        <w:t xml:space="preserve"> </w:t>
      </w:r>
      <w:r w:rsidRPr="00F01F0E">
        <w:rPr>
          <w:sz w:val="24"/>
        </w:rPr>
        <w:t>būt</w:t>
      </w:r>
      <w:r w:rsidRPr="00F01F0E">
        <w:rPr>
          <w:spacing w:val="-5"/>
          <w:sz w:val="24"/>
        </w:rPr>
        <w:t xml:space="preserve"> </w:t>
      </w:r>
      <w:r w:rsidRPr="00F01F0E">
        <w:rPr>
          <w:sz w:val="24"/>
        </w:rPr>
        <w:t>juridiska</w:t>
      </w:r>
      <w:r w:rsidRPr="00F01F0E">
        <w:rPr>
          <w:spacing w:val="-1"/>
          <w:sz w:val="24"/>
        </w:rPr>
        <w:t xml:space="preserve"> </w:t>
      </w:r>
      <w:r w:rsidRPr="00F01F0E">
        <w:rPr>
          <w:spacing w:val="-2"/>
          <w:sz w:val="24"/>
        </w:rPr>
        <w:t>persona.</w:t>
      </w:r>
    </w:p>
    <w:p w14:paraId="20419CDC" w14:textId="77777777" w:rsidR="009E6E95" w:rsidRPr="00F01F0E" w:rsidRDefault="009E6E95" w:rsidP="009E6E95">
      <w:pPr>
        <w:pStyle w:val="ListParagraph"/>
        <w:numPr>
          <w:ilvl w:val="1"/>
          <w:numId w:val="2"/>
        </w:numPr>
        <w:tabs>
          <w:tab w:val="left" w:pos="1922"/>
        </w:tabs>
        <w:spacing w:before="4" w:line="223" w:lineRule="auto"/>
        <w:ind w:right="708"/>
        <w:jc w:val="both"/>
        <w:rPr>
          <w:sz w:val="24"/>
        </w:rPr>
      </w:pPr>
      <w:r w:rsidRPr="00F01F0E">
        <w:rPr>
          <w:sz w:val="24"/>
        </w:rPr>
        <w:t>Piegādātājs</w:t>
      </w:r>
      <w:r w:rsidRPr="00F01F0E">
        <w:rPr>
          <w:spacing w:val="-5"/>
          <w:sz w:val="24"/>
        </w:rPr>
        <w:t xml:space="preserve"> </w:t>
      </w:r>
      <w:r w:rsidRPr="00F01F0E">
        <w:rPr>
          <w:sz w:val="24"/>
        </w:rPr>
        <w:t>nav</w:t>
      </w:r>
      <w:r w:rsidRPr="00F01F0E">
        <w:rPr>
          <w:spacing w:val="-5"/>
          <w:sz w:val="24"/>
        </w:rPr>
        <w:t xml:space="preserve"> </w:t>
      </w:r>
      <w:r w:rsidRPr="00F01F0E">
        <w:rPr>
          <w:sz w:val="24"/>
        </w:rPr>
        <w:t>reģistrēts</w:t>
      </w:r>
      <w:r w:rsidRPr="00F01F0E">
        <w:rPr>
          <w:spacing w:val="-5"/>
          <w:sz w:val="24"/>
        </w:rPr>
        <w:t xml:space="preserve"> </w:t>
      </w:r>
      <w:r w:rsidRPr="00F01F0E">
        <w:rPr>
          <w:sz w:val="24"/>
        </w:rPr>
        <w:t>valstīs,</w:t>
      </w:r>
      <w:r w:rsidRPr="00F01F0E">
        <w:rPr>
          <w:spacing w:val="-6"/>
          <w:sz w:val="24"/>
        </w:rPr>
        <w:t xml:space="preserve"> </w:t>
      </w:r>
      <w:r w:rsidRPr="00F01F0E">
        <w:rPr>
          <w:sz w:val="24"/>
        </w:rPr>
        <w:t>kas</w:t>
      </w:r>
      <w:r w:rsidRPr="00F01F0E">
        <w:rPr>
          <w:spacing w:val="-5"/>
          <w:sz w:val="24"/>
        </w:rPr>
        <w:t xml:space="preserve"> </w:t>
      </w:r>
      <w:r w:rsidRPr="00F01F0E">
        <w:rPr>
          <w:sz w:val="24"/>
        </w:rPr>
        <w:t>minētas</w:t>
      </w:r>
      <w:r w:rsidRPr="00F01F0E">
        <w:rPr>
          <w:spacing w:val="-6"/>
          <w:sz w:val="24"/>
        </w:rPr>
        <w:t xml:space="preserve"> </w:t>
      </w:r>
      <w:r w:rsidRPr="00F01F0E">
        <w:rPr>
          <w:sz w:val="24"/>
        </w:rPr>
        <w:t>normatīvajos</w:t>
      </w:r>
      <w:r w:rsidRPr="00F01F0E">
        <w:rPr>
          <w:spacing w:val="-5"/>
          <w:sz w:val="24"/>
        </w:rPr>
        <w:t xml:space="preserve"> </w:t>
      </w:r>
      <w:r w:rsidRPr="00F01F0E">
        <w:rPr>
          <w:sz w:val="24"/>
        </w:rPr>
        <w:t>aktos</w:t>
      </w:r>
      <w:r w:rsidRPr="00F01F0E">
        <w:rPr>
          <w:spacing w:val="-5"/>
          <w:sz w:val="24"/>
        </w:rPr>
        <w:t xml:space="preserve"> </w:t>
      </w:r>
      <w:r w:rsidRPr="00F01F0E">
        <w:rPr>
          <w:sz w:val="24"/>
        </w:rPr>
        <w:t>par zemu nodokļu vai beznodokļu valstīm vai teritorijām.</w:t>
      </w:r>
    </w:p>
    <w:p w14:paraId="102B566D" w14:textId="77777777" w:rsidR="009E6E95" w:rsidRPr="00F01F0E" w:rsidRDefault="009E6E95" w:rsidP="009E6E95">
      <w:pPr>
        <w:pStyle w:val="ListParagraph"/>
        <w:numPr>
          <w:ilvl w:val="1"/>
          <w:numId w:val="2"/>
        </w:numPr>
        <w:tabs>
          <w:tab w:val="left" w:pos="1922"/>
        </w:tabs>
        <w:spacing w:before="21" w:line="220" w:lineRule="auto"/>
        <w:ind w:right="409"/>
        <w:jc w:val="both"/>
        <w:rPr>
          <w:sz w:val="24"/>
        </w:rPr>
      </w:pPr>
      <w:r w:rsidRPr="00F01F0E">
        <w:rPr>
          <w:sz w:val="24"/>
        </w:rPr>
        <w:t>Pretendents</w:t>
      </w:r>
      <w:r w:rsidRPr="00F01F0E">
        <w:rPr>
          <w:spacing w:val="-6"/>
          <w:sz w:val="24"/>
        </w:rPr>
        <w:t xml:space="preserve"> </w:t>
      </w:r>
      <w:r w:rsidRPr="00F01F0E">
        <w:rPr>
          <w:sz w:val="24"/>
        </w:rPr>
        <w:t>nav</w:t>
      </w:r>
      <w:r w:rsidRPr="00F01F0E">
        <w:rPr>
          <w:spacing w:val="-6"/>
          <w:sz w:val="24"/>
        </w:rPr>
        <w:t xml:space="preserve"> </w:t>
      </w:r>
      <w:r w:rsidRPr="00F01F0E">
        <w:rPr>
          <w:sz w:val="24"/>
        </w:rPr>
        <w:t>pasludināts</w:t>
      </w:r>
      <w:r w:rsidRPr="00F01F0E">
        <w:rPr>
          <w:spacing w:val="-6"/>
          <w:sz w:val="24"/>
        </w:rPr>
        <w:t xml:space="preserve"> </w:t>
      </w:r>
      <w:r w:rsidRPr="00F01F0E">
        <w:rPr>
          <w:sz w:val="24"/>
        </w:rPr>
        <w:t>par</w:t>
      </w:r>
      <w:r w:rsidRPr="00F01F0E">
        <w:rPr>
          <w:spacing w:val="-7"/>
          <w:sz w:val="24"/>
        </w:rPr>
        <w:t xml:space="preserve"> </w:t>
      </w:r>
      <w:r w:rsidRPr="00F01F0E">
        <w:rPr>
          <w:sz w:val="24"/>
        </w:rPr>
        <w:t>maksātnespējīgu,</w:t>
      </w:r>
      <w:r w:rsidRPr="00F01F0E">
        <w:rPr>
          <w:spacing w:val="-7"/>
          <w:sz w:val="24"/>
        </w:rPr>
        <w:t xml:space="preserve"> </w:t>
      </w:r>
      <w:r w:rsidRPr="00F01F0E">
        <w:rPr>
          <w:sz w:val="24"/>
        </w:rPr>
        <w:t>neatrodas</w:t>
      </w:r>
      <w:r w:rsidRPr="00F01F0E">
        <w:rPr>
          <w:spacing w:val="-5"/>
          <w:sz w:val="24"/>
        </w:rPr>
        <w:t xml:space="preserve"> </w:t>
      </w:r>
      <w:r w:rsidRPr="00F01F0E">
        <w:rPr>
          <w:sz w:val="24"/>
        </w:rPr>
        <w:t xml:space="preserve">likvidācijas </w:t>
      </w:r>
      <w:r w:rsidRPr="00F01F0E">
        <w:rPr>
          <w:spacing w:val="-2"/>
          <w:sz w:val="24"/>
        </w:rPr>
        <w:t>procesā.</w:t>
      </w:r>
    </w:p>
    <w:p w14:paraId="699F5768" w14:textId="77777777" w:rsidR="009E6E95" w:rsidRPr="00F01F0E" w:rsidRDefault="009E6E95" w:rsidP="009E6E95">
      <w:pPr>
        <w:pStyle w:val="ListParagraph"/>
        <w:numPr>
          <w:ilvl w:val="1"/>
          <w:numId w:val="2"/>
        </w:numPr>
        <w:tabs>
          <w:tab w:val="left" w:pos="1921"/>
        </w:tabs>
        <w:spacing w:before="7" w:line="301" w:lineRule="exact"/>
        <w:ind w:left="1921" w:hanging="359"/>
        <w:jc w:val="both"/>
        <w:rPr>
          <w:sz w:val="24"/>
        </w:rPr>
      </w:pPr>
      <w:r w:rsidRPr="00F01F0E">
        <w:rPr>
          <w:sz w:val="24"/>
        </w:rPr>
        <w:t>Pretendentam</w:t>
      </w:r>
      <w:r w:rsidRPr="00F01F0E">
        <w:rPr>
          <w:spacing w:val="-8"/>
          <w:sz w:val="24"/>
        </w:rPr>
        <w:t xml:space="preserve"> </w:t>
      </w:r>
      <w:r w:rsidRPr="00F01F0E">
        <w:rPr>
          <w:sz w:val="24"/>
        </w:rPr>
        <w:t>nav</w:t>
      </w:r>
      <w:r w:rsidRPr="00F01F0E">
        <w:rPr>
          <w:spacing w:val="-5"/>
          <w:sz w:val="24"/>
        </w:rPr>
        <w:t xml:space="preserve"> </w:t>
      </w:r>
      <w:r w:rsidRPr="00F01F0E">
        <w:rPr>
          <w:sz w:val="24"/>
        </w:rPr>
        <w:t>noteiktas</w:t>
      </w:r>
      <w:r w:rsidRPr="00F01F0E">
        <w:rPr>
          <w:spacing w:val="-5"/>
          <w:sz w:val="24"/>
        </w:rPr>
        <w:t xml:space="preserve"> </w:t>
      </w:r>
      <w:r w:rsidRPr="00F01F0E">
        <w:rPr>
          <w:sz w:val="24"/>
        </w:rPr>
        <w:t>nacionālās</w:t>
      </w:r>
      <w:r w:rsidRPr="00F01F0E">
        <w:rPr>
          <w:spacing w:val="-5"/>
          <w:sz w:val="24"/>
        </w:rPr>
        <w:t xml:space="preserve"> </w:t>
      </w:r>
      <w:r w:rsidRPr="00F01F0E">
        <w:rPr>
          <w:sz w:val="24"/>
        </w:rPr>
        <w:t>vai</w:t>
      </w:r>
      <w:r w:rsidRPr="00F01F0E">
        <w:rPr>
          <w:spacing w:val="-5"/>
          <w:sz w:val="24"/>
        </w:rPr>
        <w:t xml:space="preserve"> </w:t>
      </w:r>
      <w:r w:rsidRPr="00F01F0E">
        <w:rPr>
          <w:sz w:val="24"/>
        </w:rPr>
        <w:t>starptautiskās</w:t>
      </w:r>
      <w:r w:rsidRPr="00F01F0E">
        <w:rPr>
          <w:spacing w:val="-4"/>
          <w:sz w:val="24"/>
        </w:rPr>
        <w:t xml:space="preserve"> </w:t>
      </w:r>
      <w:r w:rsidRPr="00F01F0E">
        <w:rPr>
          <w:spacing w:val="-2"/>
          <w:sz w:val="24"/>
        </w:rPr>
        <w:t>sankcijas.</w:t>
      </w:r>
    </w:p>
    <w:p w14:paraId="20E91962" w14:textId="77777777" w:rsidR="009E6E95" w:rsidRPr="00F01F0E" w:rsidRDefault="009E6E95" w:rsidP="009E6E95">
      <w:pPr>
        <w:pStyle w:val="ListParagraph"/>
        <w:numPr>
          <w:ilvl w:val="1"/>
          <w:numId w:val="2"/>
        </w:numPr>
        <w:tabs>
          <w:tab w:val="left" w:pos="1921"/>
        </w:tabs>
        <w:spacing w:before="7" w:line="301" w:lineRule="exact"/>
        <w:ind w:left="1921" w:hanging="359"/>
        <w:jc w:val="both"/>
        <w:rPr>
          <w:sz w:val="24"/>
        </w:rPr>
      </w:pPr>
      <w:r w:rsidRPr="00F01F0E">
        <w:rPr>
          <w:spacing w:val="-2"/>
          <w:sz w:val="24"/>
        </w:rPr>
        <w:t>Apgrozījums vismaz divas reizes lielāks par plānoto līgumcenu (plānotā līgumcena 250 000 EUR).</w:t>
      </w:r>
    </w:p>
    <w:p w14:paraId="297F8DF5" w14:textId="77777777" w:rsidR="009E6E95" w:rsidRPr="00F01F0E" w:rsidRDefault="009E6E95" w:rsidP="009E6E95">
      <w:pPr>
        <w:pStyle w:val="ListParagraph"/>
        <w:numPr>
          <w:ilvl w:val="0"/>
          <w:numId w:val="2"/>
        </w:numPr>
        <w:tabs>
          <w:tab w:val="left" w:pos="1201"/>
        </w:tabs>
        <w:spacing w:line="237" w:lineRule="auto"/>
        <w:ind w:left="1201" w:right="1173"/>
        <w:jc w:val="both"/>
        <w:rPr>
          <w:sz w:val="24"/>
        </w:rPr>
      </w:pPr>
      <w:r w:rsidRPr="00F01F0E">
        <w:rPr>
          <w:sz w:val="24"/>
        </w:rPr>
        <w:t>Apmaksas kārtība: Daļa no kopējās summas</w:t>
      </w:r>
      <w:r w:rsidRPr="00F01F0E">
        <w:rPr>
          <w:spacing w:val="-2"/>
          <w:sz w:val="24"/>
        </w:rPr>
        <w:t xml:space="preserve"> </w:t>
      </w:r>
      <w:r w:rsidRPr="00F01F0E">
        <w:rPr>
          <w:sz w:val="24"/>
        </w:rPr>
        <w:t>var tikt samaksāta avansā (līdz 30% no līgumsummas), starpposmā</w:t>
      </w:r>
      <w:r w:rsidRPr="00F01F0E">
        <w:rPr>
          <w:spacing w:val="-5"/>
          <w:sz w:val="24"/>
        </w:rPr>
        <w:t xml:space="preserve"> </w:t>
      </w:r>
      <w:r w:rsidRPr="00F01F0E">
        <w:rPr>
          <w:sz w:val="24"/>
        </w:rPr>
        <w:t>un</w:t>
      </w:r>
      <w:r w:rsidRPr="00F01F0E">
        <w:rPr>
          <w:spacing w:val="-6"/>
          <w:sz w:val="24"/>
        </w:rPr>
        <w:t xml:space="preserve"> </w:t>
      </w:r>
      <w:r w:rsidRPr="00F01F0E">
        <w:rPr>
          <w:sz w:val="24"/>
        </w:rPr>
        <w:t>kā</w:t>
      </w:r>
      <w:r w:rsidRPr="00F01F0E">
        <w:rPr>
          <w:spacing w:val="-5"/>
          <w:sz w:val="24"/>
        </w:rPr>
        <w:t xml:space="preserve"> </w:t>
      </w:r>
      <w:r w:rsidRPr="00F01F0E">
        <w:rPr>
          <w:sz w:val="24"/>
        </w:rPr>
        <w:t>noslēguma</w:t>
      </w:r>
      <w:r w:rsidRPr="00F01F0E">
        <w:rPr>
          <w:spacing w:val="-6"/>
          <w:sz w:val="24"/>
        </w:rPr>
        <w:t xml:space="preserve"> </w:t>
      </w:r>
      <w:r w:rsidRPr="00F01F0E">
        <w:rPr>
          <w:sz w:val="24"/>
        </w:rPr>
        <w:t>maksājums (ne mazāk kā 10% no līgumsummas),</w:t>
      </w:r>
      <w:r w:rsidRPr="00F01F0E">
        <w:rPr>
          <w:spacing w:val="-8"/>
          <w:sz w:val="24"/>
        </w:rPr>
        <w:t xml:space="preserve"> </w:t>
      </w:r>
      <w:r w:rsidRPr="00F01F0E">
        <w:rPr>
          <w:sz w:val="24"/>
        </w:rPr>
        <w:t>Pasūtītājam</w:t>
      </w:r>
      <w:r w:rsidRPr="00F01F0E">
        <w:rPr>
          <w:spacing w:val="-6"/>
          <w:sz w:val="24"/>
        </w:rPr>
        <w:t xml:space="preserve"> </w:t>
      </w:r>
      <w:r w:rsidRPr="00F01F0E">
        <w:rPr>
          <w:sz w:val="24"/>
        </w:rPr>
        <w:t>un</w:t>
      </w:r>
      <w:r w:rsidRPr="00F01F0E">
        <w:rPr>
          <w:spacing w:val="-6"/>
          <w:sz w:val="24"/>
        </w:rPr>
        <w:t xml:space="preserve"> </w:t>
      </w:r>
      <w:r w:rsidRPr="00F01F0E">
        <w:rPr>
          <w:sz w:val="24"/>
        </w:rPr>
        <w:t>Piegādātājam</w:t>
      </w:r>
    </w:p>
    <w:p w14:paraId="1D75C32D" w14:textId="77777777" w:rsidR="009E6E95" w:rsidRPr="00F01F0E" w:rsidRDefault="009E6E95" w:rsidP="009E6E95">
      <w:pPr>
        <w:pStyle w:val="BodyText"/>
        <w:spacing w:line="289" w:lineRule="exact"/>
        <w:ind w:left="1201"/>
        <w:jc w:val="both"/>
      </w:pPr>
      <w:r w:rsidRPr="00F01F0E">
        <w:t>vienojoties,</w:t>
      </w:r>
      <w:r w:rsidRPr="00F01F0E">
        <w:rPr>
          <w:spacing w:val="-9"/>
        </w:rPr>
        <w:t xml:space="preserve"> </w:t>
      </w:r>
      <w:r w:rsidRPr="00F01F0E">
        <w:t>noslēdzot</w:t>
      </w:r>
      <w:r w:rsidRPr="00F01F0E">
        <w:rPr>
          <w:spacing w:val="-5"/>
        </w:rPr>
        <w:t xml:space="preserve"> </w:t>
      </w:r>
      <w:r w:rsidRPr="00F01F0E">
        <w:t>piegādes</w:t>
      </w:r>
      <w:r w:rsidRPr="00F01F0E">
        <w:rPr>
          <w:spacing w:val="-3"/>
        </w:rPr>
        <w:t xml:space="preserve"> </w:t>
      </w:r>
      <w:r w:rsidRPr="00F01F0E">
        <w:t>līgumu.</w:t>
      </w:r>
      <w:r w:rsidRPr="00F01F0E">
        <w:rPr>
          <w:spacing w:val="-7"/>
        </w:rPr>
        <w:t xml:space="preserve"> </w:t>
      </w:r>
      <w:r w:rsidRPr="00F01F0E">
        <w:t>Apmaksas</w:t>
      </w:r>
      <w:r w:rsidRPr="00F01F0E">
        <w:rPr>
          <w:spacing w:val="-4"/>
        </w:rPr>
        <w:t xml:space="preserve"> </w:t>
      </w:r>
      <w:r w:rsidRPr="00F01F0E">
        <w:t>kārtībai</w:t>
      </w:r>
      <w:r w:rsidRPr="00F01F0E">
        <w:rPr>
          <w:spacing w:val="-4"/>
        </w:rPr>
        <w:t xml:space="preserve"> </w:t>
      </w:r>
      <w:r w:rsidRPr="00F01F0E">
        <w:t>jāatbilst</w:t>
      </w:r>
      <w:r w:rsidRPr="00F01F0E">
        <w:rPr>
          <w:spacing w:val="-5"/>
        </w:rPr>
        <w:t xml:space="preserve"> </w:t>
      </w:r>
      <w:r w:rsidRPr="00F01F0E">
        <w:rPr>
          <w:spacing w:val="-2"/>
        </w:rPr>
        <w:t>nozares</w:t>
      </w:r>
    </w:p>
    <w:p w14:paraId="49CD60A6" w14:textId="77777777" w:rsidR="009E6E95" w:rsidRPr="00F01F0E" w:rsidRDefault="009E6E95" w:rsidP="009E6E95">
      <w:pPr>
        <w:pStyle w:val="BodyText"/>
        <w:spacing w:line="289" w:lineRule="exact"/>
        <w:ind w:left="1201"/>
        <w:jc w:val="both"/>
      </w:pPr>
      <w:r w:rsidRPr="00F01F0E">
        <w:rPr>
          <w:spacing w:val="-2"/>
        </w:rPr>
        <w:t>standartiem.</w:t>
      </w:r>
    </w:p>
    <w:p w14:paraId="6701AF32" w14:textId="77777777" w:rsidR="009E6E95" w:rsidRPr="00F01F0E" w:rsidRDefault="009E6E95" w:rsidP="009E6E95">
      <w:pPr>
        <w:pStyle w:val="ListParagraph"/>
        <w:numPr>
          <w:ilvl w:val="0"/>
          <w:numId w:val="2"/>
        </w:numPr>
        <w:tabs>
          <w:tab w:val="left" w:pos="1201"/>
        </w:tabs>
        <w:ind w:left="1201" w:right="733"/>
        <w:jc w:val="both"/>
        <w:rPr>
          <w:sz w:val="24"/>
        </w:rPr>
      </w:pPr>
      <w:r w:rsidRPr="00F01F0E">
        <w:rPr>
          <w:sz w:val="24"/>
        </w:rPr>
        <w:t>Ja Pasūtītāja Tehniskajā specifikācijā norādīts konkrēts preču vai standarta nosaukums</w:t>
      </w:r>
      <w:r w:rsidRPr="00F01F0E">
        <w:rPr>
          <w:spacing w:val="-4"/>
          <w:sz w:val="24"/>
        </w:rPr>
        <w:t xml:space="preserve"> </w:t>
      </w:r>
      <w:r w:rsidRPr="00F01F0E">
        <w:rPr>
          <w:sz w:val="24"/>
        </w:rPr>
        <w:t>vai</w:t>
      </w:r>
      <w:r w:rsidRPr="00F01F0E">
        <w:rPr>
          <w:spacing w:val="-4"/>
          <w:sz w:val="24"/>
        </w:rPr>
        <w:t xml:space="preserve"> </w:t>
      </w:r>
      <w:r w:rsidRPr="00F01F0E">
        <w:rPr>
          <w:sz w:val="24"/>
        </w:rPr>
        <w:t>kāda</w:t>
      </w:r>
      <w:r w:rsidRPr="00F01F0E">
        <w:rPr>
          <w:spacing w:val="-4"/>
          <w:sz w:val="24"/>
        </w:rPr>
        <w:t xml:space="preserve"> </w:t>
      </w:r>
      <w:r w:rsidRPr="00F01F0E">
        <w:rPr>
          <w:sz w:val="24"/>
        </w:rPr>
        <w:t>cita</w:t>
      </w:r>
      <w:r w:rsidRPr="00F01F0E">
        <w:rPr>
          <w:spacing w:val="-3"/>
          <w:sz w:val="24"/>
        </w:rPr>
        <w:t xml:space="preserve"> </w:t>
      </w:r>
      <w:r w:rsidRPr="00F01F0E">
        <w:rPr>
          <w:sz w:val="24"/>
        </w:rPr>
        <w:t>norāde</w:t>
      </w:r>
      <w:r w:rsidRPr="00F01F0E">
        <w:rPr>
          <w:spacing w:val="-4"/>
          <w:sz w:val="24"/>
        </w:rPr>
        <w:t xml:space="preserve"> </w:t>
      </w:r>
      <w:r w:rsidRPr="00F01F0E">
        <w:rPr>
          <w:sz w:val="24"/>
        </w:rPr>
        <w:t>uz</w:t>
      </w:r>
      <w:r w:rsidRPr="00F01F0E">
        <w:rPr>
          <w:spacing w:val="-5"/>
          <w:sz w:val="24"/>
        </w:rPr>
        <w:t xml:space="preserve"> </w:t>
      </w:r>
      <w:r w:rsidRPr="00F01F0E">
        <w:rPr>
          <w:sz w:val="24"/>
        </w:rPr>
        <w:t>specifisku</w:t>
      </w:r>
      <w:r w:rsidRPr="00F01F0E">
        <w:rPr>
          <w:spacing w:val="-6"/>
          <w:sz w:val="24"/>
        </w:rPr>
        <w:t xml:space="preserve"> </w:t>
      </w:r>
      <w:r w:rsidRPr="00F01F0E">
        <w:rPr>
          <w:sz w:val="24"/>
        </w:rPr>
        <w:t>preču</w:t>
      </w:r>
      <w:r w:rsidRPr="00F01F0E">
        <w:rPr>
          <w:spacing w:val="-4"/>
          <w:sz w:val="24"/>
        </w:rPr>
        <w:t xml:space="preserve"> </w:t>
      </w:r>
      <w:r w:rsidRPr="00F01F0E">
        <w:rPr>
          <w:sz w:val="24"/>
        </w:rPr>
        <w:t>izcelsmi,</w:t>
      </w:r>
      <w:r w:rsidRPr="00F01F0E">
        <w:rPr>
          <w:spacing w:val="-6"/>
          <w:sz w:val="24"/>
        </w:rPr>
        <w:t xml:space="preserve"> </w:t>
      </w:r>
      <w:r w:rsidRPr="00F01F0E">
        <w:rPr>
          <w:sz w:val="24"/>
        </w:rPr>
        <w:t>īpašu</w:t>
      </w:r>
      <w:r w:rsidRPr="00F01F0E">
        <w:rPr>
          <w:spacing w:val="-4"/>
          <w:sz w:val="24"/>
        </w:rPr>
        <w:t xml:space="preserve"> </w:t>
      </w:r>
      <w:r w:rsidRPr="00F01F0E">
        <w:rPr>
          <w:sz w:val="24"/>
        </w:rPr>
        <w:t>procesu, zīmolu</w:t>
      </w:r>
      <w:r w:rsidRPr="00F01F0E">
        <w:rPr>
          <w:spacing w:val="-2"/>
          <w:sz w:val="24"/>
        </w:rPr>
        <w:t xml:space="preserve"> </w:t>
      </w:r>
      <w:r w:rsidRPr="00F01F0E">
        <w:rPr>
          <w:sz w:val="24"/>
        </w:rPr>
        <w:t>vai</w:t>
      </w:r>
      <w:r w:rsidRPr="00F01F0E">
        <w:rPr>
          <w:spacing w:val="-2"/>
          <w:sz w:val="24"/>
        </w:rPr>
        <w:t xml:space="preserve"> </w:t>
      </w:r>
      <w:r w:rsidRPr="00F01F0E">
        <w:rPr>
          <w:sz w:val="24"/>
        </w:rPr>
        <w:t>veidu,</w:t>
      </w:r>
      <w:r w:rsidRPr="00F01F0E">
        <w:rPr>
          <w:spacing w:val="-4"/>
          <w:sz w:val="24"/>
        </w:rPr>
        <w:t xml:space="preserve"> </w:t>
      </w:r>
      <w:r w:rsidRPr="00F01F0E">
        <w:rPr>
          <w:sz w:val="24"/>
        </w:rPr>
        <w:t>Pretendents</w:t>
      </w:r>
      <w:r w:rsidRPr="00F01F0E">
        <w:rPr>
          <w:spacing w:val="-2"/>
          <w:sz w:val="24"/>
        </w:rPr>
        <w:t xml:space="preserve"> </w:t>
      </w:r>
      <w:r w:rsidRPr="00F01F0E">
        <w:rPr>
          <w:sz w:val="24"/>
        </w:rPr>
        <w:t>var</w:t>
      </w:r>
      <w:r w:rsidRPr="00F01F0E">
        <w:rPr>
          <w:spacing w:val="-3"/>
          <w:sz w:val="24"/>
        </w:rPr>
        <w:t xml:space="preserve"> </w:t>
      </w:r>
      <w:r w:rsidRPr="00F01F0E">
        <w:rPr>
          <w:sz w:val="24"/>
        </w:rPr>
        <w:t>piedāvāt</w:t>
      </w:r>
      <w:r w:rsidRPr="00F01F0E">
        <w:rPr>
          <w:spacing w:val="-3"/>
          <w:sz w:val="24"/>
        </w:rPr>
        <w:t xml:space="preserve"> </w:t>
      </w:r>
      <w:r w:rsidRPr="00F01F0E">
        <w:rPr>
          <w:sz w:val="24"/>
        </w:rPr>
        <w:t>ekvivalentas</w:t>
      </w:r>
      <w:r w:rsidRPr="00F01F0E">
        <w:rPr>
          <w:spacing w:val="-1"/>
          <w:sz w:val="24"/>
        </w:rPr>
        <w:t xml:space="preserve"> </w:t>
      </w:r>
      <w:r w:rsidRPr="00F01F0E">
        <w:rPr>
          <w:sz w:val="24"/>
        </w:rPr>
        <w:t>preces</w:t>
      </w:r>
      <w:r w:rsidRPr="00F01F0E">
        <w:rPr>
          <w:spacing w:val="-2"/>
          <w:sz w:val="24"/>
        </w:rPr>
        <w:t xml:space="preserve"> </w:t>
      </w:r>
      <w:r w:rsidRPr="00F01F0E">
        <w:rPr>
          <w:sz w:val="24"/>
        </w:rPr>
        <w:t>vai</w:t>
      </w:r>
      <w:r w:rsidRPr="00F01F0E">
        <w:rPr>
          <w:spacing w:val="-2"/>
          <w:sz w:val="24"/>
        </w:rPr>
        <w:t xml:space="preserve"> </w:t>
      </w:r>
      <w:r w:rsidRPr="00F01F0E">
        <w:rPr>
          <w:sz w:val="24"/>
        </w:rPr>
        <w:t>atbilstību ekvivalentiem standartiem, kas atbilst Tehniskās specifikācijas prasībām un parametriem un nodrošina Tehniskajā specifikācijā prasīto darbību un</w:t>
      </w:r>
    </w:p>
    <w:p w14:paraId="46AB0AC6" w14:textId="77777777" w:rsidR="009E6E95" w:rsidRPr="00F01F0E" w:rsidRDefault="009E6E95" w:rsidP="009E6E95">
      <w:pPr>
        <w:pStyle w:val="BodyText"/>
        <w:ind w:left="1201" w:right="281"/>
        <w:jc w:val="both"/>
      </w:pPr>
      <w:r w:rsidRPr="00F01F0E">
        <w:t>funkcionalitāti.</w:t>
      </w:r>
      <w:r w:rsidRPr="00F01F0E">
        <w:rPr>
          <w:spacing w:val="-7"/>
        </w:rPr>
        <w:t xml:space="preserve"> </w:t>
      </w:r>
      <w:r w:rsidRPr="00F01F0E">
        <w:t>Pretendentam</w:t>
      </w:r>
      <w:r w:rsidRPr="00F01F0E">
        <w:rPr>
          <w:spacing w:val="-7"/>
        </w:rPr>
        <w:t xml:space="preserve"> </w:t>
      </w:r>
      <w:r w:rsidRPr="00F01F0E">
        <w:t>ir</w:t>
      </w:r>
      <w:r w:rsidRPr="00F01F0E">
        <w:rPr>
          <w:spacing w:val="-6"/>
        </w:rPr>
        <w:t xml:space="preserve"> </w:t>
      </w:r>
      <w:r w:rsidRPr="00F01F0E">
        <w:t>jāpierāda</w:t>
      </w:r>
      <w:r w:rsidRPr="00F01F0E">
        <w:rPr>
          <w:spacing w:val="-5"/>
        </w:rPr>
        <w:t xml:space="preserve"> </w:t>
      </w:r>
      <w:r w:rsidRPr="00F01F0E">
        <w:t>piedāvātās</w:t>
      </w:r>
      <w:r w:rsidRPr="00F01F0E">
        <w:rPr>
          <w:spacing w:val="-6"/>
        </w:rPr>
        <w:t xml:space="preserve"> </w:t>
      </w:r>
      <w:r w:rsidRPr="00F01F0E">
        <w:t>ekvivalenta</w:t>
      </w:r>
      <w:r w:rsidRPr="00F01F0E">
        <w:rPr>
          <w:spacing w:val="-6"/>
        </w:rPr>
        <w:t xml:space="preserve"> </w:t>
      </w:r>
      <w:r w:rsidRPr="00F01F0E">
        <w:t>preces atbilstību iepirkuma priekšmeta tehniskajām prasībām.</w:t>
      </w:r>
    </w:p>
    <w:p w14:paraId="2AC92034" w14:textId="77777777" w:rsidR="009E6E95" w:rsidRPr="00F01F0E" w:rsidRDefault="009E6E95" w:rsidP="009E6E95">
      <w:pPr>
        <w:pStyle w:val="BodyText"/>
        <w:spacing w:before="65"/>
      </w:pPr>
    </w:p>
    <w:p w14:paraId="00E52F4E" w14:textId="77777777" w:rsidR="009E6E95" w:rsidRPr="00F01F0E" w:rsidRDefault="009E6E95" w:rsidP="009E6E95">
      <w:pPr>
        <w:pStyle w:val="ListParagraph"/>
        <w:numPr>
          <w:ilvl w:val="1"/>
          <w:numId w:val="3"/>
        </w:numPr>
        <w:tabs>
          <w:tab w:val="left" w:pos="921"/>
        </w:tabs>
        <w:spacing w:line="313" w:lineRule="exact"/>
        <w:ind w:left="921" w:hanging="439"/>
        <w:rPr>
          <w:sz w:val="26"/>
        </w:rPr>
      </w:pPr>
      <w:r w:rsidRPr="00F01F0E">
        <w:rPr>
          <w:spacing w:val="-7"/>
          <w:sz w:val="26"/>
          <w:u w:val="single"/>
        </w:rPr>
        <w:t xml:space="preserve"> </w:t>
      </w:r>
      <w:r w:rsidRPr="00F01F0E">
        <w:rPr>
          <w:sz w:val="26"/>
          <w:u w:val="single"/>
        </w:rPr>
        <w:t>Tehniskās</w:t>
      </w:r>
      <w:r w:rsidRPr="00F01F0E">
        <w:rPr>
          <w:spacing w:val="-9"/>
          <w:sz w:val="26"/>
          <w:u w:val="single"/>
        </w:rPr>
        <w:t xml:space="preserve"> </w:t>
      </w:r>
      <w:r w:rsidRPr="00F01F0E">
        <w:rPr>
          <w:sz w:val="26"/>
          <w:u w:val="single"/>
        </w:rPr>
        <w:t>prasības</w:t>
      </w:r>
      <w:r w:rsidRPr="00F01F0E">
        <w:rPr>
          <w:spacing w:val="-8"/>
          <w:sz w:val="26"/>
          <w:u w:val="single"/>
        </w:rPr>
        <w:t xml:space="preserve"> </w:t>
      </w:r>
      <w:r w:rsidRPr="00F01F0E">
        <w:rPr>
          <w:sz w:val="26"/>
          <w:u w:val="single"/>
        </w:rPr>
        <w:t>attiecībā</w:t>
      </w:r>
      <w:r w:rsidRPr="00F01F0E">
        <w:rPr>
          <w:spacing w:val="-8"/>
          <w:sz w:val="26"/>
          <w:u w:val="single"/>
        </w:rPr>
        <w:t xml:space="preserve"> </w:t>
      </w:r>
      <w:r w:rsidRPr="00F01F0E">
        <w:rPr>
          <w:sz w:val="26"/>
          <w:u w:val="single"/>
        </w:rPr>
        <w:t>uz</w:t>
      </w:r>
      <w:r w:rsidRPr="00F01F0E">
        <w:rPr>
          <w:spacing w:val="-7"/>
          <w:sz w:val="26"/>
          <w:u w:val="single"/>
        </w:rPr>
        <w:t xml:space="preserve"> </w:t>
      </w:r>
      <w:r w:rsidRPr="00F01F0E">
        <w:rPr>
          <w:sz w:val="26"/>
          <w:u w:val="single"/>
        </w:rPr>
        <w:t>iepirkuma</w:t>
      </w:r>
      <w:r w:rsidRPr="00F01F0E">
        <w:rPr>
          <w:spacing w:val="-8"/>
          <w:sz w:val="26"/>
          <w:u w:val="single"/>
        </w:rPr>
        <w:t xml:space="preserve"> </w:t>
      </w:r>
      <w:r w:rsidRPr="00F01F0E">
        <w:rPr>
          <w:spacing w:val="-2"/>
          <w:sz w:val="26"/>
          <w:u w:val="single"/>
        </w:rPr>
        <w:t>priekšmetu</w:t>
      </w: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122"/>
        <w:gridCol w:w="7044"/>
      </w:tblGrid>
      <w:tr w:rsidR="00F01F0E" w:rsidRPr="00F01F0E" w14:paraId="311598CA" w14:textId="77777777" w:rsidTr="00627170">
        <w:trPr>
          <w:trHeight w:val="532"/>
        </w:trPr>
        <w:tc>
          <w:tcPr>
            <w:tcW w:w="581" w:type="dxa"/>
          </w:tcPr>
          <w:p w14:paraId="73547097" w14:textId="77777777" w:rsidR="009E6E95" w:rsidRPr="00F01F0E" w:rsidRDefault="009E6E95" w:rsidP="00627170">
            <w:pPr>
              <w:pStyle w:val="TableParagraph"/>
              <w:spacing w:line="266" w:lineRule="exact"/>
              <w:ind w:left="107" w:firstLine="36"/>
            </w:pPr>
            <w:r w:rsidRPr="00F01F0E">
              <w:rPr>
                <w:spacing w:val="-4"/>
              </w:rPr>
              <w:t>Nr. p.k.</w:t>
            </w:r>
          </w:p>
        </w:tc>
        <w:tc>
          <w:tcPr>
            <w:tcW w:w="2122" w:type="dxa"/>
          </w:tcPr>
          <w:p w14:paraId="097045F9" w14:textId="77777777" w:rsidR="009E6E95" w:rsidRPr="00F01F0E" w:rsidRDefault="009E6E95" w:rsidP="00627170">
            <w:pPr>
              <w:pStyle w:val="TableParagraph"/>
              <w:ind w:left="88" w:right="80"/>
              <w:jc w:val="center"/>
            </w:pPr>
            <w:r w:rsidRPr="00F01F0E">
              <w:rPr>
                <w:spacing w:val="-2"/>
              </w:rPr>
              <w:t>Nosaukums</w:t>
            </w:r>
          </w:p>
        </w:tc>
        <w:tc>
          <w:tcPr>
            <w:tcW w:w="7044" w:type="dxa"/>
          </w:tcPr>
          <w:p w14:paraId="33391CE0" w14:textId="77777777" w:rsidR="009E6E95" w:rsidRPr="00F01F0E" w:rsidRDefault="009E6E95" w:rsidP="00627170">
            <w:pPr>
              <w:pStyle w:val="TableParagraph"/>
              <w:ind w:left="0"/>
              <w:jc w:val="both"/>
            </w:pPr>
            <w:r w:rsidRPr="00F01F0E">
              <w:t>Tehniskais</w:t>
            </w:r>
            <w:r w:rsidRPr="00F01F0E">
              <w:rPr>
                <w:spacing w:val="-4"/>
              </w:rPr>
              <w:t xml:space="preserve"> </w:t>
            </w:r>
            <w:r w:rsidRPr="00F01F0E">
              <w:rPr>
                <w:spacing w:val="-2"/>
              </w:rPr>
              <w:t>raksturojums, prasība, kas jāizpilda iesniedzot piedāvājumu un izstrādājot tehnoloģiju</w:t>
            </w:r>
          </w:p>
        </w:tc>
      </w:tr>
      <w:tr w:rsidR="00F01F0E" w:rsidRPr="00F01F0E" w14:paraId="44C22DF5" w14:textId="77777777" w:rsidTr="00627170">
        <w:trPr>
          <w:trHeight w:val="313"/>
        </w:trPr>
        <w:tc>
          <w:tcPr>
            <w:tcW w:w="581" w:type="dxa"/>
          </w:tcPr>
          <w:p w14:paraId="249347F0" w14:textId="77777777" w:rsidR="009E6E95" w:rsidRPr="00F01F0E" w:rsidRDefault="009E6E95" w:rsidP="00627170">
            <w:pPr>
              <w:pStyle w:val="TableParagraph"/>
              <w:ind w:left="0" w:right="1"/>
            </w:pPr>
            <w:r w:rsidRPr="00F01F0E">
              <w:t>1.</w:t>
            </w:r>
          </w:p>
          <w:p w14:paraId="413B91C3" w14:textId="77777777" w:rsidR="009E6E95" w:rsidRPr="00F01F0E" w:rsidRDefault="009E6E95" w:rsidP="00627170">
            <w:pPr>
              <w:pStyle w:val="TableParagraph"/>
              <w:ind w:left="0" w:right="1"/>
            </w:pPr>
          </w:p>
          <w:p w14:paraId="2553BBEF" w14:textId="77777777" w:rsidR="009E6E95" w:rsidRPr="00F01F0E" w:rsidRDefault="009E6E95" w:rsidP="00627170">
            <w:pPr>
              <w:pStyle w:val="TableParagraph"/>
              <w:ind w:left="0" w:right="1"/>
            </w:pPr>
          </w:p>
          <w:p w14:paraId="185D8E5A" w14:textId="77777777" w:rsidR="009E6E95" w:rsidRPr="00F01F0E" w:rsidRDefault="009E6E95" w:rsidP="00627170">
            <w:pPr>
              <w:pStyle w:val="TableParagraph"/>
              <w:ind w:left="0" w:right="1"/>
            </w:pPr>
          </w:p>
          <w:p w14:paraId="582AD3F5" w14:textId="77777777" w:rsidR="009E6E95" w:rsidRPr="00F01F0E" w:rsidRDefault="009E6E95" w:rsidP="00627170">
            <w:pPr>
              <w:pStyle w:val="TableParagraph"/>
              <w:ind w:left="0" w:right="1"/>
            </w:pPr>
          </w:p>
          <w:p w14:paraId="7E123FDB" w14:textId="77777777" w:rsidR="009E6E95" w:rsidRPr="00F01F0E" w:rsidRDefault="009E6E95" w:rsidP="00627170">
            <w:pPr>
              <w:pStyle w:val="TableParagraph"/>
              <w:ind w:left="0" w:right="1"/>
            </w:pPr>
          </w:p>
          <w:p w14:paraId="1D28BD4E" w14:textId="77777777" w:rsidR="009E6E95" w:rsidRPr="00F01F0E" w:rsidRDefault="009E6E95" w:rsidP="00627170">
            <w:pPr>
              <w:pStyle w:val="TableParagraph"/>
              <w:ind w:left="0" w:right="1"/>
            </w:pPr>
          </w:p>
          <w:p w14:paraId="3EF31FD8" w14:textId="77777777" w:rsidR="009E6E95" w:rsidRPr="00F01F0E" w:rsidRDefault="009E6E95" w:rsidP="00627170">
            <w:pPr>
              <w:pStyle w:val="TableParagraph"/>
              <w:ind w:left="0" w:right="1"/>
            </w:pPr>
          </w:p>
        </w:tc>
        <w:tc>
          <w:tcPr>
            <w:tcW w:w="2122" w:type="dxa"/>
          </w:tcPr>
          <w:p w14:paraId="10197864" w14:textId="77777777" w:rsidR="009E6E95" w:rsidRPr="00F01F0E" w:rsidRDefault="009E6E95" w:rsidP="00627170">
            <w:pPr>
              <w:pStyle w:val="TableParagraph"/>
              <w:spacing w:line="289" w:lineRule="exact"/>
              <w:ind w:left="107"/>
              <w:rPr>
                <w:sz w:val="24"/>
              </w:rPr>
            </w:pPr>
            <w:r w:rsidRPr="00F01F0E">
              <w:rPr>
                <w:sz w:val="24"/>
              </w:rPr>
              <w:t>Programmatūras prasības</w:t>
            </w:r>
            <w:r w:rsidRPr="00F01F0E">
              <w:rPr>
                <w:sz w:val="24"/>
              </w:rPr>
              <w:br/>
            </w:r>
            <w:r w:rsidRPr="00F01F0E">
              <w:rPr>
                <w:sz w:val="24"/>
              </w:rPr>
              <w:br/>
            </w:r>
            <w:r w:rsidRPr="00F01F0E">
              <w:rPr>
                <w:sz w:val="24"/>
              </w:rPr>
              <w:br/>
            </w:r>
            <w:r w:rsidRPr="00F01F0E">
              <w:rPr>
                <w:sz w:val="24"/>
              </w:rPr>
              <w:br/>
            </w:r>
          </w:p>
          <w:p w14:paraId="3C2C3C6A" w14:textId="77777777" w:rsidR="009E6E95" w:rsidRPr="00F01F0E" w:rsidRDefault="009E6E95" w:rsidP="00627170">
            <w:pPr>
              <w:pStyle w:val="TableParagraph"/>
              <w:spacing w:line="289" w:lineRule="exact"/>
              <w:ind w:left="0"/>
              <w:rPr>
                <w:sz w:val="24"/>
              </w:rPr>
            </w:pPr>
          </w:p>
          <w:p w14:paraId="08168F2B" w14:textId="77777777" w:rsidR="009E6E95" w:rsidRPr="00F01F0E" w:rsidRDefault="009E6E95" w:rsidP="00627170">
            <w:pPr>
              <w:pStyle w:val="TableParagraph"/>
              <w:spacing w:line="289" w:lineRule="exact"/>
              <w:ind w:left="0"/>
              <w:rPr>
                <w:sz w:val="24"/>
              </w:rPr>
            </w:pPr>
          </w:p>
          <w:p w14:paraId="647F243C" w14:textId="77777777" w:rsidR="009E6E95" w:rsidRPr="00F01F0E" w:rsidRDefault="009E6E95" w:rsidP="00627170">
            <w:pPr>
              <w:pStyle w:val="TableParagraph"/>
              <w:spacing w:line="289" w:lineRule="exact"/>
              <w:ind w:left="0"/>
              <w:rPr>
                <w:sz w:val="24"/>
              </w:rPr>
            </w:pPr>
          </w:p>
          <w:p w14:paraId="7C9DF3CD" w14:textId="77777777" w:rsidR="009E6E95" w:rsidRPr="00F01F0E" w:rsidRDefault="009E6E95" w:rsidP="00627170">
            <w:pPr>
              <w:pStyle w:val="TableParagraph"/>
              <w:spacing w:line="289" w:lineRule="exact"/>
              <w:ind w:left="0"/>
              <w:rPr>
                <w:sz w:val="24"/>
              </w:rPr>
            </w:pPr>
          </w:p>
          <w:p w14:paraId="529EEFCA" w14:textId="77777777" w:rsidR="009E6E95" w:rsidRPr="00F01F0E" w:rsidRDefault="009E6E95" w:rsidP="00627170">
            <w:pPr>
              <w:pStyle w:val="TableParagraph"/>
              <w:spacing w:line="289" w:lineRule="exact"/>
              <w:ind w:left="0"/>
              <w:rPr>
                <w:sz w:val="24"/>
              </w:rPr>
            </w:pPr>
          </w:p>
          <w:p w14:paraId="3661FD03" w14:textId="77777777" w:rsidR="009E6E95" w:rsidRPr="00F01F0E" w:rsidRDefault="009E6E95" w:rsidP="00627170">
            <w:pPr>
              <w:pStyle w:val="TableParagraph"/>
              <w:spacing w:line="289" w:lineRule="exact"/>
              <w:ind w:left="0"/>
              <w:rPr>
                <w:sz w:val="24"/>
              </w:rPr>
            </w:pPr>
          </w:p>
          <w:p w14:paraId="683433C1" w14:textId="77777777" w:rsidR="009E6E95" w:rsidRPr="00F01F0E" w:rsidRDefault="009E6E95" w:rsidP="00627170">
            <w:pPr>
              <w:pStyle w:val="TableParagraph"/>
              <w:spacing w:line="289" w:lineRule="exact"/>
              <w:ind w:left="0"/>
              <w:rPr>
                <w:sz w:val="24"/>
              </w:rPr>
            </w:pPr>
          </w:p>
          <w:p w14:paraId="35B260E2" w14:textId="77777777" w:rsidR="009E6E95" w:rsidRPr="00F01F0E" w:rsidRDefault="009E6E95" w:rsidP="00627170">
            <w:pPr>
              <w:pStyle w:val="TableParagraph"/>
              <w:spacing w:line="289" w:lineRule="exact"/>
              <w:ind w:left="0"/>
              <w:rPr>
                <w:sz w:val="24"/>
              </w:rPr>
            </w:pPr>
          </w:p>
          <w:p w14:paraId="173B9BEA" w14:textId="77777777" w:rsidR="009E6E95" w:rsidRPr="00F01F0E" w:rsidRDefault="009E6E95" w:rsidP="00627170">
            <w:pPr>
              <w:pStyle w:val="TableParagraph"/>
              <w:spacing w:line="289" w:lineRule="exact"/>
              <w:ind w:left="0"/>
              <w:rPr>
                <w:sz w:val="24"/>
              </w:rPr>
            </w:pPr>
          </w:p>
          <w:p w14:paraId="64D9235E" w14:textId="77777777" w:rsidR="009E6E95" w:rsidRPr="00F01F0E" w:rsidRDefault="009E6E95" w:rsidP="00627170">
            <w:pPr>
              <w:pStyle w:val="TableParagraph"/>
              <w:spacing w:line="289" w:lineRule="exact"/>
              <w:ind w:left="0"/>
              <w:rPr>
                <w:sz w:val="24"/>
              </w:rPr>
            </w:pPr>
          </w:p>
          <w:p w14:paraId="792EB24C" w14:textId="77777777" w:rsidR="009E6E95" w:rsidRPr="00F01F0E" w:rsidRDefault="009E6E95" w:rsidP="00627170">
            <w:pPr>
              <w:pStyle w:val="TableParagraph"/>
              <w:spacing w:line="289" w:lineRule="exact"/>
              <w:ind w:left="0"/>
              <w:rPr>
                <w:sz w:val="24"/>
              </w:rPr>
            </w:pPr>
          </w:p>
          <w:p w14:paraId="0F7B160F" w14:textId="77777777" w:rsidR="009E6E95" w:rsidRPr="00F01F0E" w:rsidRDefault="009E6E95" w:rsidP="00627170">
            <w:pPr>
              <w:pStyle w:val="TableParagraph"/>
              <w:spacing w:line="289" w:lineRule="exact"/>
              <w:ind w:left="0"/>
              <w:rPr>
                <w:sz w:val="24"/>
              </w:rPr>
            </w:pPr>
          </w:p>
          <w:p w14:paraId="0009E816" w14:textId="77777777" w:rsidR="009E6E95" w:rsidRPr="00F01F0E" w:rsidRDefault="009E6E95" w:rsidP="00627170">
            <w:pPr>
              <w:pStyle w:val="TableParagraph"/>
              <w:spacing w:line="289" w:lineRule="exact"/>
              <w:ind w:left="0"/>
              <w:rPr>
                <w:sz w:val="24"/>
              </w:rPr>
            </w:pPr>
          </w:p>
          <w:p w14:paraId="17195508" w14:textId="77777777" w:rsidR="009E6E95" w:rsidRPr="00F01F0E" w:rsidRDefault="009E6E95" w:rsidP="00627170">
            <w:pPr>
              <w:pStyle w:val="TableParagraph"/>
              <w:spacing w:line="289" w:lineRule="exact"/>
              <w:ind w:left="8" w:right="88"/>
              <w:rPr>
                <w:sz w:val="24"/>
              </w:rPr>
            </w:pPr>
          </w:p>
        </w:tc>
        <w:tc>
          <w:tcPr>
            <w:tcW w:w="7044" w:type="dxa"/>
          </w:tcPr>
          <w:p w14:paraId="41DFE0DC" w14:textId="77777777" w:rsidR="009E6E95" w:rsidRPr="00F01F0E" w:rsidRDefault="009E6E95" w:rsidP="00627170">
            <w:pPr>
              <w:pStyle w:val="TableParagraph"/>
              <w:spacing w:line="289" w:lineRule="exact"/>
              <w:ind w:left="0"/>
              <w:rPr>
                <w:sz w:val="24"/>
              </w:rPr>
            </w:pPr>
            <w:r w:rsidRPr="00F01F0E">
              <w:rPr>
                <w:sz w:val="24"/>
              </w:rPr>
              <w:t xml:space="preserve">Sistēmai jānodrošina uzņēmumā esošu ražošanas iekārtu aprīkošanu ar programmatūru un datortehniku, kas veic nepārtrauktu vizuālo kontroli, izmantojot mākslīgā intelekta tehnoloģijas. Risinājumam jāaizstāj cilvēka operators un jāsniedz precīza, nogurumam nepakļauta defektu agrīna noteikšana ražošanas procesā. </w:t>
            </w:r>
          </w:p>
        </w:tc>
      </w:tr>
      <w:tr w:rsidR="00F01F0E" w:rsidRPr="00F01F0E" w14:paraId="71D36095" w14:textId="77777777" w:rsidTr="00627170">
        <w:trPr>
          <w:trHeight w:val="425"/>
        </w:trPr>
        <w:tc>
          <w:tcPr>
            <w:tcW w:w="581" w:type="dxa"/>
          </w:tcPr>
          <w:p w14:paraId="6869F60E" w14:textId="77777777" w:rsidR="009E6E95" w:rsidRPr="00F01F0E" w:rsidRDefault="009E6E95" w:rsidP="00627170">
            <w:pPr>
              <w:pStyle w:val="TableParagraph"/>
              <w:ind w:left="0" w:right="1"/>
            </w:pPr>
            <w:r w:rsidRPr="00F01F0E">
              <w:lastRenderedPageBreak/>
              <w:t xml:space="preserve"> 1.1.</w:t>
            </w:r>
          </w:p>
        </w:tc>
        <w:tc>
          <w:tcPr>
            <w:tcW w:w="2122" w:type="dxa"/>
          </w:tcPr>
          <w:p w14:paraId="44116010" w14:textId="77777777" w:rsidR="009E6E95" w:rsidRPr="00F01F0E" w:rsidRDefault="009E6E95" w:rsidP="00627170">
            <w:pPr>
              <w:pStyle w:val="TableParagraph"/>
              <w:spacing w:line="289" w:lineRule="exact"/>
              <w:ind w:left="0"/>
              <w:rPr>
                <w:sz w:val="24"/>
              </w:rPr>
            </w:pPr>
            <w:r w:rsidRPr="00F01F0E">
              <w:rPr>
                <w:sz w:val="24"/>
              </w:rPr>
              <w:t>Funkcionālās prasības:</w:t>
            </w:r>
          </w:p>
          <w:p w14:paraId="699F0BA5" w14:textId="77777777" w:rsidR="009E6E95" w:rsidRPr="00F01F0E" w:rsidRDefault="009E6E95" w:rsidP="00627170">
            <w:pPr>
              <w:pStyle w:val="TableParagraph"/>
              <w:spacing w:line="289" w:lineRule="exact"/>
              <w:ind w:left="0"/>
              <w:rPr>
                <w:sz w:val="24"/>
              </w:rPr>
            </w:pPr>
          </w:p>
        </w:tc>
        <w:tc>
          <w:tcPr>
            <w:tcW w:w="7044" w:type="dxa"/>
          </w:tcPr>
          <w:p w14:paraId="5EE86AEF" w14:textId="7F348907" w:rsidR="00C95877" w:rsidRPr="007C1479" w:rsidRDefault="00C95877" w:rsidP="00C95877">
            <w:pPr>
              <w:widowControl/>
              <w:numPr>
                <w:ilvl w:val="0"/>
                <w:numId w:val="7"/>
              </w:numPr>
              <w:autoSpaceDE/>
              <w:autoSpaceDN/>
              <w:spacing w:before="100" w:beforeAutospacing="1" w:after="100" w:afterAutospacing="1"/>
              <w:rPr>
                <w:rFonts w:eastAsia="Times New Roman"/>
                <w:sz w:val="24"/>
                <w:szCs w:val="24"/>
              </w:rPr>
            </w:pPr>
            <w:r w:rsidRPr="007C1479">
              <w:rPr>
                <w:rFonts w:eastAsia="Times New Roman"/>
                <w:sz w:val="24"/>
                <w:szCs w:val="24"/>
              </w:rPr>
              <w:t>Mākslīgā intelekta dzinējs:</w:t>
            </w:r>
            <w:r w:rsidRPr="007C1479">
              <w:rPr>
                <w:rFonts w:eastAsia="Times New Roman"/>
                <w:sz w:val="24"/>
                <w:szCs w:val="24"/>
              </w:rPr>
              <w:br/>
              <w:t>YOLOv8 (vai līdzvērtīgs) pielāgots</w:t>
            </w:r>
            <w:r w:rsidR="00857B8E" w:rsidRPr="007C1479">
              <w:rPr>
                <w:rFonts w:eastAsia="Times New Roman"/>
                <w:sz w:val="24"/>
                <w:szCs w:val="24"/>
              </w:rPr>
              <w:t xml:space="preserve"> vizuālu</w:t>
            </w:r>
            <w:r w:rsidRPr="007C1479">
              <w:rPr>
                <w:rFonts w:eastAsia="Times New Roman"/>
                <w:sz w:val="24"/>
                <w:szCs w:val="24"/>
              </w:rPr>
              <w:t xml:space="preserve"> </w:t>
            </w:r>
            <w:r w:rsidRPr="007C1479">
              <w:rPr>
                <w:rFonts w:eastAsia="Times New Roman"/>
                <w:i/>
                <w:iCs/>
                <w:sz w:val="24"/>
                <w:szCs w:val="24"/>
              </w:rPr>
              <w:t>anomāliju noteikšanai</w:t>
            </w:r>
            <w:r w:rsidRPr="007C1479">
              <w:rPr>
                <w:rFonts w:eastAsia="Times New Roman"/>
                <w:sz w:val="24"/>
                <w:szCs w:val="24"/>
              </w:rPr>
              <w:t>, trenēts uz "normālām" detaļām, lai atpazītu pretējās</w:t>
            </w:r>
            <w:r w:rsidR="00857B8E" w:rsidRPr="007C1479">
              <w:rPr>
                <w:rFonts w:eastAsia="Times New Roman"/>
                <w:sz w:val="24"/>
                <w:szCs w:val="24"/>
              </w:rPr>
              <w:t>.</w:t>
            </w:r>
          </w:p>
          <w:p w14:paraId="155B4445" w14:textId="77777777" w:rsidR="00C95877" w:rsidRPr="00C95877" w:rsidRDefault="00C95877" w:rsidP="00C95877">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Lokāla</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darbība</w:t>
            </w:r>
            <w:proofErr w:type="spellEnd"/>
            <w:r w:rsidRPr="00C95877">
              <w:rPr>
                <w:rFonts w:eastAsia="Times New Roman"/>
                <w:sz w:val="24"/>
                <w:szCs w:val="24"/>
                <w:lang w:val="en-US"/>
              </w:rPr>
              <w:t xml:space="preserve"> pie </w:t>
            </w:r>
            <w:proofErr w:type="spellStart"/>
            <w:r w:rsidRPr="00C95877">
              <w:rPr>
                <w:rFonts w:eastAsia="Times New Roman"/>
                <w:sz w:val="24"/>
                <w:szCs w:val="24"/>
                <w:lang w:val="en-US"/>
              </w:rPr>
              <w:t>līnijas</w:t>
            </w:r>
            <w:proofErr w:type="spellEnd"/>
            <w:r w:rsidRPr="00C95877">
              <w:rPr>
                <w:rFonts w:eastAsia="Times New Roman"/>
                <w:sz w:val="24"/>
                <w:szCs w:val="24"/>
                <w:lang w:val="en-US"/>
              </w:rPr>
              <w:t xml:space="preserve"> (8 </w:t>
            </w:r>
            <w:proofErr w:type="spellStart"/>
            <w:r w:rsidRPr="00C95877">
              <w:rPr>
                <w:rFonts w:eastAsia="Times New Roman"/>
                <w:sz w:val="24"/>
                <w:szCs w:val="24"/>
                <w:lang w:val="en-US"/>
              </w:rPr>
              <w:t>autonomas</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stacijas</w:t>
            </w:r>
            <w:proofErr w:type="spellEnd"/>
            <w:r w:rsidRPr="00C95877">
              <w:rPr>
                <w:rFonts w:eastAsia="Times New Roman"/>
                <w:sz w:val="24"/>
                <w:szCs w:val="24"/>
                <w:lang w:val="en-US"/>
              </w:rPr>
              <w:t>)</w:t>
            </w:r>
          </w:p>
          <w:p w14:paraId="6956BEB1" w14:textId="623DFD81" w:rsidR="00C95877" w:rsidRPr="00C95877" w:rsidRDefault="00C95877" w:rsidP="00C95877">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Reāllaika</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vizuālā</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kontrole</w:t>
            </w:r>
            <w:proofErr w:type="spellEnd"/>
            <w:r w:rsidRPr="00C95877">
              <w:rPr>
                <w:rFonts w:eastAsia="Times New Roman"/>
                <w:sz w:val="24"/>
                <w:szCs w:val="24"/>
                <w:lang w:val="en-US"/>
              </w:rPr>
              <w:t xml:space="preserve"> &lt; 2 </w:t>
            </w:r>
            <w:proofErr w:type="spellStart"/>
            <w:r w:rsidRPr="00C95877">
              <w:rPr>
                <w:rFonts w:eastAsia="Times New Roman"/>
                <w:sz w:val="24"/>
                <w:szCs w:val="24"/>
                <w:lang w:val="en-US"/>
              </w:rPr>
              <w:t>sek</w:t>
            </w:r>
            <w:proofErr w:type="spellEnd"/>
            <w:r w:rsidRPr="00C95877">
              <w:rPr>
                <w:rFonts w:eastAsia="Times New Roman"/>
                <w:sz w:val="24"/>
                <w:szCs w:val="24"/>
                <w:lang w:val="en-US"/>
              </w:rPr>
              <w:t xml:space="preserve"> </w:t>
            </w:r>
            <w:proofErr w:type="spellStart"/>
            <w:r w:rsidR="00857B8E">
              <w:rPr>
                <w:rFonts w:eastAsia="Times New Roman"/>
                <w:sz w:val="24"/>
                <w:szCs w:val="24"/>
                <w:lang w:val="en-US"/>
              </w:rPr>
              <w:t>aizture</w:t>
            </w:r>
            <w:proofErr w:type="spellEnd"/>
          </w:p>
          <w:p w14:paraId="3FDE6BE9" w14:textId="77777777" w:rsidR="00C95877" w:rsidRPr="00C95877" w:rsidRDefault="00C95877" w:rsidP="00C95877">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Atbalsts</w:t>
            </w:r>
            <w:proofErr w:type="spellEnd"/>
            <w:r w:rsidRPr="00C95877">
              <w:rPr>
                <w:rFonts w:eastAsia="Times New Roman"/>
                <w:sz w:val="24"/>
                <w:szCs w:val="24"/>
                <w:lang w:val="en-US"/>
              </w:rPr>
              <w:t xml:space="preserve"> 1–2 </w:t>
            </w:r>
            <w:proofErr w:type="spellStart"/>
            <w:r w:rsidRPr="00C95877">
              <w:rPr>
                <w:rFonts w:eastAsia="Times New Roman"/>
                <w:sz w:val="24"/>
                <w:szCs w:val="24"/>
                <w:lang w:val="en-US"/>
              </w:rPr>
              <w:t>kamerām</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uz</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katru</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lokālo</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serveri</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kopā</w:t>
            </w:r>
            <w:proofErr w:type="spellEnd"/>
            <w:r w:rsidRPr="00C95877">
              <w:rPr>
                <w:rFonts w:eastAsia="Times New Roman"/>
                <w:sz w:val="24"/>
                <w:szCs w:val="24"/>
                <w:lang w:val="en-US"/>
              </w:rPr>
              <w:t xml:space="preserve"> 8 </w:t>
            </w:r>
            <w:proofErr w:type="spellStart"/>
            <w:r w:rsidRPr="00C95877">
              <w:rPr>
                <w:rFonts w:eastAsia="Times New Roman"/>
                <w:sz w:val="24"/>
                <w:szCs w:val="24"/>
                <w:lang w:val="en-US"/>
              </w:rPr>
              <w:t>stacijas</w:t>
            </w:r>
            <w:proofErr w:type="spellEnd"/>
            <w:r w:rsidRPr="00C95877">
              <w:rPr>
                <w:rFonts w:eastAsia="Times New Roman"/>
                <w:sz w:val="24"/>
                <w:szCs w:val="24"/>
                <w:lang w:val="en-US"/>
              </w:rPr>
              <w:t>)</w:t>
            </w:r>
          </w:p>
          <w:p w14:paraId="52DE9ACB" w14:textId="77777777" w:rsidR="00C95877" w:rsidRPr="00C95877" w:rsidRDefault="00C95877" w:rsidP="00C95877">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Automātiska</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defektu</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noteikšana</w:t>
            </w:r>
            <w:proofErr w:type="spellEnd"/>
            <w:r w:rsidRPr="00C95877">
              <w:rPr>
                <w:rFonts w:eastAsia="Times New Roman"/>
                <w:sz w:val="24"/>
                <w:szCs w:val="24"/>
                <w:lang w:val="en-US"/>
              </w:rPr>
              <w:t xml:space="preserve"> bez </w:t>
            </w:r>
            <w:proofErr w:type="spellStart"/>
            <w:r w:rsidRPr="00C95877">
              <w:rPr>
                <w:rFonts w:eastAsia="Times New Roman"/>
                <w:sz w:val="24"/>
                <w:szCs w:val="24"/>
                <w:lang w:val="en-US"/>
              </w:rPr>
              <w:t>manuālas</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marķēšanas</w:t>
            </w:r>
            <w:proofErr w:type="spellEnd"/>
          </w:p>
          <w:p w14:paraId="40E52CB9" w14:textId="77777777" w:rsidR="00C95877" w:rsidRPr="00C95877" w:rsidRDefault="00C95877" w:rsidP="00C95877">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Defektu</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arhivēšana</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ar</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attēlu</w:t>
            </w:r>
            <w:proofErr w:type="spellEnd"/>
            <w:r w:rsidRPr="00C95877">
              <w:rPr>
                <w:rFonts w:eastAsia="Times New Roman"/>
                <w:sz w:val="24"/>
                <w:szCs w:val="24"/>
                <w:lang w:val="en-US"/>
              </w:rPr>
              <w:t xml:space="preserve"> un </w:t>
            </w:r>
            <w:proofErr w:type="spellStart"/>
            <w:r w:rsidRPr="00C95877">
              <w:rPr>
                <w:rFonts w:eastAsia="Times New Roman"/>
                <w:sz w:val="24"/>
                <w:szCs w:val="24"/>
                <w:lang w:val="en-US"/>
              </w:rPr>
              <w:t>metadatiem</w:t>
            </w:r>
            <w:proofErr w:type="spellEnd"/>
          </w:p>
          <w:p w14:paraId="744E6232" w14:textId="77777777" w:rsidR="00526841"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Periodiskas</w:t>
            </w:r>
            <w:proofErr w:type="spellEnd"/>
            <w:r w:rsidRPr="00C95877">
              <w:rPr>
                <w:rFonts w:eastAsia="Times New Roman"/>
                <w:sz w:val="24"/>
                <w:szCs w:val="24"/>
                <w:lang w:val="en-US"/>
              </w:rPr>
              <w:t xml:space="preserve"> PDF/Excel </w:t>
            </w:r>
            <w:proofErr w:type="spellStart"/>
            <w:r w:rsidRPr="00C95877">
              <w:rPr>
                <w:rFonts w:eastAsia="Times New Roman"/>
                <w:sz w:val="24"/>
                <w:szCs w:val="24"/>
                <w:lang w:val="en-US"/>
              </w:rPr>
              <w:t>atskaite</w:t>
            </w:r>
            <w:r w:rsidR="00526841">
              <w:rPr>
                <w:rFonts w:eastAsia="Times New Roman"/>
                <w:sz w:val="24"/>
                <w:szCs w:val="24"/>
                <w:lang w:val="en-US"/>
              </w:rPr>
              <w:t>s</w:t>
            </w:r>
            <w:proofErr w:type="spellEnd"/>
          </w:p>
          <w:p w14:paraId="0B5303DF" w14:textId="77777777" w:rsidR="00526841"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Pieejamība</w:t>
            </w:r>
            <w:proofErr w:type="spellEnd"/>
            <w:r w:rsidRPr="00C95877">
              <w:rPr>
                <w:rFonts w:eastAsia="Times New Roman"/>
                <w:sz w:val="24"/>
                <w:szCs w:val="24"/>
                <w:lang w:val="en-US"/>
              </w:rPr>
              <w:t xml:space="preserve"> ≥ 99%</w:t>
            </w:r>
          </w:p>
          <w:p w14:paraId="287D1421" w14:textId="7DBE5F17" w:rsidR="00C95877" w:rsidRPr="00526841"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C95877">
              <w:rPr>
                <w:rFonts w:eastAsia="Times New Roman"/>
                <w:sz w:val="24"/>
                <w:szCs w:val="24"/>
                <w:lang w:val="en-US"/>
              </w:rPr>
              <w:t>Attālināta</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administrēšana</w:t>
            </w:r>
            <w:proofErr w:type="spellEnd"/>
            <w:r w:rsidRPr="00C95877">
              <w:rPr>
                <w:rFonts w:eastAsia="Times New Roman"/>
                <w:sz w:val="24"/>
                <w:szCs w:val="24"/>
                <w:lang w:val="en-US"/>
              </w:rPr>
              <w:t xml:space="preserve"> un </w:t>
            </w:r>
            <w:proofErr w:type="spellStart"/>
            <w:r w:rsidRPr="00C95877">
              <w:rPr>
                <w:rFonts w:eastAsia="Times New Roman"/>
                <w:sz w:val="24"/>
                <w:szCs w:val="24"/>
                <w:lang w:val="en-US"/>
              </w:rPr>
              <w:t>uzraudzība</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caur</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centrālo</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mezglu</w:t>
            </w:r>
            <w:proofErr w:type="spellEnd"/>
            <w:r w:rsidR="00526841" w:rsidRPr="00526841">
              <w:rPr>
                <w:rFonts w:eastAsia="Times New Roman"/>
                <w:sz w:val="24"/>
                <w:szCs w:val="24"/>
                <w:lang w:val="en-US"/>
              </w:rPr>
              <w:t xml:space="preserve"> (</w:t>
            </w:r>
            <w:r w:rsidR="00526841" w:rsidRPr="00526841">
              <w:t xml:space="preserve">WEB interfeiss </w:t>
            </w:r>
            <w:proofErr w:type="spellStart"/>
            <w:r w:rsidR="00526841" w:rsidRPr="00526841">
              <w:t>attalinātam</w:t>
            </w:r>
            <w:proofErr w:type="spellEnd"/>
            <w:r w:rsidR="00526841" w:rsidRPr="00526841">
              <w:t xml:space="preserve"> monitoringam</w:t>
            </w:r>
            <w:r w:rsidR="00526841" w:rsidRPr="00526841">
              <w:rPr>
                <w:rFonts w:eastAsia="Times New Roman"/>
                <w:sz w:val="24"/>
                <w:szCs w:val="24"/>
                <w:lang w:val="en-US"/>
              </w:rPr>
              <w:t>)</w:t>
            </w:r>
          </w:p>
          <w:p w14:paraId="1DCD8E28" w14:textId="13DE7AE4" w:rsidR="009E6E95" w:rsidRPr="00F01F0E" w:rsidRDefault="00C95877" w:rsidP="00526841">
            <w:pPr>
              <w:widowControl/>
              <w:numPr>
                <w:ilvl w:val="0"/>
                <w:numId w:val="7"/>
              </w:numPr>
              <w:autoSpaceDE/>
              <w:autoSpaceDN/>
              <w:spacing w:before="100" w:beforeAutospacing="1"/>
              <w:rPr>
                <w:sz w:val="24"/>
              </w:rPr>
            </w:pPr>
            <w:r w:rsidRPr="00C95877">
              <w:rPr>
                <w:rFonts w:eastAsia="Times New Roman"/>
                <w:sz w:val="24"/>
                <w:szCs w:val="24"/>
                <w:lang w:val="en-US"/>
              </w:rPr>
              <w:t xml:space="preserve">8 </w:t>
            </w:r>
            <w:proofErr w:type="spellStart"/>
            <w:r w:rsidRPr="00C95877">
              <w:rPr>
                <w:rFonts w:eastAsia="Times New Roman"/>
                <w:sz w:val="24"/>
                <w:szCs w:val="24"/>
                <w:lang w:val="en-US"/>
              </w:rPr>
              <w:t>lokālo</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serveru</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dati</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tiek</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sūtīti</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uz</w:t>
            </w:r>
            <w:proofErr w:type="spellEnd"/>
            <w:r w:rsidRPr="00C95877">
              <w:rPr>
                <w:rFonts w:eastAsia="Times New Roman"/>
                <w:sz w:val="24"/>
                <w:szCs w:val="24"/>
                <w:lang w:val="en-US"/>
              </w:rPr>
              <w:t xml:space="preserve"> 1 </w:t>
            </w:r>
            <w:proofErr w:type="spellStart"/>
            <w:r w:rsidRPr="00C95877">
              <w:rPr>
                <w:rFonts w:eastAsia="Times New Roman"/>
                <w:sz w:val="24"/>
                <w:szCs w:val="24"/>
                <w:lang w:val="en-US"/>
              </w:rPr>
              <w:t>centrālo</w:t>
            </w:r>
            <w:proofErr w:type="spellEnd"/>
            <w:r w:rsidRPr="00C95877">
              <w:rPr>
                <w:rFonts w:eastAsia="Times New Roman"/>
                <w:sz w:val="24"/>
                <w:szCs w:val="24"/>
                <w:lang w:val="en-US"/>
              </w:rPr>
              <w:t xml:space="preserve"> </w:t>
            </w:r>
            <w:proofErr w:type="spellStart"/>
            <w:r w:rsidRPr="00C95877">
              <w:rPr>
                <w:rFonts w:eastAsia="Times New Roman"/>
                <w:sz w:val="24"/>
                <w:szCs w:val="24"/>
                <w:lang w:val="en-US"/>
              </w:rPr>
              <w:t>serveri</w:t>
            </w:r>
            <w:proofErr w:type="spellEnd"/>
            <w:r w:rsidRPr="00C95877">
              <w:rPr>
                <w:rFonts w:eastAsia="Times New Roman"/>
                <w:sz w:val="24"/>
                <w:szCs w:val="24"/>
                <w:lang w:val="en-US"/>
              </w:rPr>
              <w:t xml:space="preserve"> </w:t>
            </w:r>
          </w:p>
        </w:tc>
      </w:tr>
      <w:tr w:rsidR="00F01F0E" w:rsidRPr="00F01F0E" w14:paraId="43CE87F0" w14:textId="77777777" w:rsidTr="00764F0E">
        <w:trPr>
          <w:trHeight w:val="2442"/>
        </w:trPr>
        <w:tc>
          <w:tcPr>
            <w:tcW w:w="581" w:type="dxa"/>
          </w:tcPr>
          <w:p w14:paraId="552D1BFB" w14:textId="77777777" w:rsidR="009E6E95" w:rsidRPr="00F01F0E" w:rsidRDefault="009E6E95" w:rsidP="00627170">
            <w:pPr>
              <w:pStyle w:val="TableParagraph"/>
              <w:ind w:left="0" w:right="1"/>
            </w:pPr>
            <w:r w:rsidRPr="00F01F0E">
              <w:t>1.2.</w:t>
            </w:r>
          </w:p>
          <w:p w14:paraId="3E973CBB" w14:textId="77777777" w:rsidR="009E6E95" w:rsidRPr="00F01F0E" w:rsidRDefault="009E6E95" w:rsidP="00627170">
            <w:pPr>
              <w:pStyle w:val="TableParagraph"/>
              <w:ind w:left="0" w:right="1"/>
            </w:pPr>
          </w:p>
          <w:p w14:paraId="4B01B5E3" w14:textId="77777777" w:rsidR="009E6E95" w:rsidRPr="00F01F0E" w:rsidRDefault="009E6E95" w:rsidP="00627170">
            <w:pPr>
              <w:pStyle w:val="TableParagraph"/>
              <w:ind w:left="0" w:right="1"/>
            </w:pPr>
          </w:p>
          <w:p w14:paraId="1BABAB25" w14:textId="77777777" w:rsidR="009E6E95" w:rsidRPr="00F01F0E" w:rsidRDefault="009E6E95" w:rsidP="00627170">
            <w:pPr>
              <w:pStyle w:val="TableParagraph"/>
              <w:ind w:left="0" w:right="1"/>
            </w:pPr>
          </w:p>
          <w:p w14:paraId="23D17094" w14:textId="77777777" w:rsidR="009E6E95" w:rsidRPr="00F01F0E" w:rsidRDefault="009E6E95" w:rsidP="00627170">
            <w:pPr>
              <w:pStyle w:val="TableParagraph"/>
              <w:ind w:left="0" w:right="1"/>
            </w:pPr>
          </w:p>
        </w:tc>
        <w:tc>
          <w:tcPr>
            <w:tcW w:w="2122" w:type="dxa"/>
          </w:tcPr>
          <w:p w14:paraId="34D891D8" w14:textId="77777777" w:rsidR="009E6E95" w:rsidRPr="00F01F0E" w:rsidRDefault="009E6E95" w:rsidP="00627170">
            <w:pPr>
              <w:pStyle w:val="TableParagraph"/>
              <w:spacing w:line="289" w:lineRule="exact"/>
              <w:ind w:left="0"/>
              <w:rPr>
                <w:sz w:val="24"/>
              </w:rPr>
            </w:pPr>
            <w:r w:rsidRPr="00F01F0E">
              <w:rPr>
                <w:sz w:val="24"/>
              </w:rPr>
              <w:t>Tehniskās prasības:</w:t>
            </w:r>
          </w:p>
        </w:tc>
        <w:tc>
          <w:tcPr>
            <w:tcW w:w="7044" w:type="dxa"/>
          </w:tcPr>
          <w:p w14:paraId="0CA2E994" w14:textId="54772F37" w:rsidR="00C95877" w:rsidRPr="00857B8E"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857B8E">
              <w:rPr>
                <w:rFonts w:eastAsia="Times New Roman"/>
                <w:sz w:val="24"/>
                <w:szCs w:val="24"/>
                <w:lang w:val="en-US"/>
              </w:rPr>
              <w:t>O</w:t>
            </w:r>
            <w:r w:rsidR="00526841">
              <w:rPr>
                <w:rFonts w:eastAsia="Times New Roman"/>
                <w:sz w:val="24"/>
                <w:szCs w:val="24"/>
                <w:lang w:val="en-US"/>
              </w:rPr>
              <w:t>perētājsistēma</w:t>
            </w:r>
            <w:proofErr w:type="spellEnd"/>
            <w:r w:rsidRPr="00857B8E">
              <w:rPr>
                <w:rFonts w:eastAsia="Times New Roman"/>
                <w:sz w:val="24"/>
                <w:szCs w:val="24"/>
                <w:lang w:val="en-US"/>
              </w:rPr>
              <w:t xml:space="preserve">: Ubuntu Server </w:t>
            </w:r>
            <w:proofErr w:type="spellStart"/>
            <w:r w:rsidRPr="00857B8E">
              <w:rPr>
                <w:rFonts w:eastAsia="Times New Roman"/>
                <w:sz w:val="24"/>
                <w:szCs w:val="24"/>
                <w:lang w:val="en-US"/>
              </w:rPr>
              <w:t>vai</w:t>
            </w:r>
            <w:proofErr w:type="spellEnd"/>
            <w:r w:rsidRPr="00857B8E">
              <w:rPr>
                <w:rFonts w:eastAsia="Times New Roman"/>
                <w:sz w:val="24"/>
                <w:szCs w:val="24"/>
                <w:lang w:val="en-US"/>
              </w:rPr>
              <w:t xml:space="preserve"> Windows IoT/Windows 11 Pro </w:t>
            </w:r>
          </w:p>
          <w:p w14:paraId="60E78411" w14:textId="41FA61A9" w:rsidR="00C95877" w:rsidRPr="00857B8E"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857B8E">
              <w:rPr>
                <w:rFonts w:eastAsia="Times New Roman"/>
                <w:sz w:val="24"/>
                <w:szCs w:val="24"/>
                <w:lang w:val="en-US"/>
              </w:rPr>
              <w:t>Lietotāja</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saskarne</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Latviski</w:t>
            </w:r>
            <w:proofErr w:type="spellEnd"/>
            <w:r w:rsidRPr="00857B8E">
              <w:rPr>
                <w:rFonts w:eastAsia="Times New Roman"/>
                <w:sz w:val="24"/>
                <w:szCs w:val="24"/>
                <w:lang w:val="en-US"/>
              </w:rPr>
              <w:t xml:space="preserve"> un </w:t>
            </w:r>
            <w:proofErr w:type="spellStart"/>
            <w:r w:rsidRPr="00857B8E">
              <w:rPr>
                <w:rFonts w:eastAsia="Times New Roman"/>
                <w:sz w:val="24"/>
                <w:szCs w:val="24"/>
                <w:lang w:val="en-US"/>
              </w:rPr>
              <w:t>angliski</w:t>
            </w:r>
            <w:proofErr w:type="spellEnd"/>
          </w:p>
          <w:p w14:paraId="2CC26DF2" w14:textId="75527744" w:rsidR="00C95877" w:rsidRPr="00857B8E" w:rsidRDefault="00C95877" w:rsidP="00526841">
            <w:pPr>
              <w:widowControl/>
              <w:numPr>
                <w:ilvl w:val="0"/>
                <w:numId w:val="7"/>
              </w:numPr>
              <w:autoSpaceDE/>
              <w:autoSpaceDN/>
              <w:spacing w:before="100" w:beforeAutospacing="1" w:after="100" w:afterAutospacing="1"/>
              <w:rPr>
                <w:rFonts w:eastAsia="Times New Roman"/>
                <w:sz w:val="24"/>
                <w:szCs w:val="24"/>
                <w:lang w:val="en-US"/>
              </w:rPr>
            </w:pPr>
            <w:r w:rsidRPr="00857B8E">
              <w:rPr>
                <w:rFonts w:eastAsia="Times New Roman"/>
                <w:sz w:val="24"/>
                <w:szCs w:val="24"/>
                <w:lang w:val="en-US"/>
              </w:rPr>
              <w:t xml:space="preserve">Datu </w:t>
            </w:r>
            <w:proofErr w:type="spellStart"/>
            <w:r w:rsidRPr="00857B8E">
              <w:rPr>
                <w:rFonts w:eastAsia="Times New Roman"/>
                <w:sz w:val="24"/>
                <w:szCs w:val="24"/>
                <w:lang w:val="en-US"/>
              </w:rPr>
              <w:t>bāze</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Vietējā</w:t>
            </w:r>
            <w:proofErr w:type="spellEnd"/>
            <w:r w:rsidRPr="00857B8E">
              <w:rPr>
                <w:rFonts w:eastAsia="Times New Roman"/>
                <w:sz w:val="24"/>
                <w:szCs w:val="24"/>
                <w:lang w:val="en-US"/>
              </w:rPr>
              <w:t xml:space="preserve"> + </w:t>
            </w:r>
            <w:proofErr w:type="spellStart"/>
            <w:r w:rsidRPr="00857B8E">
              <w:rPr>
                <w:rFonts w:eastAsia="Times New Roman"/>
                <w:sz w:val="24"/>
                <w:szCs w:val="24"/>
                <w:lang w:val="en-US"/>
              </w:rPr>
              <w:t>centrālā</w:t>
            </w:r>
            <w:proofErr w:type="spellEnd"/>
            <w:r w:rsidRPr="00857B8E">
              <w:rPr>
                <w:rFonts w:eastAsia="Times New Roman"/>
                <w:sz w:val="24"/>
                <w:szCs w:val="24"/>
                <w:lang w:val="en-US"/>
              </w:rPr>
              <w:t xml:space="preserve"> </w:t>
            </w:r>
          </w:p>
          <w:p w14:paraId="3A00BABA" w14:textId="1C545FD7" w:rsidR="00C95877" w:rsidRPr="00857B8E"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857B8E">
              <w:rPr>
                <w:rFonts w:eastAsia="Times New Roman"/>
                <w:sz w:val="24"/>
                <w:szCs w:val="24"/>
                <w:lang w:val="en-US"/>
              </w:rPr>
              <w:t>Lokālais</w:t>
            </w:r>
            <w:proofErr w:type="spellEnd"/>
            <w:r w:rsidRPr="00857B8E">
              <w:rPr>
                <w:rFonts w:eastAsia="Times New Roman"/>
                <w:sz w:val="24"/>
                <w:szCs w:val="24"/>
                <w:lang w:val="en-US"/>
              </w:rPr>
              <w:t xml:space="preserve"> AI </w:t>
            </w:r>
            <w:proofErr w:type="spellStart"/>
            <w:r w:rsidRPr="00857B8E">
              <w:rPr>
                <w:rFonts w:eastAsia="Times New Roman"/>
                <w:sz w:val="24"/>
                <w:szCs w:val="24"/>
                <w:lang w:val="en-US"/>
              </w:rPr>
              <w:t>modelis</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darbojas</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autonomi</w:t>
            </w:r>
            <w:proofErr w:type="spellEnd"/>
          </w:p>
          <w:p w14:paraId="490834EE" w14:textId="6984AA32" w:rsidR="00C95877" w:rsidRPr="00857B8E" w:rsidRDefault="00C95877" w:rsidP="00526841">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857B8E">
              <w:rPr>
                <w:rFonts w:eastAsia="Times New Roman"/>
                <w:sz w:val="24"/>
                <w:szCs w:val="24"/>
                <w:lang w:val="en-US"/>
              </w:rPr>
              <w:t>Piekļuves</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līmeņi</w:t>
            </w:r>
            <w:proofErr w:type="spellEnd"/>
            <w:r w:rsidRPr="00857B8E">
              <w:rPr>
                <w:rFonts w:eastAsia="Times New Roman"/>
                <w:sz w:val="24"/>
                <w:szCs w:val="24"/>
                <w:lang w:val="en-US"/>
              </w:rPr>
              <w:t xml:space="preserve">: operators, </w:t>
            </w:r>
            <w:proofErr w:type="spellStart"/>
            <w:r w:rsidRPr="00857B8E">
              <w:rPr>
                <w:rFonts w:eastAsia="Times New Roman"/>
                <w:sz w:val="24"/>
                <w:szCs w:val="24"/>
                <w:lang w:val="en-US"/>
              </w:rPr>
              <w:t>supervizors</w:t>
            </w:r>
            <w:proofErr w:type="spellEnd"/>
            <w:r w:rsidRPr="00857B8E">
              <w:rPr>
                <w:rFonts w:eastAsia="Times New Roman"/>
                <w:sz w:val="24"/>
                <w:szCs w:val="24"/>
                <w:lang w:val="en-US"/>
              </w:rPr>
              <w:t>, administrators</w:t>
            </w:r>
          </w:p>
          <w:p w14:paraId="46B25E0A" w14:textId="31A59C2B" w:rsidR="009E6E95" w:rsidRPr="00764F0E" w:rsidRDefault="00C95877" w:rsidP="00764F0E">
            <w:pPr>
              <w:widowControl/>
              <w:numPr>
                <w:ilvl w:val="0"/>
                <w:numId w:val="7"/>
              </w:numPr>
              <w:autoSpaceDE/>
              <w:autoSpaceDN/>
              <w:spacing w:before="100" w:beforeAutospacing="1" w:after="100" w:afterAutospacing="1"/>
              <w:rPr>
                <w:rFonts w:eastAsia="Times New Roman"/>
                <w:sz w:val="24"/>
                <w:szCs w:val="24"/>
                <w:lang w:val="en-US"/>
              </w:rPr>
            </w:pPr>
            <w:proofErr w:type="spellStart"/>
            <w:r w:rsidRPr="00857B8E">
              <w:rPr>
                <w:rFonts w:eastAsia="Times New Roman"/>
                <w:sz w:val="24"/>
                <w:szCs w:val="24"/>
                <w:lang w:val="en-US"/>
              </w:rPr>
              <w:t>Dublēšana</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lokāli</w:t>
            </w:r>
            <w:proofErr w:type="spellEnd"/>
            <w:r w:rsidRPr="00857B8E">
              <w:rPr>
                <w:rFonts w:eastAsia="Times New Roman"/>
                <w:sz w:val="24"/>
                <w:szCs w:val="24"/>
                <w:lang w:val="en-US"/>
              </w:rPr>
              <w:t xml:space="preserve"> + </w:t>
            </w:r>
            <w:proofErr w:type="spellStart"/>
            <w:r w:rsidRPr="00857B8E">
              <w:rPr>
                <w:rFonts w:eastAsia="Times New Roman"/>
                <w:sz w:val="24"/>
                <w:szCs w:val="24"/>
                <w:lang w:val="en-US"/>
              </w:rPr>
              <w:t>centrālajā</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serverī</w:t>
            </w:r>
            <w:proofErr w:type="spellEnd"/>
          </w:p>
        </w:tc>
      </w:tr>
      <w:tr w:rsidR="00F01F0E" w:rsidRPr="00F01F0E" w14:paraId="205BE669" w14:textId="77777777" w:rsidTr="00627170">
        <w:trPr>
          <w:trHeight w:val="425"/>
        </w:trPr>
        <w:tc>
          <w:tcPr>
            <w:tcW w:w="581" w:type="dxa"/>
          </w:tcPr>
          <w:p w14:paraId="6541E803" w14:textId="77777777" w:rsidR="009E6E95" w:rsidRPr="00F01F0E" w:rsidRDefault="009E6E95" w:rsidP="00627170">
            <w:pPr>
              <w:pStyle w:val="TableParagraph"/>
              <w:ind w:left="0" w:right="1"/>
            </w:pPr>
            <w:r w:rsidRPr="00F01F0E">
              <w:t>2.</w:t>
            </w:r>
          </w:p>
        </w:tc>
        <w:tc>
          <w:tcPr>
            <w:tcW w:w="2122" w:type="dxa"/>
          </w:tcPr>
          <w:p w14:paraId="2C6EB586" w14:textId="77777777" w:rsidR="009E6E95" w:rsidRPr="00F01F0E" w:rsidRDefault="009E6E95" w:rsidP="00627170">
            <w:pPr>
              <w:pStyle w:val="TableParagraph"/>
              <w:spacing w:line="289" w:lineRule="exact"/>
              <w:ind w:left="0"/>
              <w:rPr>
                <w:sz w:val="24"/>
              </w:rPr>
            </w:pPr>
            <w:proofErr w:type="spellStart"/>
            <w:r w:rsidRPr="00F01F0E">
              <w:rPr>
                <w:sz w:val="24"/>
              </w:rPr>
              <w:t>Datortehikas</w:t>
            </w:r>
            <w:proofErr w:type="spellEnd"/>
            <w:r w:rsidRPr="00F01F0E">
              <w:rPr>
                <w:sz w:val="24"/>
              </w:rPr>
              <w:t xml:space="preserve"> prasības</w:t>
            </w:r>
          </w:p>
        </w:tc>
        <w:tc>
          <w:tcPr>
            <w:tcW w:w="7044" w:type="dxa"/>
          </w:tcPr>
          <w:p w14:paraId="2E36A7E1" w14:textId="2ED482DF" w:rsidR="009E6E95" w:rsidRPr="00F01F0E" w:rsidRDefault="009E6E95" w:rsidP="00627170">
            <w:pPr>
              <w:pStyle w:val="TableParagraph"/>
              <w:spacing w:line="289" w:lineRule="exact"/>
              <w:ind w:left="0"/>
              <w:rPr>
                <w:sz w:val="24"/>
              </w:rPr>
            </w:pPr>
            <w:r w:rsidRPr="00F01F0E">
              <w:rPr>
                <w:sz w:val="24"/>
              </w:rPr>
              <w:t xml:space="preserve">Tehniskajam risinājumam jābūt atbilstošam nepārtrauktas vizuālās kontroles veikšanai – 24/7 režīmā. Jānodrošina augsta aprēķinu jauda </w:t>
            </w:r>
            <w:r w:rsidR="00857B8E">
              <w:rPr>
                <w:sz w:val="24"/>
              </w:rPr>
              <w:t>M</w:t>
            </w:r>
            <w:r w:rsidRPr="00F01F0E">
              <w:rPr>
                <w:sz w:val="24"/>
              </w:rPr>
              <w:t>I apstrādei</w:t>
            </w:r>
            <w:r w:rsidR="00857B8E">
              <w:rPr>
                <w:sz w:val="24"/>
              </w:rPr>
              <w:t xml:space="preserve">, </w:t>
            </w:r>
            <w:r w:rsidRPr="00F01F0E">
              <w:rPr>
                <w:sz w:val="24"/>
              </w:rPr>
              <w:t xml:space="preserve">efektīva dzesēšanas sistēma termoregulācijai, papildu dublēta barošana ar UPS aizsardzību, atbilstoša ātruma un veiktspējas tīkla infrastruktūra ar </w:t>
            </w:r>
            <w:proofErr w:type="spellStart"/>
            <w:r w:rsidRPr="00F01F0E">
              <w:rPr>
                <w:sz w:val="24"/>
              </w:rPr>
              <w:t>PoE</w:t>
            </w:r>
            <w:proofErr w:type="spellEnd"/>
            <w:r w:rsidRPr="00F01F0E">
              <w:rPr>
                <w:sz w:val="24"/>
              </w:rPr>
              <w:t>+ atbalstu 16 kamerām.</w:t>
            </w:r>
          </w:p>
          <w:p w14:paraId="01D3202F" w14:textId="77777777" w:rsidR="009E6E95" w:rsidRPr="00F01F0E" w:rsidRDefault="009E6E95" w:rsidP="00627170">
            <w:pPr>
              <w:pStyle w:val="TableParagraph"/>
              <w:spacing w:line="289" w:lineRule="exact"/>
              <w:rPr>
                <w:sz w:val="24"/>
              </w:rPr>
            </w:pPr>
          </w:p>
          <w:p w14:paraId="1B865C74" w14:textId="77777777" w:rsidR="009E6E95" w:rsidRPr="00F01F0E" w:rsidRDefault="009E6E95" w:rsidP="00627170">
            <w:pPr>
              <w:pStyle w:val="TableParagraph"/>
              <w:spacing w:line="289" w:lineRule="exact"/>
              <w:ind w:left="0"/>
              <w:rPr>
                <w:sz w:val="24"/>
                <w:lang w:val="en-US"/>
              </w:rPr>
            </w:pPr>
            <w:proofErr w:type="spellStart"/>
            <w:r w:rsidRPr="00F01F0E">
              <w:rPr>
                <w:sz w:val="24"/>
                <w:lang w:val="en-US"/>
              </w:rPr>
              <w:t>Papildus</w:t>
            </w:r>
            <w:proofErr w:type="spellEnd"/>
            <w:r w:rsidRPr="00F01F0E">
              <w:rPr>
                <w:sz w:val="24"/>
                <w:lang w:val="en-US"/>
              </w:rPr>
              <w:t xml:space="preserve"> </w:t>
            </w:r>
            <w:proofErr w:type="spellStart"/>
            <w:r w:rsidRPr="00F01F0E">
              <w:rPr>
                <w:sz w:val="24"/>
                <w:lang w:val="en-US"/>
              </w:rPr>
              <w:t>prasības</w:t>
            </w:r>
            <w:proofErr w:type="spellEnd"/>
            <w:r w:rsidRPr="00F01F0E">
              <w:rPr>
                <w:sz w:val="24"/>
                <w:lang w:val="en-US"/>
              </w:rPr>
              <w:t>:</w:t>
            </w:r>
          </w:p>
          <w:p w14:paraId="0C959C85" w14:textId="77777777" w:rsidR="009E6E95" w:rsidRPr="00F01F0E" w:rsidRDefault="009E6E95" w:rsidP="00627170">
            <w:pPr>
              <w:pStyle w:val="TableParagraph"/>
              <w:spacing w:line="289" w:lineRule="exact"/>
              <w:rPr>
                <w:sz w:val="24"/>
                <w:lang w:val="en-US"/>
              </w:rPr>
            </w:pPr>
          </w:p>
          <w:p w14:paraId="62A264A5" w14:textId="77777777" w:rsidR="009E6E95" w:rsidRPr="00F01F0E" w:rsidRDefault="009E6E95" w:rsidP="00627170">
            <w:pPr>
              <w:pStyle w:val="TableParagraph"/>
              <w:spacing w:line="289" w:lineRule="exact"/>
              <w:ind w:left="0"/>
              <w:rPr>
                <w:sz w:val="24"/>
                <w:lang w:val="en-US"/>
              </w:rPr>
            </w:pP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vismaz</w:t>
            </w:r>
            <w:proofErr w:type="spellEnd"/>
            <w:r w:rsidRPr="00F01F0E">
              <w:rPr>
                <w:sz w:val="24"/>
                <w:lang w:val="en-US"/>
              </w:rPr>
              <w:t xml:space="preserve"> 30% </w:t>
            </w:r>
            <w:proofErr w:type="spellStart"/>
            <w:r w:rsidRPr="00F01F0E">
              <w:rPr>
                <w:sz w:val="24"/>
                <w:lang w:val="en-US"/>
              </w:rPr>
              <w:t>jaudas</w:t>
            </w:r>
            <w:proofErr w:type="spellEnd"/>
            <w:r w:rsidRPr="00F01F0E">
              <w:rPr>
                <w:sz w:val="24"/>
                <w:lang w:val="en-US"/>
              </w:rPr>
              <w:t xml:space="preserve"> </w:t>
            </w:r>
            <w:proofErr w:type="spellStart"/>
            <w:r w:rsidRPr="00F01F0E">
              <w:rPr>
                <w:sz w:val="24"/>
                <w:lang w:val="en-US"/>
              </w:rPr>
              <w:t>rezerve</w:t>
            </w:r>
            <w:proofErr w:type="spellEnd"/>
            <w:r w:rsidRPr="00F01F0E">
              <w:rPr>
                <w:sz w:val="24"/>
                <w:lang w:val="en-US"/>
              </w:rPr>
              <w:t xml:space="preserve"> </w:t>
            </w:r>
            <w:proofErr w:type="spellStart"/>
            <w:r w:rsidRPr="00F01F0E">
              <w:rPr>
                <w:sz w:val="24"/>
                <w:lang w:val="en-US"/>
              </w:rPr>
              <w:t>skaitļošanas</w:t>
            </w:r>
            <w:proofErr w:type="spellEnd"/>
            <w:r w:rsidRPr="00F01F0E">
              <w:rPr>
                <w:sz w:val="24"/>
                <w:lang w:val="en-US"/>
              </w:rPr>
              <w:t xml:space="preserve"> </w:t>
            </w:r>
            <w:proofErr w:type="spellStart"/>
            <w:r w:rsidRPr="00F01F0E">
              <w:rPr>
                <w:sz w:val="24"/>
                <w:lang w:val="en-US"/>
              </w:rPr>
              <w:t>resursiem</w:t>
            </w:r>
            <w:proofErr w:type="spellEnd"/>
            <w:r w:rsidRPr="00F01F0E">
              <w:rPr>
                <w:sz w:val="24"/>
                <w:lang w:val="en-US"/>
              </w:rPr>
              <w:t>.</w:t>
            </w:r>
          </w:p>
          <w:p w14:paraId="7E0BA8E9" w14:textId="0CADE45E" w:rsidR="009E6E95" w:rsidRPr="00F01F0E" w:rsidRDefault="009E6E95" w:rsidP="00627170">
            <w:pPr>
              <w:pStyle w:val="TableParagraph"/>
              <w:spacing w:line="289" w:lineRule="exact"/>
              <w:ind w:left="0"/>
              <w:rPr>
                <w:sz w:val="24"/>
              </w:rPr>
            </w:pPr>
          </w:p>
        </w:tc>
      </w:tr>
      <w:tr w:rsidR="00F01F0E" w:rsidRPr="00F01F0E" w14:paraId="08987018" w14:textId="77777777" w:rsidTr="00627170">
        <w:trPr>
          <w:trHeight w:val="425"/>
        </w:trPr>
        <w:tc>
          <w:tcPr>
            <w:tcW w:w="581" w:type="dxa"/>
          </w:tcPr>
          <w:p w14:paraId="00A3160D" w14:textId="77777777" w:rsidR="009E6E95" w:rsidRPr="00F01F0E" w:rsidRDefault="009E6E95" w:rsidP="00627170">
            <w:pPr>
              <w:pStyle w:val="TableParagraph"/>
              <w:ind w:left="0" w:right="1"/>
            </w:pPr>
            <w:r w:rsidRPr="00F01F0E">
              <w:t>2.1</w:t>
            </w:r>
          </w:p>
        </w:tc>
        <w:tc>
          <w:tcPr>
            <w:tcW w:w="2122" w:type="dxa"/>
          </w:tcPr>
          <w:p w14:paraId="0B91A447" w14:textId="785E536A" w:rsidR="009E6E95" w:rsidRPr="00F01F0E" w:rsidRDefault="009E6E95" w:rsidP="00627170">
            <w:pPr>
              <w:pStyle w:val="TableParagraph"/>
              <w:spacing w:line="289" w:lineRule="exact"/>
              <w:ind w:left="0"/>
              <w:rPr>
                <w:sz w:val="24"/>
              </w:rPr>
            </w:pPr>
            <w:r w:rsidRPr="00F01F0E">
              <w:rPr>
                <w:sz w:val="24"/>
              </w:rPr>
              <w:t>Galvenā</w:t>
            </w:r>
            <w:r w:rsidR="00857B8E">
              <w:rPr>
                <w:sz w:val="24"/>
              </w:rPr>
              <w:t>s darba stacijas</w:t>
            </w:r>
          </w:p>
        </w:tc>
        <w:tc>
          <w:tcPr>
            <w:tcW w:w="7044" w:type="dxa"/>
          </w:tcPr>
          <w:p w14:paraId="708EADDD" w14:textId="2A919047" w:rsidR="00C95877" w:rsidRPr="00857B8E" w:rsidRDefault="00C95877" w:rsidP="00C95877">
            <w:pPr>
              <w:pStyle w:val="Heading3"/>
              <w:rPr>
                <w:rFonts w:ascii="Tahoma" w:eastAsia="Times New Roman" w:hAnsi="Tahoma" w:cs="Tahoma"/>
                <w:color w:val="auto"/>
                <w:lang w:val="en-US"/>
              </w:rPr>
            </w:pPr>
            <w:r w:rsidRPr="00F01F0E">
              <w:rPr>
                <w:rFonts w:ascii="Tahoma" w:hAnsi="Tahoma" w:cs="Tahoma"/>
                <w:color w:val="auto"/>
                <w:lang w:val="en-US"/>
              </w:rPr>
              <w:br/>
            </w:r>
            <w:r w:rsidR="00F01F0E" w:rsidRPr="00857B8E">
              <w:rPr>
                <w:rStyle w:val="Strong"/>
                <w:rFonts w:ascii="Tahoma" w:hAnsi="Tahoma" w:cs="Tahoma"/>
                <w:color w:val="auto"/>
              </w:rPr>
              <w:t>L</w:t>
            </w:r>
            <w:r w:rsidRPr="00857B8E">
              <w:rPr>
                <w:rStyle w:val="Strong"/>
                <w:rFonts w:ascii="Tahoma" w:hAnsi="Tahoma" w:cs="Tahoma"/>
                <w:color w:val="auto"/>
              </w:rPr>
              <w:t>okālie serveri (8 vienības)</w:t>
            </w:r>
          </w:p>
          <w:p w14:paraId="59DA59F5"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Procesors</w:t>
            </w:r>
            <w:proofErr w:type="spellEnd"/>
            <w:r w:rsidRPr="00F01F0E">
              <w:rPr>
                <w:rStyle w:val="Strong"/>
                <w:rFonts w:ascii="Tahoma" w:eastAsia="Tahoma" w:hAnsi="Tahoma" w:cs="Tahoma"/>
              </w:rPr>
              <w:t>:</w:t>
            </w:r>
          </w:p>
          <w:p w14:paraId="71343D82" w14:textId="11DFE5C9" w:rsidR="00857B8E" w:rsidRPr="00857B8E" w:rsidRDefault="00857B8E" w:rsidP="00857B8E">
            <w:pPr>
              <w:pStyle w:val="NormalWeb"/>
              <w:numPr>
                <w:ilvl w:val="0"/>
                <w:numId w:val="21"/>
              </w:numPr>
              <w:rPr>
                <w:rFonts w:ascii="Tahoma" w:hAnsi="Tahoma" w:cs="Tahoma"/>
              </w:rPr>
            </w:pPr>
            <w:r w:rsidRPr="00857B8E">
              <w:rPr>
                <w:rFonts w:ascii="Tahoma" w:hAnsi="Tahoma" w:cs="Tahoma"/>
              </w:rPr>
              <w:t xml:space="preserve">  8+ </w:t>
            </w:r>
            <w:proofErr w:type="spellStart"/>
            <w:r w:rsidRPr="00857B8E">
              <w:rPr>
                <w:rFonts w:ascii="Tahoma" w:hAnsi="Tahoma" w:cs="Tahoma"/>
              </w:rPr>
              <w:t>kodoli</w:t>
            </w:r>
            <w:proofErr w:type="spellEnd"/>
            <w:r w:rsidRPr="00857B8E">
              <w:rPr>
                <w:rFonts w:ascii="Tahoma" w:hAnsi="Tahoma" w:cs="Tahoma"/>
              </w:rPr>
              <w:t xml:space="preserve"> (Intel Xeon / AMD EPYC </w:t>
            </w:r>
            <w:proofErr w:type="spellStart"/>
            <w:r w:rsidRPr="00857B8E">
              <w:rPr>
                <w:rFonts w:ascii="Tahoma" w:hAnsi="Tahoma" w:cs="Tahoma"/>
              </w:rPr>
              <w:t>vai</w:t>
            </w:r>
            <w:proofErr w:type="spellEnd"/>
            <w:r w:rsidRPr="00857B8E">
              <w:rPr>
                <w:rFonts w:ascii="Tahoma" w:hAnsi="Tahoma" w:cs="Tahoma"/>
              </w:rPr>
              <w:t xml:space="preserve"> </w:t>
            </w:r>
            <w:proofErr w:type="spellStart"/>
            <w:r w:rsidRPr="00857B8E">
              <w:rPr>
                <w:rFonts w:ascii="Tahoma" w:hAnsi="Tahoma" w:cs="Tahoma"/>
              </w:rPr>
              <w:t>līdzvērtīgs</w:t>
            </w:r>
            <w:proofErr w:type="spellEnd"/>
            <w:r w:rsidRPr="00857B8E">
              <w:rPr>
                <w:rFonts w:ascii="Tahoma" w:hAnsi="Tahoma" w:cs="Tahoma"/>
              </w:rPr>
              <w:t>)</w:t>
            </w:r>
          </w:p>
          <w:p w14:paraId="7C28A985" w14:textId="557F0FEF" w:rsidR="00857B8E" w:rsidRPr="00857B8E" w:rsidRDefault="00857B8E" w:rsidP="00857B8E">
            <w:pPr>
              <w:pStyle w:val="NormalWeb"/>
              <w:numPr>
                <w:ilvl w:val="0"/>
                <w:numId w:val="21"/>
              </w:numPr>
              <w:rPr>
                <w:rFonts w:ascii="Tahoma" w:hAnsi="Tahoma" w:cs="Tahoma"/>
              </w:rPr>
            </w:pPr>
            <w:r w:rsidRPr="00857B8E">
              <w:rPr>
                <w:rFonts w:ascii="Tahoma" w:hAnsi="Tahoma" w:cs="Tahoma"/>
              </w:rPr>
              <w:t xml:space="preserve">  </w:t>
            </w:r>
            <w:proofErr w:type="spellStart"/>
            <w:r w:rsidRPr="00857B8E">
              <w:rPr>
                <w:rFonts w:ascii="Tahoma" w:hAnsi="Tahoma" w:cs="Tahoma"/>
              </w:rPr>
              <w:t>Bāzes</w:t>
            </w:r>
            <w:proofErr w:type="spellEnd"/>
            <w:r w:rsidRPr="00857B8E">
              <w:rPr>
                <w:rFonts w:ascii="Tahoma" w:hAnsi="Tahoma" w:cs="Tahoma"/>
              </w:rPr>
              <w:t xml:space="preserve"> </w:t>
            </w:r>
            <w:proofErr w:type="spellStart"/>
            <w:r w:rsidRPr="00857B8E">
              <w:rPr>
                <w:rFonts w:ascii="Tahoma" w:hAnsi="Tahoma" w:cs="Tahoma"/>
              </w:rPr>
              <w:t>frekvence</w:t>
            </w:r>
            <w:proofErr w:type="spellEnd"/>
            <w:r w:rsidRPr="00857B8E">
              <w:rPr>
                <w:rFonts w:ascii="Tahoma" w:hAnsi="Tahoma" w:cs="Tahoma"/>
              </w:rPr>
              <w:t xml:space="preserve">: ne </w:t>
            </w:r>
            <w:proofErr w:type="spellStart"/>
            <w:r w:rsidRPr="00857B8E">
              <w:rPr>
                <w:rFonts w:ascii="Tahoma" w:hAnsi="Tahoma" w:cs="Tahoma"/>
              </w:rPr>
              <w:t>mazāk</w:t>
            </w:r>
            <w:proofErr w:type="spellEnd"/>
            <w:r w:rsidRPr="00857B8E">
              <w:rPr>
                <w:rFonts w:ascii="Tahoma" w:hAnsi="Tahoma" w:cs="Tahoma"/>
              </w:rPr>
              <w:t xml:space="preserve"> </w:t>
            </w:r>
            <w:proofErr w:type="spellStart"/>
            <w:r w:rsidRPr="00857B8E">
              <w:rPr>
                <w:rFonts w:ascii="Tahoma" w:hAnsi="Tahoma" w:cs="Tahoma"/>
              </w:rPr>
              <w:t>kā</w:t>
            </w:r>
            <w:proofErr w:type="spellEnd"/>
            <w:r w:rsidRPr="00857B8E">
              <w:rPr>
                <w:rFonts w:ascii="Tahoma" w:hAnsi="Tahoma" w:cs="Tahoma"/>
              </w:rPr>
              <w:t xml:space="preserve"> 2.8 GHz</w:t>
            </w:r>
          </w:p>
          <w:p w14:paraId="6BCA53E0" w14:textId="77777777" w:rsidR="00C95877" w:rsidRPr="00F01F0E" w:rsidRDefault="00C95877" w:rsidP="00C95877">
            <w:pPr>
              <w:pStyle w:val="NormalWeb"/>
              <w:rPr>
                <w:rFonts w:ascii="Tahoma" w:hAnsi="Tahoma" w:cs="Tahoma"/>
              </w:rPr>
            </w:pPr>
            <w:r w:rsidRPr="00F01F0E">
              <w:rPr>
                <w:rStyle w:val="Strong"/>
                <w:rFonts w:ascii="Tahoma" w:eastAsia="Tahoma" w:hAnsi="Tahoma" w:cs="Tahoma"/>
              </w:rPr>
              <w:t>GPU:</w:t>
            </w:r>
          </w:p>
          <w:p w14:paraId="4C00AE63"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NVIDIA RTX A4000 / A5000 (</w:t>
            </w:r>
            <w:proofErr w:type="spellStart"/>
            <w:r w:rsidRPr="00F01F0E">
              <w:rPr>
                <w:rFonts w:ascii="Tahoma" w:hAnsi="Tahoma" w:cs="Tahoma"/>
              </w:rPr>
              <w:t>vai</w:t>
            </w:r>
            <w:proofErr w:type="spellEnd"/>
            <w:r w:rsidRPr="00F01F0E">
              <w:rPr>
                <w:rFonts w:ascii="Tahoma" w:hAnsi="Tahoma" w:cs="Tahoma"/>
              </w:rPr>
              <w:t xml:space="preserve"> </w:t>
            </w:r>
            <w:proofErr w:type="spellStart"/>
            <w:r w:rsidRPr="00F01F0E">
              <w:rPr>
                <w:rFonts w:ascii="Tahoma" w:hAnsi="Tahoma" w:cs="Tahoma"/>
              </w:rPr>
              <w:t>līdzvērtīgs</w:t>
            </w:r>
            <w:proofErr w:type="spellEnd"/>
            <w:r w:rsidRPr="00F01F0E">
              <w:rPr>
                <w:rFonts w:ascii="Tahoma" w:hAnsi="Tahoma" w:cs="Tahoma"/>
              </w:rPr>
              <w:t>)</w:t>
            </w:r>
          </w:p>
          <w:p w14:paraId="512EE91A" w14:textId="12CFD247" w:rsidR="00C95877" w:rsidRPr="00F01F0E" w:rsidRDefault="00C95877" w:rsidP="00C95877">
            <w:pPr>
              <w:pStyle w:val="NormalWeb"/>
              <w:numPr>
                <w:ilvl w:val="0"/>
                <w:numId w:val="21"/>
              </w:numPr>
              <w:rPr>
                <w:rFonts w:ascii="Tahoma" w:hAnsi="Tahoma" w:cs="Tahoma"/>
              </w:rPr>
            </w:pPr>
            <w:r w:rsidRPr="00F01F0E">
              <w:rPr>
                <w:rFonts w:ascii="Tahoma" w:hAnsi="Tahoma" w:cs="Tahoma"/>
              </w:rPr>
              <w:t>16–24 GB VRAM</w:t>
            </w:r>
          </w:p>
          <w:p w14:paraId="49C2BA4B" w14:textId="1B37EFCA" w:rsidR="00C95877" w:rsidRPr="00F01F0E" w:rsidRDefault="00C95877" w:rsidP="00C95877">
            <w:pPr>
              <w:pStyle w:val="NormalWeb"/>
              <w:numPr>
                <w:ilvl w:val="0"/>
                <w:numId w:val="21"/>
              </w:numPr>
              <w:rPr>
                <w:rFonts w:ascii="Tahoma" w:hAnsi="Tahoma" w:cs="Tahoma"/>
              </w:rPr>
            </w:pPr>
            <w:proofErr w:type="spellStart"/>
            <w:r w:rsidRPr="00F01F0E">
              <w:rPr>
                <w:rFonts w:ascii="Tahoma" w:hAnsi="Tahoma" w:cs="Tahoma"/>
              </w:rPr>
              <w:t>Ar</w:t>
            </w:r>
            <w:proofErr w:type="spellEnd"/>
            <w:r w:rsidRPr="00F01F0E">
              <w:rPr>
                <w:rFonts w:ascii="Tahoma" w:hAnsi="Tahoma" w:cs="Tahoma"/>
              </w:rPr>
              <w:t xml:space="preserve"> CUDA </w:t>
            </w:r>
            <w:proofErr w:type="spellStart"/>
            <w:r w:rsidRPr="00F01F0E">
              <w:rPr>
                <w:rFonts w:ascii="Tahoma" w:hAnsi="Tahoma" w:cs="Tahoma"/>
              </w:rPr>
              <w:t>vai</w:t>
            </w:r>
            <w:proofErr w:type="spellEnd"/>
            <w:r w:rsidRPr="00F01F0E">
              <w:rPr>
                <w:rFonts w:ascii="Tahoma" w:hAnsi="Tahoma" w:cs="Tahoma"/>
              </w:rPr>
              <w:t xml:space="preserve"> OPENCL </w:t>
            </w:r>
            <w:proofErr w:type="spellStart"/>
            <w:r w:rsidRPr="00F01F0E">
              <w:rPr>
                <w:rFonts w:ascii="Tahoma" w:hAnsi="Tahoma" w:cs="Tahoma"/>
              </w:rPr>
              <w:t>atbalstu</w:t>
            </w:r>
            <w:proofErr w:type="spellEnd"/>
            <w:r w:rsidRPr="00F01F0E">
              <w:rPr>
                <w:rFonts w:ascii="Tahoma" w:hAnsi="Tahoma" w:cs="Tahoma"/>
              </w:rPr>
              <w:t xml:space="preserve"> MI </w:t>
            </w:r>
            <w:proofErr w:type="spellStart"/>
            <w:r w:rsidRPr="00F01F0E">
              <w:rPr>
                <w:rFonts w:ascii="Tahoma" w:hAnsi="Tahoma" w:cs="Tahoma"/>
              </w:rPr>
              <w:t>bibliotēkām</w:t>
            </w:r>
            <w:proofErr w:type="spellEnd"/>
          </w:p>
          <w:p w14:paraId="0FB15BD2" w14:textId="7747619E"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lastRenderedPageBreak/>
              <w:t>Operatīvā</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Atmiņa</w:t>
            </w:r>
            <w:proofErr w:type="spellEnd"/>
            <w:r w:rsidRPr="00F01F0E">
              <w:rPr>
                <w:rStyle w:val="Strong"/>
                <w:rFonts w:ascii="Tahoma" w:eastAsia="Tahoma" w:hAnsi="Tahoma" w:cs="Tahoma"/>
              </w:rPr>
              <w:t>:</w:t>
            </w:r>
          </w:p>
          <w:p w14:paraId="221C44CF"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32 GB RAM (DDR4/DDR5)</w:t>
            </w:r>
          </w:p>
          <w:p w14:paraId="3188718C"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Krātuve</w:t>
            </w:r>
            <w:proofErr w:type="spellEnd"/>
            <w:r w:rsidRPr="00F01F0E">
              <w:rPr>
                <w:rStyle w:val="Strong"/>
                <w:rFonts w:ascii="Tahoma" w:eastAsia="Tahoma" w:hAnsi="Tahoma" w:cs="Tahoma"/>
              </w:rPr>
              <w:t>:</w:t>
            </w:r>
          </w:p>
          <w:p w14:paraId="5A78D21D"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 xml:space="preserve">1 TB </w:t>
            </w:r>
            <w:proofErr w:type="spellStart"/>
            <w:r w:rsidRPr="00F01F0E">
              <w:rPr>
                <w:rFonts w:ascii="Tahoma" w:hAnsi="Tahoma" w:cs="Tahoma"/>
              </w:rPr>
              <w:t>NVMe</w:t>
            </w:r>
            <w:proofErr w:type="spellEnd"/>
            <w:r w:rsidRPr="00F01F0E">
              <w:rPr>
                <w:rFonts w:ascii="Tahoma" w:hAnsi="Tahoma" w:cs="Tahoma"/>
              </w:rPr>
              <w:t xml:space="preserve"> SSD</w:t>
            </w:r>
          </w:p>
          <w:p w14:paraId="68217C99"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Operētājsistēma</w:t>
            </w:r>
            <w:proofErr w:type="spellEnd"/>
            <w:r w:rsidRPr="00F01F0E">
              <w:rPr>
                <w:rStyle w:val="Strong"/>
                <w:rFonts w:ascii="Tahoma" w:eastAsia="Tahoma" w:hAnsi="Tahoma" w:cs="Tahoma"/>
              </w:rPr>
              <w:t>:</w:t>
            </w:r>
          </w:p>
          <w:p w14:paraId="67B5E028" w14:textId="0EE26642" w:rsidR="00C95877" w:rsidRPr="00F01F0E" w:rsidRDefault="00C95877" w:rsidP="00C95877">
            <w:pPr>
              <w:pStyle w:val="NormalWeb"/>
              <w:numPr>
                <w:ilvl w:val="0"/>
                <w:numId w:val="21"/>
              </w:numPr>
              <w:rPr>
                <w:rFonts w:ascii="Tahoma" w:hAnsi="Tahoma" w:cs="Tahoma"/>
              </w:rPr>
            </w:pPr>
            <w:r w:rsidRPr="00F01F0E">
              <w:rPr>
                <w:rFonts w:ascii="Tahoma" w:hAnsi="Tahoma" w:cs="Tahoma"/>
              </w:rPr>
              <w:t xml:space="preserve">Ubuntu Server </w:t>
            </w:r>
            <w:proofErr w:type="spellStart"/>
            <w:r w:rsidRPr="00F01F0E">
              <w:rPr>
                <w:rFonts w:ascii="Tahoma" w:hAnsi="Tahoma" w:cs="Tahoma"/>
              </w:rPr>
              <w:t>vai</w:t>
            </w:r>
            <w:proofErr w:type="spellEnd"/>
            <w:r w:rsidRPr="00F01F0E">
              <w:rPr>
                <w:rFonts w:ascii="Tahoma" w:hAnsi="Tahoma" w:cs="Tahoma"/>
              </w:rPr>
              <w:t xml:space="preserve"> Windows IoT/Windows 11 Pro (</w:t>
            </w:r>
            <w:proofErr w:type="spellStart"/>
            <w:r w:rsidR="00857B8E">
              <w:rPr>
                <w:rFonts w:ascii="Tahoma" w:hAnsi="Tahoma" w:cs="Tahoma"/>
              </w:rPr>
              <w:t>vai</w:t>
            </w:r>
            <w:proofErr w:type="spellEnd"/>
            <w:r w:rsidR="00857B8E">
              <w:rPr>
                <w:rFonts w:ascii="Tahoma" w:hAnsi="Tahoma" w:cs="Tahoma"/>
              </w:rPr>
              <w:t xml:space="preserve"> </w:t>
            </w:r>
            <w:proofErr w:type="spellStart"/>
            <w:r w:rsidRPr="00F01F0E">
              <w:rPr>
                <w:rFonts w:ascii="Tahoma" w:hAnsi="Tahoma" w:cs="Tahoma"/>
              </w:rPr>
              <w:t>atbilstoši</w:t>
            </w:r>
            <w:proofErr w:type="spellEnd"/>
            <w:r w:rsidRPr="00F01F0E">
              <w:rPr>
                <w:rFonts w:ascii="Tahoma" w:hAnsi="Tahoma" w:cs="Tahoma"/>
              </w:rPr>
              <w:t xml:space="preserve"> MI </w:t>
            </w:r>
            <w:proofErr w:type="spellStart"/>
            <w:r w:rsidRPr="00F01F0E">
              <w:rPr>
                <w:rFonts w:ascii="Tahoma" w:hAnsi="Tahoma" w:cs="Tahoma"/>
              </w:rPr>
              <w:t>moduļa</w:t>
            </w:r>
            <w:proofErr w:type="spellEnd"/>
            <w:r w:rsidRPr="00F01F0E">
              <w:rPr>
                <w:rFonts w:ascii="Tahoma" w:hAnsi="Tahoma" w:cs="Tahoma"/>
              </w:rPr>
              <w:t xml:space="preserve"> </w:t>
            </w:r>
            <w:proofErr w:type="spellStart"/>
            <w:r w:rsidRPr="00F01F0E">
              <w:rPr>
                <w:rFonts w:ascii="Tahoma" w:hAnsi="Tahoma" w:cs="Tahoma"/>
              </w:rPr>
              <w:t>prasībām</w:t>
            </w:r>
            <w:proofErr w:type="spellEnd"/>
            <w:r w:rsidRPr="00F01F0E">
              <w:rPr>
                <w:rFonts w:ascii="Tahoma" w:hAnsi="Tahoma" w:cs="Tahoma"/>
              </w:rPr>
              <w:t>)</w:t>
            </w:r>
          </w:p>
          <w:p w14:paraId="476551EC"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Korpuss</w:t>
            </w:r>
            <w:proofErr w:type="spellEnd"/>
            <w:r w:rsidRPr="00F01F0E">
              <w:rPr>
                <w:rStyle w:val="Strong"/>
                <w:rFonts w:ascii="Tahoma" w:eastAsia="Tahoma" w:hAnsi="Tahoma" w:cs="Tahoma"/>
              </w:rPr>
              <w:t>:</w:t>
            </w:r>
          </w:p>
          <w:p w14:paraId="15049A16" w14:textId="77777777" w:rsidR="00C95877" w:rsidRPr="00F01F0E" w:rsidRDefault="00C95877" w:rsidP="00C95877">
            <w:pPr>
              <w:pStyle w:val="NormalWeb"/>
              <w:numPr>
                <w:ilvl w:val="0"/>
                <w:numId w:val="21"/>
              </w:numPr>
              <w:rPr>
                <w:rFonts w:ascii="Tahoma" w:hAnsi="Tahoma" w:cs="Tahoma"/>
              </w:rPr>
            </w:pPr>
            <w:proofErr w:type="spellStart"/>
            <w:r w:rsidRPr="00F01F0E">
              <w:rPr>
                <w:rFonts w:ascii="Tahoma" w:hAnsi="Tahoma" w:cs="Tahoma"/>
              </w:rPr>
              <w:t>Industriāls</w:t>
            </w:r>
            <w:proofErr w:type="spellEnd"/>
            <w:r w:rsidRPr="00F01F0E">
              <w:rPr>
                <w:rFonts w:ascii="Tahoma" w:hAnsi="Tahoma" w:cs="Tahoma"/>
              </w:rPr>
              <w:t xml:space="preserve"> </w:t>
            </w:r>
            <w:proofErr w:type="gramStart"/>
            <w:r w:rsidRPr="00F01F0E">
              <w:rPr>
                <w:rFonts w:ascii="Tahoma" w:hAnsi="Tahoma" w:cs="Tahoma"/>
              </w:rPr>
              <w:t>mini-tower</w:t>
            </w:r>
            <w:proofErr w:type="gramEnd"/>
            <w:r w:rsidRPr="00F01F0E">
              <w:rPr>
                <w:rFonts w:ascii="Tahoma" w:hAnsi="Tahoma" w:cs="Tahoma"/>
              </w:rPr>
              <w:t xml:space="preserve"> </w:t>
            </w:r>
            <w:proofErr w:type="spellStart"/>
            <w:r w:rsidRPr="00F01F0E">
              <w:rPr>
                <w:rFonts w:ascii="Tahoma" w:hAnsi="Tahoma" w:cs="Tahoma"/>
              </w:rPr>
              <w:t>vai</w:t>
            </w:r>
            <w:proofErr w:type="spellEnd"/>
            <w:r w:rsidRPr="00F01F0E">
              <w:rPr>
                <w:rFonts w:ascii="Tahoma" w:hAnsi="Tahoma" w:cs="Tahoma"/>
              </w:rPr>
              <w:t xml:space="preserve"> 2U/4U </w:t>
            </w:r>
            <w:proofErr w:type="spellStart"/>
            <w:r w:rsidRPr="00F01F0E">
              <w:rPr>
                <w:rFonts w:ascii="Tahoma" w:hAnsi="Tahoma" w:cs="Tahoma"/>
              </w:rPr>
              <w:t>risinājums</w:t>
            </w:r>
            <w:proofErr w:type="spellEnd"/>
          </w:p>
          <w:p w14:paraId="6C97FF2D" w14:textId="4155DCB5" w:rsidR="00C95877" w:rsidRPr="00F01F0E" w:rsidRDefault="00857B8E" w:rsidP="00C95877">
            <w:pPr>
              <w:pStyle w:val="NormalWeb"/>
              <w:numPr>
                <w:ilvl w:val="0"/>
                <w:numId w:val="21"/>
              </w:numPr>
              <w:rPr>
                <w:rFonts w:ascii="Tahoma" w:hAnsi="Tahoma" w:cs="Tahoma"/>
              </w:rPr>
            </w:pPr>
            <w:r>
              <w:rPr>
                <w:rFonts w:ascii="Tahoma" w:hAnsi="Tahoma" w:cs="Tahoma"/>
              </w:rPr>
              <w:t xml:space="preserve">IP65 </w:t>
            </w:r>
            <w:r w:rsidR="00526841">
              <w:rPr>
                <w:rFonts w:ascii="Tahoma" w:hAnsi="Tahoma" w:cs="Tahoma"/>
              </w:rPr>
              <w:t xml:space="preserve">– </w:t>
            </w:r>
            <w:proofErr w:type="spellStart"/>
            <w:r w:rsidR="00526841">
              <w:rPr>
                <w:rFonts w:ascii="Tahoma" w:hAnsi="Tahoma" w:cs="Tahoma"/>
              </w:rPr>
              <w:t>piemērots</w:t>
            </w:r>
            <w:proofErr w:type="spellEnd"/>
            <w:r w:rsidR="00526841">
              <w:rPr>
                <w:rFonts w:ascii="Tahoma" w:hAnsi="Tahoma" w:cs="Tahoma"/>
              </w:rPr>
              <w:t xml:space="preserve"> </w:t>
            </w:r>
            <w:proofErr w:type="spellStart"/>
            <w:r w:rsidR="00526841">
              <w:rPr>
                <w:rFonts w:ascii="Tahoma" w:hAnsi="Tahoma" w:cs="Tahoma"/>
              </w:rPr>
              <w:t>ražošanas</w:t>
            </w:r>
            <w:proofErr w:type="spellEnd"/>
            <w:r w:rsidR="00526841">
              <w:rPr>
                <w:rFonts w:ascii="Tahoma" w:hAnsi="Tahoma" w:cs="Tahoma"/>
              </w:rPr>
              <w:t xml:space="preserve"> </w:t>
            </w:r>
            <w:proofErr w:type="spellStart"/>
            <w:r w:rsidR="00526841">
              <w:rPr>
                <w:rFonts w:ascii="Tahoma" w:hAnsi="Tahoma" w:cs="Tahoma"/>
              </w:rPr>
              <w:t>videi</w:t>
            </w:r>
            <w:proofErr w:type="spellEnd"/>
          </w:p>
          <w:p w14:paraId="1E25629A"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Barošana</w:t>
            </w:r>
            <w:proofErr w:type="spellEnd"/>
            <w:r w:rsidRPr="00F01F0E">
              <w:rPr>
                <w:rStyle w:val="Strong"/>
                <w:rFonts w:ascii="Tahoma" w:eastAsia="Tahoma" w:hAnsi="Tahoma" w:cs="Tahoma"/>
              </w:rPr>
              <w:t>:</w:t>
            </w:r>
          </w:p>
          <w:p w14:paraId="1B446E29"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600W+ PSU</w:t>
            </w:r>
          </w:p>
          <w:p w14:paraId="40C81815"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Tīkla</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savienojums</w:t>
            </w:r>
            <w:proofErr w:type="spellEnd"/>
            <w:r w:rsidRPr="00F01F0E">
              <w:rPr>
                <w:rStyle w:val="Strong"/>
                <w:rFonts w:ascii="Tahoma" w:eastAsia="Tahoma" w:hAnsi="Tahoma" w:cs="Tahoma"/>
              </w:rPr>
              <w:t>:</w:t>
            </w:r>
          </w:p>
          <w:p w14:paraId="5750C52E"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Gigabit Ethernet</w:t>
            </w:r>
          </w:p>
          <w:p w14:paraId="50A95099" w14:textId="77777777" w:rsidR="00C95877" w:rsidRPr="00F01F0E" w:rsidRDefault="00C95877" w:rsidP="00C95877">
            <w:pPr>
              <w:pStyle w:val="NormalWeb"/>
              <w:numPr>
                <w:ilvl w:val="0"/>
                <w:numId w:val="21"/>
              </w:numPr>
              <w:rPr>
                <w:rFonts w:ascii="Tahoma" w:hAnsi="Tahoma" w:cs="Tahoma"/>
              </w:rPr>
            </w:pPr>
            <w:proofErr w:type="spellStart"/>
            <w:r w:rsidRPr="00F01F0E">
              <w:rPr>
                <w:rFonts w:ascii="Tahoma" w:hAnsi="Tahoma" w:cs="Tahoma"/>
              </w:rPr>
              <w:t>Pievienojams</w:t>
            </w:r>
            <w:proofErr w:type="spellEnd"/>
            <w:r w:rsidRPr="00F01F0E">
              <w:rPr>
                <w:rFonts w:ascii="Tahoma" w:hAnsi="Tahoma" w:cs="Tahoma"/>
              </w:rPr>
              <w:t xml:space="preserve"> PoE+ </w:t>
            </w:r>
            <w:proofErr w:type="spellStart"/>
            <w:r w:rsidRPr="00F01F0E">
              <w:rPr>
                <w:rFonts w:ascii="Tahoma" w:hAnsi="Tahoma" w:cs="Tahoma"/>
              </w:rPr>
              <w:t>komutatoram</w:t>
            </w:r>
            <w:proofErr w:type="spellEnd"/>
          </w:p>
          <w:p w14:paraId="0A85E416" w14:textId="29398CF6" w:rsidR="00C95877" w:rsidRPr="00F01F0E" w:rsidRDefault="00C95877" w:rsidP="00C95877">
            <w:pPr>
              <w:pStyle w:val="NormalWeb"/>
              <w:rPr>
                <w:rFonts w:ascii="Tahoma" w:hAnsi="Tahoma" w:cs="Tahoma"/>
              </w:rPr>
            </w:pPr>
            <w:proofErr w:type="spellStart"/>
            <w:proofErr w:type="gramStart"/>
            <w:r w:rsidRPr="00F01F0E">
              <w:rPr>
                <w:rStyle w:val="Strong"/>
                <w:rFonts w:ascii="Tahoma" w:eastAsia="Tahoma" w:hAnsi="Tahoma" w:cs="Tahoma"/>
              </w:rPr>
              <w:t>Perifērija</w:t>
            </w:r>
            <w:proofErr w:type="spellEnd"/>
            <w:r w:rsidRPr="00F01F0E">
              <w:rPr>
                <w:rStyle w:val="Strong"/>
                <w:rFonts w:ascii="Tahoma" w:eastAsia="Tahoma" w:hAnsi="Tahoma" w:cs="Tahoma"/>
              </w:rPr>
              <w:t xml:space="preserve"> :</w:t>
            </w:r>
            <w:proofErr w:type="gramEnd"/>
          </w:p>
          <w:p w14:paraId="4D8BE60D" w14:textId="3434059F" w:rsidR="00C95877" w:rsidRPr="00F01F0E" w:rsidRDefault="00C95877" w:rsidP="00C95877">
            <w:pPr>
              <w:pStyle w:val="NormalWeb"/>
              <w:numPr>
                <w:ilvl w:val="0"/>
                <w:numId w:val="21"/>
              </w:numPr>
              <w:rPr>
                <w:rFonts w:ascii="Tahoma" w:hAnsi="Tahoma" w:cs="Tahoma"/>
              </w:rPr>
            </w:pPr>
            <w:r w:rsidRPr="00857B8E">
              <w:rPr>
                <w:rStyle w:val="Strong"/>
                <w:rFonts w:ascii="Tahoma" w:eastAsia="Tahoma" w:hAnsi="Tahoma" w:cs="Tahoma"/>
                <w:b w:val="0"/>
                <w:bCs w:val="0"/>
              </w:rPr>
              <w:t>1 × 24–27” monitors</w:t>
            </w:r>
            <w:r w:rsidRPr="00F01F0E">
              <w:rPr>
                <w:rFonts w:ascii="Tahoma" w:hAnsi="Tahoma" w:cs="Tahoma"/>
              </w:rPr>
              <w:t xml:space="preserve"> (</w:t>
            </w:r>
            <w:r w:rsidR="00857B8E">
              <w:rPr>
                <w:rFonts w:ascii="Tahoma" w:hAnsi="Tahoma" w:cs="Tahoma"/>
              </w:rPr>
              <w:t>2k</w:t>
            </w:r>
            <w:r w:rsidRPr="00F01F0E">
              <w:rPr>
                <w:rFonts w:ascii="Tahoma" w:hAnsi="Tahoma" w:cs="Tahoma"/>
              </w:rPr>
              <w:t xml:space="preserve"> </w:t>
            </w:r>
            <w:proofErr w:type="spellStart"/>
            <w:r w:rsidRPr="00F01F0E">
              <w:rPr>
                <w:rFonts w:ascii="Tahoma" w:hAnsi="Tahoma" w:cs="Tahoma"/>
              </w:rPr>
              <w:t>vai</w:t>
            </w:r>
            <w:proofErr w:type="spellEnd"/>
            <w:r w:rsidRPr="00F01F0E">
              <w:rPr>
                <w:rFonts w:ascii="Tahoma" w:hAnsi="Tahoma" w:cs="Tahoma"/>
              </w:rPr>
              <w:t xml:space="preserve"> </w:t>
            </w:r>
            <w:proofErr w:type="spellStart"/>
            <w:r w:rsidRPr="00F01F0E">
              <w:rPr>
                <w:rFonts w:ascii="Tahoma" w:hAnsi="Tahoma" w:cs="Tahoma"/>
              </w:rPr>
              <w:t>labāks</w:t>
            </w:r>
            <w:proofErr w:type="spellEnd"/>
            <w:r w:rsidRPr="00F01F0E">
              <w:rPr>
                <w:rFonts w:ascii="Tahoma" w:hAnsi="Tahoma" w:cs="Tahoma"/>
              </w:rPr>
              <w:t>)</w:t>
            </w:r>
          </w:p>
          <w:p w14:paraId="0B055432" w14:textId="4824A4B6" w:rsidR="00C95877" w:rsidRPr="00F01F0E" w:rsidRDefault="00C95877" w:rsidP="00C95877">
            <w:pPr>
              <w:pStyle w:val="NormalWeb"/>
              <w:numPr>
                <w:ilvl w:val="0"/>
                <w:numId w:val="21"/>
              </w:numPr>
              <w:rPr>
                <w:rFonts w:ascii="Tahoma" w:hAnsi="Tahoma" w:cs="Tahoma"/>
              </w:rPr>
            </w:pPr>
            <w:r w:rsidRPr="00857B8E">
              <w:rPr>
                <w:rStyle w:val="Strong"/>
                <w:rFonts w:ascii="Tahoma" w:eastAsia="Tahoma" w:hAnsi="Tahoma" w:cs="Tahoma"/>
                <w:b w:val="0"/>
                <w:bCs w:val="0"/>
              </w:rPr>
              <w:t xml:space="preserve">1 × </w:t>
            </w:r>
            <w:r w:rsidR="00857B8E" w:rsidRPr="00857B8E">
              <w:rPr>
                <w:rStyle w:val="Strong"/>
                <w:rFonts w:ascii="Tahoma" w:eastAsia="Tahoma" w:hAnsi="Tahoma" w:cs="Tahoma"/>
                <w:b w:val="0"/>
                <w:bCs w:val="0"/>
              </w:rPr>
              <w:t xml:space="preserve">IP65 </w:t>
            </w:r>
            <w:proofErr w:type="spellStart"/>
            <w:r w:rsidR="00857B8E" w:rsidRPr="00857B8E">
              <w:rPr>
                <w:rStyle w:val="Strong"/>
                <w:rFonts w:ascii="Tahoma" w:eastAsia="Tahoma" w:hAnsi="Tahoma" w:cs="Tahoma"/>
                <w:b w:val="0"/>
                <w:bCs w:val="0"/>
              </w:rPr>
              <w:t>komplekts</w:t>
            </w:r>
            <w:proofErr w:type="spellEnd"/>
            <w:r w:rsidRPr="00857B8E">
              <w:rPr>
                <w:rStyle w:val="Strong"/>
                <w:rFonts w:ascii="Tahoma" w:eastAsia="Tahoma" w:hAnsi="Tahoma" w:cs="Tahoma"/>
                <w:b w:val="0"/>
                <w:bCs w:val="0"/>
              </w:rPr>
              <w:t xml:space="preserve">: </w:t>
            </w:r>
            <w:proofErr w:type="spellStart"/>
            <w:r w:rsidRPr="00857B8E">
              <w:rPr>
                <w:rStyle w:val="Strong"/>
                <w:rFonts w:ascii="Tahoma" w:eastAsia="Tahoma" w:hAnsi="Tahoma" w:cs="Tahoma"/>
                <w:b w:val="0"/>
                <w:bCs w:val="0"/>
              </w:rPr>
              <w:t>pele</w:t>
            </w:r>
            <w:proofErr w:type="spellEnd"/>
            <w:r w:rsidRPr="00857B8E">
              <w:rPr>
                <w:rStyle w:val="Strong"/>
                <w:rFonts w:ascii="Tahoma" w:eastAsia="Tahoma" w:hAnsi="Tahoma" w:cs="Tahoma"/>
                <w:b w:val="0"/>
                <w:bCs w:val="0"/>
              </w:rPr>
              <w:t xml:space="preserve"> + </w:t>
            </w:r>
            <w:proofErr w:type="spellStart"/>
            <w:r w:rsidRPr="00857B8E">
              <w:rPr>
                <w:rStyle w:val="Strong"/>
                <w:rFonts w:ascii="Tahoma" w:eastAsia="Tahoma" w:hAnsi="Tahoma" w:cs="Tahoma"/>
                <w:b w:val="0"/>
                <w:bCs w:val="0"/>
              </w:rPr>
              <w:t>tastatūra</w:t>
            </w:r>
            <w:proofErr w:type="spellEnd"/>
            <w:r w:rsidRPr="00F01F0E">
              <w:rPr>
                <w:rFonts w:ascii="Tahoma" w:hAnsi="Tahoma" w:cs="Tahoma"/>
              </w:rPr>
              <w:br/>
              <w:t xml:space="preserve">– </w:t>
            </w:r>
            <w:proofErr w:type="spellStart"/>
            <w:r w:rsidRPr="00F01F0E">
              <w:rPr>
                <w:rFonts w:ascii="Tahoma" w:hAnsi="Tahoma" w:cs="Tahoma"/>
              </w:rPr>
              <w:t>izturīga</w:t>
            </w:r>
            <w:proofErr w:type="spellEnd"/>
            <w:r w:rsidRPr="00F01F0E">
              <w:rPr>
                <w:rFonts w:ascii="Tahoma" w:hAnsi="Tahoma" w:cs="Tahoma"/>
              </w:rPr>
              <w:t xml:space="preserve"> </w:t>
            </w:r>
            <w:proofErr w:type="spellStart"/>
            <w:r w:rsidRPr="00F01F0E">
              <w:rPr>
                <w:rFonts w:ascii="Tahoma" w:hAnsi="Tahoma" w:cs="Tahoma"/>
              </w:rPr>
              <w:t>konstrukcija</w:t>
            </w:r>
            <w:proofErr w:type="spellEnd"/>
            <w:r w:rsidRPr="00F01F0E">
              <w:rPr>
                <w:rFonts w:ascii="Tahoma" w:hAnsi="Tahoma" w:cs="Tahoma"/>
              </w:rPr>
              <w:t xml:space="preserve"> </w:t>
            </w:r>
            <w:proofErr w:type="spellStart"/>
            <w:r w:rsidRPr="00F01F0E">
              <w:rPr>
                <w:rFonts w:ascii="Tahoma" w:hAnsi="Tahoma" w:cs="Tahoma"/>
              </w:rPr>
              <w:t>ražošanas</w:t>
            </w:r>
            <w:proofErr w:type="spellEnd"/>
            <w:r w:rsidRPr="00F01F0E">
              <w:rPr>
                <w:rFonts w:ascii="Tahoma" w:hAnsi="Tahoma" w:cs="Tahoma"/>
              </w:rPr>
              <w:t xml:space="preserve"> </w:t>
            </w:r>
            <w:proofErr w:type="spellStart"/>
            <w:r w:rsidRPr="00F01F0E">
              <w:rPr>
                <w:rFonts w:ascii="Tahoma" w:hAnsi="Tahoma" w:cs="Tahoma"/>
              </w:rPr>
              <w:t>videi</w:t>
            </w:r>
            <w:proofErr w:type="spellEnd"/>
          </w:p>
          <w:p w14:paraId="118A4B5C" w14:textId="01551569" w:rsidR="00C95877" w:rsidRPr="00F01F0E" w:rsidRDefault="00C95877" w:rsidP="00C95877">
            <w:pPr>
              <w:pStyle w:val="Heading3"/>
              <w:rPr>
                <w:rFonts w:ascii="Tahoma" w:eastAsia="Times New Roman" w:hAnsi="Tahoma" w:cs="Tahoma"/>
                <w:color w:val="auto"/>
                <w:lang w:val="en-US"/>
              </w:rPr>
            </w:pPr>
            <w:r w:rsidRPr="00F01F0E">
              <w:rPr>
                <w:rStyle w:val="Strong"/>
                <w:rFonts w:ascii="Tahoma" w:hAnsi="Tahoma" w:cs="Tahoma"/>
                <w:color w:val="auto"/>
              </w:rPr>
              <w:t>Centrālais serveris (1 vienība)</w:t>
            </w:r>
          </w:p>
          <w:p w14:paraId="1233F79F"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Procesors</w:t>
            </w:r>
            <w:proofErr w:type="spellEnd"/>
            <w:r w:rsidRPr="00F01F0E">
              <w:rPr>
                <w:rStyle w:val="Strong"/>
                <w:rFonts w:ascii="Tahoma" w:eastAsia="Tahoma" w:hAnsi="Tahoma" w:cs="Tahoma"/>
              </w:rPr>
              <w:t>:</w:t>
            </w:r>
          </w:p>
          <w:p w14:paraId="0B27B699" w14:textId="2E592F93" w:rsidR="00526841" w:rsidRPr="00526841" w:rsidRDefault="00526841" w:rsidP="00526841">
            <w:pPr>
              <w:pStyle w:val="NormalWeb"/>
              <w:numPr>
                <w:ilvl w:val="0"/>
                <w:numId w:val="21"/>
              </w:numPr>
              <w:rPr>
                <w:rFonts w:ascii="Tahoma" w:hAnsi="Tahoma" w:cs="Tahoma"/>
              </w:rPr>
            </w:pPr>
            <w:r w:rsidRPr="00526841">
              <w:rPr>
                <w:rFonts w:ascii="Tahoma" w:hAnsi="Tahoma" w:cs="Tahoma"/>
              </w:rPr>
              <w:t xml:space="preserve"> 16+ </w:t>
            </w:r>
            <w:proofErr w:type="spellStart"/>
            <w:r w:rsidRPr="00526841">
              <w:rPr>
                <w:rFonts w:ascii="Tahoma" w:hAnsi="Tahoma" w:cs="Tahoma"/>
              </w:rPr>
              <w:t>kodoli</w:t>
            </w:r>
            <w:proofErr w:type="spellEnd"/>
            <w:r w:rsidRPr="00526841">
              <w:rPr>
                <w:rFonts w:ascii="Tahoma" w:hAnsi="Tahoma" w:cs="Tahoma"/>
              </w:rPr>
              <w:t xml:space="preserve"> (Intel Xeon / AMD EPYC </w:t>
            </w:r>
            <w:proofErr w:type="spellStart"/>
            <w:r w:rsidRPr="00526841">
              <w:rPr>
                <w:rFonts w:ascii="Tahoma" w:hAnsi="Tahoma" w:cs="Tahoma"/>
              </w:rPr>
              <w:t>vai</w:t>
            </w:r>
            <w:proofErr w:type="spellEnd"/>
            <w:r w:rsidRPr="00526841">
              <w:rPr>
                <w:rFonts w:ascii="Tahoma" w:hAnsi="Tahoma" w:cs="Tahoma"/>
              </w:rPr>
              <w:t xml:space="preserve"> </w:t>
            </w:r>
            <w:proofErr w:type="spellStart"/>
            <w:r w:rsidRPr="00526841">
              <w:rPr>
                <w:rFonts w:ascii="Tahoma" w:hAnsi="Tahoma" w:cs="Tahoma"/>
              </w:rPr>
              <w:t>līdzvērtīgs</w:t>
            </w:r>
            <w:proofErr w:type="spellEnd"/>
            <w:r w:rsidRPr="00526841">
              <w:rPr>
                <w:rFonts w:ascii="Tahoma" w:hAnsi="Tahoma" w:cs="Tahoma"/>
              </w:rPr>
              <w:t>)</w:t>
            </w:r>
          </w:p>
          <w:p w14:paraId="0D94B95E" w14:textId="6D688828" w:rsidR="00526841" w:rsidRPr="00526841" w:rsidRDefault="00526841" w:rsidP="00526841">
            <w:pPr>
              <w:pStyle w:val="NormalWeb"/>
              <w:numPr>
                <w:ilvl w:val="0"/>
                <w:numId w:val="21"/>
              </w:numPr>
              <w:rPr>
                <w:rFonts w:ascii="Tahoma" w:hAnsi="Tahoma" w:cs="Tahoma"/>
              </w:rPr>
            </w:pPr>
            <w:r w:rsidRPr="00526841">
              <w:rPr>
                <w:rFonts w:ascii="Tahoma" w:hAnsi="Tahoma" w:cs="Tahoma"/>
              </w:rPr>
              <w:t xml:space="preserve"> </w:t>
            </w:r>
            <w:proofErr w:type="spellStart"/>
            <w:r w:rsidRPr="00526841">
              <w:rPr>
                <w:rFonts w:ascii="Tahoma" w:hAnsi="Tahoma" w:cs="Tahoma"/>
              </w:rPr>
              <w:t>Bāzes</w:t>
            </w:r>
            <w:proofErr w:type="spellEnd"/>
            <w:r w:rsidRPr="00526841">
              <w:rPr>
                <w:rFonts w:ascii="Tahoma" w:hAnsi="Tahoma" w:cs="Tahoma"/>
              </w:rPr>
              <w:t xml:space="preserve"> </w:t>
            </w:r>
            <w:proofErr w:type="spellStart"/>
            <w:r w:rsidRPr="00526841">
              <w:rPr>
                <w:rFonts w:ascii="Tahoma" w:hAnsi="Tahoma" w:cs="Tahoma"/>
              </w:rPr>
              <w:t>frekvence</w:t>
            </w:r>
            <w:proofErr w:type="spellEnd"/>
            <w:r w:rsidRPr="00526841">
              <w:rPr>
                <w:rFonts w:ascii="Tahoma" w:hAnsi="Tahoma" w:cs="Tahoma"/>
              </w:rPr>
              <w:t xml:space="preserve">: ne </w:t>
            </w:r>
            <w:proofErr w:type="spellStart"/>
            <w:r w:rsidRPr="00526841">
              <w:rPr>
                <w:rFonts w:ascii="Tahoma" w:hAnsi="Tahoma" w:cs="Tahoma"/>
              </w:rPr>
              <w:t>mazāk</w:t>
            </w:r>
            <w:proofErr w:type="spellEnd"/>
            <w:r w:rsidRPr="00526841">
              <w:rPr>
                <w:rFonts w:ascii="Tahoma" w:hAnsi="Tahoma" w:cs="Tahoma"/>
              </w:rPr>
              <w:t xml:space="preserve"> </w:t>
            </w:r>
            <w:proofErr w:type="spellStart"/>
            <w:r w:rsidRPr="00526841">
              <w:rPr>
                <w:rFonts w:ascii="Tahoma" w:hAnsi="Tahoma" w:cs="Tahoma"/>
              </w:rPr>
              <w:t>kā</w:t>
            </w:r>
            <w:proofErr w:type="spellEnd"/>
            <w:r w:rsidRPr="00526841">
              <w:rPr>
                <w:rFonts w:ascii="Tahoma" w:hAnsi="Tahoma" w:cs="Tahoma"/>
              </w:rPr>
              <w:t xml:space="preserve"> 2.6 GHz</w:t>
            </w:r>
          </w:p>
          <w:p w14:paraId="563EFC4E" w14:textId="77777777" w:rsidR="00C95877" w:rsidRPr="00F01F0E" w:rsidRDefault="00C95877" w:rsidP="00C95877">
            <w:pPr>
              <w:pStyle w:val="NormalWeb"/>
              <w:rPr>
                <w:rFonts w:ascii="Tahoma" w:hAnsi="Tahoma" w:cs="Tahoma"/>
              </w:rPr>
            </w:pPr>
            <w:r w:rsidRPr="00F01F0E">
              <w:rPr>
                <w:rStyle w:val="Strong"/>
                <w:rFonts w:ascii="Tahoma" w:eastAsia="Tahoma" w:hAnsi="Tahoma" w:cs="Tahoma"/>
              </w:rPr>
              <w:t>GPU:</w:t>
            </w:r>
          </w:p>
          <w:p w14:paraId="49620D55" w14:textId="4FACE323" w:rsidR="00C95877" w:rsidRPr="00F01F0E" w:rsidRDefault="00C95877" w:rsidP="00C95877">
            <w:pPr>
              <w:pStyle w:val="NormalWeb"/>
              <w:numPr>
                <w:ilvl w:val="0"/>
                <w:numId w:val="21"/>
              </w:numPr>
              <w:rPr>
                <w:rFonts w:ascii="Tahoma" w:hAnsi="Tahoma" w:cs="Tahoma"/>
              </w:rPr>
            </w:pPr>
            <w:r w:rsidRPr="00F01F0E">
              <w:rPr>
                <w:rFonts w:ascii="Tahoma" w:hAnsi="Tahoma" w:cs="Tahoma"/>
              </w:rPr>
              <w:t>NVIDIA RTX 6000 / A100 (</w:t>
            </w:r>
            <w:proofErr w:type="spellStart"/>
            <w:r w:rsidRPr="00F01F0E">
              <w:rPr>
                <w:rFonts w:ascii="Tahoma" w:hAnsi="Tahoma" w:cs="Tahoma"/>
              </w:rPr>
              <w:t>vai</w:t>
            </w:r>
            <w:proofErr w:type="spellEnd"/>
            <w:r w:rsidRPr="00F01F0E">
              <w:rPr>
                <w:rFonts w:ascii="Tahoma" w:hAnsi="Tahoma" w:cs="Tahoma"/>
              </w:rPr>
              <w:t xml:space="preserve"> </w:t>
            </w:r>
            <w:proofErr w:type="spellStart"/>
            <w:r w:rsidRPr="00F01F0E">
              <w:rPr>
                <w:rFonts w:ascii="Tahoma" w:hAnsi="Tahoma" w:cs="Tahoma"/>
              </w:rPr>
              <w:t>līdzvērtīgs</w:t>
            </w:r>
            <w:proofErr w:type="spellEnd"/>
            <w:r w:rsidRPr="00F01F0E">
              <w:rPr>
                <w:rFonts w:ascii="Tahoma" w:hAnsi="Tahoma" w:cs="Tahoma"/>
              </w:rPr>
              <w:t>)</w:t>
            </w:r>
          </w:p>
          <w:p w14:paraId="3692940D" w14:textId="119841FF" w:rsidR="00C95877" w:rsidRPr="00F01F0E" w:rsidRDefault="00C95877" w:rsidP="00C95877">
            <w:pPr>
              <w:pStyle w:val="NormalWeb"/>
              <w:numPr>
                <w:ilvl w:val="0"/>
                <w:numId w:val="21"/>
              </w:numPr>
              <w:rPr>
                <w:rFonts w:ascii="Tahoma" w:hAnsi="Tahoma" w:cs="Tahoma"/>
              </w:rPr>
            </w:pPr>
            <w:r w:rsidRPr="00F01F0E">
              <w:rPr>
                <w:rFonts w:ascii="Tahoma" w:hAnsi="Tahoma" w:cs="Tahoma"/>
              </w:rPr>
              <w:t xml:space="preserve">40 GB VRAM </w:t>
            </w:r>
            <w:proofErr w:type="spellStart"/>
            <w:r w:rsidRPr="00F01F0E">
              <w:rPr>
                <w:rFonts w:ascii="Tahoma" w:hAnsi="Tahoma" w:cs="Tahoma"/>
              </w:rPr>
              <w:t>vai</w:t>
            </w:r>
            <w:proofErr w:type="spellEnd"/>
            <w:r w:rsidRPr="00F01F0E">
              <w:rPr>
                <w:rFonts w:ascii="Tahoma" w:hAnsi="Tahoma" w:cs="Tahoma"/>
              </w:rPr>
              <w:t xml:space="preserve"> </w:t>
            </w:r>
            <w:proofErr w:type="spellStart"/>
            <w:r w:rsidRPr="00F01F0E">
              <w:rPr>
                <w:rFonts w:ascii="Tahoma" w:hAnsi="Tahoma" w:cs="Tahoma"/>
              </w:rPr>
              <w:t>vairāk</w:t>
            </w:r>
            <w:proofErr w:type="spellEnd"/>
          </w:p>
          <w:p w14:paraId="7B22E4F5" w14:textId="14858EF1" w:rsidR="00C95877" w:rsidRPr="00F01F0E" w:rsidRDefault="00C95877" w:rsidP="00C95877">
            <w:pPr>
              <w:pStyle w:val="NormalWeb"/>
              <w:numPr>
                <w:ilvl w:val="0"/>
                <w:numId w:val="21"/>
              </w:numPr>
              <w:rPr>
                <w:rFonts w:ascii="Tahoma" w:hAnsi="Tahoma" w:cs="Tahoma"/>
              </w:rPr>
            </w:pPr>
            <w:proofErr w:type="spellStart"/>
            <w:r w:rsidRPr="00F01F0E">
              <w:rPr>
                <w:rFonts w:ascii="Tahoma" w:hAnsi="Tahoma" w:cs="Tahoma"/>
              </w:rPr>
              <w:t>Ar</w:t>
            </w:r>
            <w:proofErr w:type="spellEnd"/>
            <w:r w:rsidRPr="00F01F0E">
              <w:rPr>
                <w:rFonts w:ascii="Tahoma" w:hAnsi="Tahoma" w:cs="Tahoma"/>
              </w:rPr>
              <w:t xml:space="preserve"> CUDA </w:t>
            </w:r>
            <w:proofErr w:type="spellStart"/>
            <w:r w:rsidRPr="00F01F0E">
              <w:rPr>
                <w:rFonts w:ascii="Tahoma" w:hAnsi="Tahoma" w:cs="Tahoma"/>
              </w:rPr>
              <w:t>vai</w:t>
            </w:r>
            <w:proofErr w:type="spellEnd"/>
            <w:r w:rsidRPr="00F01F0E">
              <w:rPr>
                <w:rFonts w:ascii="Tahoma" w:hAnsi="Tahoma" w:cs="Tahoma"/>
              </w:rPr>
              <w:t xml:space="preserve"> OPENCL </w:t>
            </w:r>
            <w:proofErr w:type="spellStart"/>
            <w:r w:rsidRPr="00F01F0E">
              <w:rPr>
                <w:rFonts w:ascii="Tahoma" w:hAnsi="Tahoma" w:cs="Tahoma"/>
              </w:rPr>
              <w:t>atbalstu</w:t>
            </w:r>
            <w:proofErr w:type="spellEnd"/>
            <w:r w:rsidRPr="00F01F0E">
              <w:rPr>
                <w:rFonts w:ascii="Tahoma" w:hAnsi="Tahoma" w:cs="Tahoma"/>
              </w:rPr>
              <w:t xml:space="preserve"> MI </w:t>
            </w:r>
            <w:proofErr w:type="spellStart"/>
            <w:r w:rsidRPr="00F01F0E">
              <w:rPr>
                <w:rFonts w:ascii="Tahoma" w:hAnsi="Tahoma" w:cs="Tahoma"/>
              </w:rPr>
              <w:t>bibliotēkām</w:t>
            </w:r>
            <w:proofErr w:type="spellEnd"/>
          </w:p>
          <w:p w14:paraId="51A65D47" w14:textId="6734342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Operatīvā</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Atmiņa</w:t>
            </w:r>
            <w:proofErr w:type="spellEnd"/>
            <w:r w:rsidRPr="00F01F0E">
              <w:rPr>
                <w:rStyle w:val="Strong"/>
                <w:rFonts w:ascii="Tahoma" w:eastAsia="Tahoma" w:hAnsi="Tahoma" w:cs="Tahoma"/>
              </w:rPr>
              <w:t>:</w:t>
            </w:r>
          </w:p>
          <w:p w14:paraId="7655601B"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64–128 GB RAM</w:t>
            </w:r>
          </w:p>
          <w:p w14:paraId="4454DA8D"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lastRenderedPageBreak/>
              <w:t>Krātuve</w:t>
            </w:r>
            <w:proofErr w:type="spellEnd"/>
            <w:r w:rsidRPr="00F01F0E">
              <w:rPr>
                <w:rStyle w:val="Strong"/>
                <w:rFonts w:ascii="Tahoma" w:eastAsia="Tahoma" w:hAnsi="Tahoma" w:cs="Tahoma"/>
              </w:rPr>
              <w:t>:</w:t>
            </w:r>
          </w:p>
          <w:p w14:paraId="06513F0C"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 xml:space="preserve">2 TB </w:t>
            </w:r>
            <w:proofErr w:type="spellStart"/>
            <w:r w:rsidRPr="00F01F0E">
              <w:rPr>
                <w:rFonts w:ascii="Tahoma" w:hAnsi="Tahoma" w:cs="Tahoma"/>
              </w:rPr>
              <w:t>NVMe</w:t>
            </w:r>
            <w:proofErr w:type="spellEnd"/>
            <w:r w:rsidRPr="00F01F0E">
              <w:rPr>
                <w:rFonts w:ascii="Tahoma" w:hAnsi="Tahoma" w:cs="Tahoma"/>
              </w:rPr>
              <w:t xml:space="preserve"> SSD + 4 TB HDD</w:t>
            </w:r>
          </w:p>
          <w:p w14:paraId="75EC7171"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Operētājsistēma</w:t>
            </w:r>
            <w:proofErr w:type="spellEnd"/>
            <w:r w:rsidRPr="00F01F0E">
              <w:rPr>
                <w:rStyle w:val="Strong"/>
                <w:rFonts w:ascii="Tahoma" w:eastAsia="Tahoma" w:hAnsi="Tahoma" w:cs="Tahoma"/>
              </w:rPr>
              <w:t>:</w:t>
            </w:r>
          </w:p>
          <w:p w14:paraId="0AC90433"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 xml:space="preserve">Ubuntu Server </w:t>
            </w:r>
            <w:proofErr w:type="spellStart"/>
            <w:r w:rsidRPr="00F01F0E">
              <w:rPr>
                <w:rFonts w:ascii="Tahoma" w:hAnsi="Tahoma" w:cs="Tahoma"/>
              </w:rPr>
              <w:t>vai</w:t>
            </w:r>
            <w:proofErr w:type="spellEnd"/>
            <w:r w:rsidRPr="00F01F0E">
              <w:rPr>
                <w:rFonts w:ascii="Tahoma" w:hAnsi="Tahoma" w:cs="Tahoma"/>
              </w:rPr>
              <w:t xml:space="preserve"> Windows Server (</w:t>
            </w:r>
            <w:proofErr w:type="spellStart"/>
            <w:r w:rsidRPr="00F01F0E">
              <w:rPr>
                <w:rFonts w:ascii="Tahoma" w:hAnsi="Tahoma" w:cs="Tahoma"/>
              </w:rPr>
              <w:t>atkarībā</w:t>
            </w:r>
            <w:proofErr w:type="spellEnd"/>
            <w:r w:rsidRPr="00F01F0E">
              <w:rPr>
                <w:rFonts w:ascii="Tahoma" w:hAnsi="Tahoma" w:cs="Tahoma"/>
              </w:rPr>
              <w:t xml:space="preserve"> no </w:t>
            </w:r>
            <w:proofErr w:type="spellStart"/>
            <w:r w:rsidRPr="00F01F0E">
              <w:rPr>
                <w:rFonts w:ascii="Tahoma" w:hAnsi="Tahoma" w:cs="Tahoma"/>
              </w:rPr>
              <w:t>vizualizācijas</w:t>
            </w:r>
            <w:proofErr w:type="spellEnd"/>
            <w:r w:rsidRPr="00F01F0E">
              <w:rPr>
                <w:rFonts w:ascii="Tahoma" w:hAnsi="Tahoma" w:cs="Tahoma"/>
              </w:rPr>
              <w:t xml:space="preserve"> </w:t>
            </w:r>
            <w:proofErr w:type="spellStart"/>
            <w:r w:rsidRPr="00F01F0E">
              <w:rPr>
                <w:rFonts w:ascii="Tahoma" w:hAnsi="Tahoma" w:cs="Tahoma"/>
              </w:rPr>
              <w:t>risinājuma</w:t>
            </w:r>
            <w:proofErr w:type="spellEnd"/>
            <w:r w:rsidRPr="00F01F0E">
              <w:rPr>
                <w:rFonts w:ascii="Tahoma" w:hAnsi="Tahoma" w:cs="Tahoma"/>
              </w:rPr>
              <w:t>)</w:t>
            </w:r>
          </w:p>
          <w:p w14:paraId="6BFE4F0A" w14:textId="77777777" w:rsidR="00857B8E" w:rsidRPr="00857B8E" w:rsidRDefault="00857B8E" w:rsidP="00857B8E">
            <w:pPr>
              <w:widowControl/>
              <w:autoSpaceDE/>
              <w:autoSpaceDN/>
              <w:spacing w:before="100" w:beforeAutospacing="1" w:after="100" w:afterAutospacing="1"/>
              <w:rPr>
                <w:rFonts w:eastAsia="Times New Roman"/>
                <w:sz w:val="24"/>
                <w:szCs w:val="24"/>
                <w:lang w:val="en-US"/>
              </w:rPr>
            </w:pPr>
            <w:proofErr w:type="spellStart"/>
            <w:r w:rsidRPr="00857B8E">
              <w:rPr>
                <w:rFonts w:eastAsia="Times New Roman"/>
                <w:b/>
                <w:bCs/>
                <w:sz w:val="24"/>
                <w:szCs w:val="24"/>
                <w:lang w:val="en-US"/>
              </w:rPr>
              <w:t>Barošana</w:t>
            </w:r>
            <w:proofErr w:type="spellEnd"/>
            <w:r w:rsidRPr="00857B8E">
              <w:rPr>
                <w:rFonts w:eastAsia="Times New Roman"/>
                <w:b/>
                <w:bCs/>
                <w:sz w:val="24"/>
                <w:szCs w:val="24"/>
                <w:lang w:val="en-US"/>
              </w:rPr>
              <w:t>:</w:t>
            </w:r>
          </w:p>
          <w:p w14:paraId="162B1FF5" w14:textId="77777777" w:rsidR="00857B8E" w:rsidRPr="00857B8E" w:rsidRDefault="00857B8E" w:rsidP="00857B8E">
            <w:pPr>
              <w:widowControl/>
              <w:numPr>
                <w:ilvl w:val="0"/>
                <w:numId w:val="43"/>
              </w:numPr>
              <w:autoSpaceDE/>
              <w:autoSpaceDN/>
              <w:spacing w:before="100" w:beforeAutospacing="1" w:after="100" w:afterAutospacing="1"/>
              <w:rPr>
                <w:rFonts w:eastAsia="Times New Roman"/>
                <w:sz w:val="24"/>
                <w:szCs w:val="24"/>
                <w:lang w:val="en-US"/>
              </w:rPr>
            </w:pPr>
            <w:r w:rsidRPr="00857B8E">
              <w:rPr>
                <w:rFonts w:eastAsia="Times New Roman"/>
                <w:sz w:val="24"/>
                <w:szCs w:val="24"/>
                <w:lang w:val="en-US"/>
              </w:rPr>
              <w:t xml:space="preserve">1000W 80+ Gold PSU </w:t>
            </w:r>
            <w:proofErr w:type="spellStart"/>
            <w:r w:rsidRPr="00857B8E">
              <w:rPr>
                <w:rFonts w:eastAsia="Times New Roman"/>
                <w:sz w:val="24"/>
                <w:szCs w:val="24"/>
                <w:lang w:val="en-US"/>
              </w:rPr>
              <w:t>vai</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līdzvērtīgs</w:t>
            </w:r>
            <w:proofErr w:type="spellEnd"/>
            <w:r w:rsidRPr="00857B8E">
              <w:rPr>
                <w:rFonts w:eastAsia="Times New Roman"/>
                <w:sz w:val="24"/>
                <w:szCs w:val="24"/>
                <w:lang w:val="en-US"/>
              </w:rPr>
              <w:t>.</w:t>
            </w:r>
          </w:p>
          <w:p w14:paraId="0F75AE15" w14:textId="77777777" w:rsidR="00857B8E" w:rsidRPr="00857B8E" w:rsidRDefault="00857B8E" w:rsidP="00857B8E">
            <w:pPr>
              <w:widowControl/>
              <w:numPr>
                <w:ilvl w:val="0"/>
                <w:numId w:val="43"/>
              </w:numPr>
              <w:autoSpaceDE/>
              <w:autoSpaceDN/>
              <w:spacing w:before="100" w:beforeAutospacing="1" w:after="100" w:afterAutospacing="1"/>
              <w:rPr>
                <w:rFonts w:eastAsia="Times New Roman"/>
                <w:sz w:val="24"/>
                <w:szCs w:val="24"/>
                <w:lang w:val="en-US"/>
              </w:rPr>
            </w:pPr>
            <w:r w:rsidRPr="00857B8E">
              <w:rPr>
                <w:rFonts w:eastAsia="Times New Roman"/>
                <w:sz w:val="24"/>
                <w:szCs w:val="24"/>
                <w:lang w:val="en-US"/>
              </w:rPr>
              <w:t xml:space="preserve">UPS 1000–1500 VA (online double-conversion) </w:t>
            </w:r>
            <w:proofErr w:type="spellStart"/>
            <w:r w:rsidRPr="00857B8E">
              <w:rPr>
                <w:rFonts w:eastAsia="Times New Roman"/>
                <w:sz w:val="24"/>
                <w:szCs w:val="24"/>
                <w:lang w:val="en-US"/>
              </w:rPr>
              <w:t>ar</w:t>
            </w:r>
            <w:proofErr w:type="spellEnd"/>
            <w:r w:rsidRPr="00857B8E">
              <w:rPr>
                <w:rFonts w:eastAsia="Times New Roman"/>
                <w:sz w:val="24"/>
                <w:szCs w:val="24"/>
                <w:lang w:val="en-US"/>
              </w:rPr>
              <w:t xml:space="preserve"> 10–15 min </w:t>
            </w:r>
            <w:proofErr w:type="spellStart"/>
            <w:r w:rsidRPr="00857B8E">
              <w:rPr>
                <w:rFonts w:eastAsia="Times New Roman"/>
                <w:sz w:val="24"/>
                <w:szCs w:val="24"/>
                <w:lang w:val="en-US"/>
              </w:rPr>
              <w:t>darbības</w:t>
            </w:r>
            <w:proofErr w:type="spellEnd"/>
            <w:r w:rsidRPr="00857B8E">
              <w:rPr>
                <w:rFonts w:eastAsia="Times New Roman"/>
                <w:sz w:val="24"/>
                <w:szCs w:val="24"/>
                <w:lang w:val="en-US"/>
              </w:rPr>
              <w:t xml:space="preserve"> </w:t>
            </w:r>
            <w:proofErr w:type="spellStart"/>
            <w:r w:rsidRPr="00857B8E">
              <w:rPr>
                <w:rFonts w:eastAsia="Times New Roman"/>
                <w:sz w:val="24"/>
                <w:szCs w:val="24"/>
                <w:lang w:val="en-US"/>
              </w:rPr>
              <w:t>laiku</w:t>
            </w:r>
            <w:proofErr w:type="spellEnd"/>
            <w:r w:rsidRPr="00857B8E">
              <w:rPr>
                <w:rFonts w:eastAsia="Times New Roman"/>
                <w:sz w:val="24"/>
                <w:szCs w:val="24"/>
                <w:lang w:val="en-US"/>
              </w:rPr>
              <w:t xml:space="preserve"> pie 100% </w:t>
            </w:r>
            <w:proofErr w:type="spellStart"/>
            <w:r w:rsidRPr="00857B8E">
              <w:rPr>
                <w:rFonts w:eastAsia="Times New Roman"/>
                <w:sz w:val="24"/>
                <w:szCs w:val="24"/>
                <w:lang w:val="en-US"/>
              </w:rPr>
              <w:t>slodzes</w:t>
            </w:r>
            <w:proofErr w:type="spellEnd"/>
          </w:p>
          <w:p w14:paraId="4E6DE414" w14:textId="77777777" w:rsidR="00C95877" w:rsidRPr="00F01F0E" w:rsidRDefault="00C95877" w:rsidP="00C95877">
            <w:pPr>
              <w:pStyle w:val="NormalWeb"/>
              <w:rPr>
                <w:rFonts w:ascii="Tahoma" w:hAnsi="Tahoma" w:cs="Tahoma"/>
              </w:rPr>
            </w:pPr>
            <w:proofErr w:type="spellStart"/>
            <w:r w:rsidRPr="00F01F0E">
              <w:rPr>
                <w:rStyle w:val="Strong"/>
                <w:rFonts w:ascii="Tahoma" w:eastAsia="Tahoma" w:hAnsi="Tahoma" w:cs="Tahoma"/>
              </w:rPr>
              <w:t>Tīkla</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savienojums</w:t>
            </w:r>
            <w:proofErr w:type="spellEnd"/>
            <w:r w:rsidRPr="00F01F0E">
              <w:rPr>
                <w:rStyle w:val="Strong"/>
                <w:rFonts w:ascii="Tahoma" w:eastAsia="Tahoma" w:hAnsi="Tahoma" w:cs="Tahoma"/>
              </w:rPr>
              <w:t>:</w:t>
            </w:r>
          </w:p>
          <w:p w14:paraId="68D3C4A1" w14:textId="77777777" w:rsidR="00C95877" w:rsidRPr="00F01F0E" w:rsidRDefault="00C95877" w:rsidP="00C95877">
            <w:pPr>
              <w:pStyle w:val="NormalWeb"/>
              <w:numPr>
                <w:ilvl w:val="0"/>
                <w:numId w:val="21"/>
              </w:numPr>
              <w:rPr>
                <w:rFonts w:ascii="Tahoma" w:hAnsi="Tahoma" w:cs="Tahoma"/>
              </w:rPr>
            </w:pPr>
            <w:r w:rsidRPr="00F01F0E">
              <w:rPr>
                <w:rFonts w:ascii="Tahoma" w:hAnsi="Tahoma" w:cs="Tahoma"/>
              </w:rPr>
              <w:t>Gigabit + 10G uplink</w:t>
            </w:r>
          </w:p>
          <w:p w14:paraId="1F2B4DE0" w14:textId="77777777" w:rsidR="00C95877" w:rsidRPr="00F01F0E" w:rsidRDefault="00C95877" w:rsidP="00C95877">
            <w:pPr>
              <w:pStyle w:val="NormalWeb"/>
              <w:numPr>
                <w:ilvl w:val="0"/>
                <w:numId w:val="21"/>
              </w:numPr>
              <w:rPr>
                <w:rFonts w:ascii="Tahoma" w:hAnsi="Tahoma" w:cs="Tahoma"/>
              </w:rPr>
            </w:pPr>
            <w:proofErr w:type="spellStart"/>
            <w:r w:rsidRPr="00F01F0E">
              <w:rPr>
                <w:rFonts w:ascii="Tahoma" w:hAnsi="Tahoma" w:cs="Tahoma"/>
              </w:rPr>
              <w:t>Savienojums</w:t>
            </w:r>
            <w:proofErr w:type="spellEnd"/>
            <w:r w:rsidRPr="00F01F0E">
              <w:rPr>
                <w:rFonts w:ascii="Tahoma" w:hAnsi="Tahoma" w:cs="Tahoma"/>
              </w:rPr>
              <w:t xml:space="preserve"> </w:t>
            </w:r>
            <w:proofErr w:type="spellStart"/>
            <w:r w:rsidRPr="00F01F0E">
              <w:rPr>
                <w:rFonts w:ascii="Tahoma" w:hAnsi="Tahoma" w:cs="Tahoma"/>
              </w:rPr>
              <w:t>ar</w:t>
            </w:r>
            <w:proofErr w:type="spellEnd"/>
            <w:r w:rsidRPr="00F01F0E">
              <w:rPr>
                <w:rFonts w:ascii="Tahoma" w:hAnsi="Tahoma" w:cs="Tahoma"/>
              </w:rPr>
              <w:t xml:space="preserve"> PoE+ </w:t>
            </w:r>
            <w:proofErr w:type="spellStart"/>
            <w:r w:rsidRPr="00F01F0E">
              <w:rPr>
                <w:rFonts w:ascii="Tahoma" w:hAnsi="Tahoma" w:cs="Tahoma"/>
              </w:rPr>
              <w:t>komutatoru</w:t>
            </w:r>
            <w:proofErr w:type="spellEnd"/>
            <w:r w:rsidRPr="00F01F0E">
              <w:rPr>
                <w:rFonts w:ascii="Tahoma" w:hAnsi="Tahoma" w:cs="Tahoma"/>
              </w:rPr>
              <w:t xml:space="preserve"> </w:t>
            </w:r>
            <w:proofErr w:type="spellStart"/>
            <w:r w:rsidRPr="00F01F0E">
              <w:rPr>
                <w:rFonts w:ascii="Tahoma" w:hAnsi="Tahoma" w:cs="Tahoma"/>
              </w:rPr>
              <w:t>tīklu</w:t>
            </w:r>
            <w:proofErr w:type="spellEnd"/>
          </w:p>
          <w:p w14:paraId="5B5747BD" w14:textId="4EABE748" w:rsidR="00C95877" w:rsidRPr="00F01F0E" w:rsidRDefault="00C95877" w:rsidP="00C95877">
            <w:pPr>
              <w:pStyle w:val="NormalWeb"/>
              <w:rPr>
                <w:rFonts w:ascii="Tahoma" w:hAnsi="Tahoma" w:cs="Tahoma"/>
              </w:rPr>
            </w:pPr>
            <w:proofErr w:type="spellStart"/>
            <w:proofErr w:type="gramStart"/>
            <w:r w:rsidRPr="00F01F0E">
              <w:rPr>
                <w:rStyle w:val="Strong"/>
                <w:rFonts w:ascii="Tahoma" w:eastAsia="Tahoma" w:hAnsi="Tahoma" w:cs="Tahoma"/>
              </w:rPr>
              <w:t>Perifērija</w:t>
            </w:r>
            <w:proofErr w:type="spellEnd"/>
            <w:r w:rsidRPr="00F01F0E">
              <w:rPr>
                <w:rStyle w:val="Strong"/>
                <w:rFonts w:ascii="Tahoma" w:eastAsia="Tahoma" w:hAnsi="Tahoma" w:cs="Tahoma"/>
              </w:rPr>
              <w:t xml:space="preserve"> :</w:t>
            </w:r>
            <w:proofErr w:type="gramEnd"/>
          </w:p>
          <w:p w14:paraId="3E6814CC" w14:textId="3F38305E" w:rsidR="00C95877" w:rsidRPr="00F01F0E" w:rsidRDefault="00857B8E" w:rsidP="00C95877">
            <w:pPr>
              <w:pStyle w:val="NormalWeb"/>
              <w:numPr>
                <w:ilvl w:val="0"/>
                <w:numId w:val="21"/>
              </w:numPr>
              <w:rPr>
                <w:rFonts w:ascii="Tahoma" w:hAnsi="Tahoma" w:cs="Tahoma"/>
                <w:b/>
                <w:bCs/>
              </w:rPr>
            </w:pPr>
            <w:r>
              <w:rPr>
                <w:rStyle w:val="Strong"/>
                <w:rFonts w:ascii="Tahoma" w:eastAsia="Tahoma" w:hAnsi="Tahoma" w:cs="Tahoma"/>
                <w:b w:val="0"/>
                <w:bCs w:val="0"/>
              </w:rPr>
              <w:t>2</w:t>
            </w:r>
            <w:r w:rsidR="00C95877" w:rsidRPr="00F01F0E">
              <w:rPr>
                <w:rStyle w:val="Strong"/>
                <w:rFonts w:ascii="Tahoma" w:eastAsia="Tahoma" w:hAnsi="Tahoma" w:cs="Tahoma"/>
                <w:b w:val="0"/>
                <w:bCs w:val="0"/>
              </w:rPr>
              <w:t xml:space="preserve"> × 27” monitors (</w:t>
            </w:r>
            <w:r>
              <w:rPr>
                <w:rStyle w:val="Strong"/>
                <w:rFonts w:ascii="Tahoma" w:eastAsia="Tahoma" w:hAnsi="Tahoma" w:cs="Tahoma"/>
                <w:b w:val="0"/>
                <w:bCs w:val="0"/>
              </w:rPr>
              <w:t>4</w:t>
            </w:r>
            <w:r w:rsidR="00C95877" w:rsidRPr="00F01F0E">
              <w:rPr>
                <w:rStyle w:val="Strong"/>
                <w:rFonts w:ascii="Tahoma" w:eastAsia="Tahoma" w:hAnsi="Tahoma" w:cs="Tahoma"/>
                <w:b w:val="0"/>
                <w:bCs w:val="0"/>
              </w:rPr>
              <w:t xml:space="preserve">K </w:t>
            </w:r>
            <w:proofErr w:type="spellStart"/>
            <w:r w:rsidR="00C95877" w:rsidRPr="00F01F0E">
              <w:rPr>
                <w:rStyle w:val="Strong"/>
                <w:rFonts w:ascii="Tahoma" w:eastAsia="Tahoma" w:hAnsi="Tahoma" w:cs="Tahoma"/>
                <w:b w:val="0"/>
                <w:bCs w:val="0"/>
              </w:rPr>
              <w:t>ieteicams</w:t>
            </w:r>
            <w:proofErr w:type="spellEnd"/>
            <w:r w:rsidR="00C95877" w:rsidRPr="00F01F0E">
              <w:rPr>
                <w:rStyle w:val="Strong"/>
                <w:rFonts w:ascii="Tahoma" w:eastAsia="Tahoma" w:hAnsi="Tahoma" w:cs="Tahoma"/>
                <w:b w:val="0"/>
                <w:bCs w:val="0"/>
              </w:rPr>
              <w:t>)</w:t>
            </w:r>
          </w:p>
          <w:p w14:paraId="1AB4E5A6" w14:textId="710705FF" w:rsidR="009E6E95" w:rsidRPr="00F01F0E" w:rsidRDefault="00C95877" w:rsidP="00F01F0E">
            <w:pPr>
              <w:pStyle w:val="NormalWeb"/>
              <w:numPr>
                <w:ilvl w:val="0"/>
                <w:numId w:val="21"/>
              </w:numPr>
              <w:rPr>
                <w:rFonts w:ascii="Tahoma" w:hAnsi="Tahoma" w:cs="Tahoma"/>
              </w:rPr>
            </w:pPr>
            <w:r w:rsidRPr="00F01F0E">
              <w:rPr>
                <w:rStyle w:val="Strong"/>
                <w:rFonts w:ascii="Tahoma" w:eastAsia="Tahoma" w:hAnsi="Tahoma" w:cs="Tahoma"/>
                <w:b w:val="0"/>
                <w:bCs w:val="0"/>
              </w:rPr>
              <w:t xml:space="preserve">Pele + </w:t>
            </w:r>
            <w:proofErr w:type="spellStart"/>
            <w:r w:rsidRPr="00F01F0E">
              <w:rPr>
                <w:rStyle w:val="Strong"/>
                <w:rFonts w:ascii="Tahoma" w:eastAsia="Tahoma" w:hAnsi="Tahoma" w:cs="Tahoma"/>
                <w:b w:val="0"/>
                <w:bCs w:val="0"/>
              </w:rPr>
              <w:t>tastatūra</w:t>
            </w:r>
            <w:proofErr w:type="spellEnd"/>
            <w:r w:rsidRPr="00F01F0E">
              <w:rPr>
                <w:rFonts w:ascii="Tahoma" w:hAnsi="Tahoma" w:cs="Tahoma"/>
              </w:rPr>
              <w:t xml:space="preserve"> (</w:t>
            </w:r>
            <w:proofErr w:type="spellStart"/>
            <w:r w:rsidRPr="00F01F0E">
              <w:rPr>
                <w:rFonts w:ascii="Tahoma" w:hAnsi="Tahoma" w:cs="Tahoma"/>
              </w:rPr>
              <w:t>neindustr</w:t>
            </w:r>
            <w:proofErr w:type="spellEnd"/>
            <w:r w:rsidRPr="00F01F0E">
              <w:rPr>
                <w:rFonts w:ascii="Tahoma" w:hAnsi="Tahoma" w:cs="Tahoma"/>
              </w:rPr>
              <w:t xml:space="preserve">. nav </w:t>
            </w:r>
            <w:proofErr w:type="spellStart"/>
            <w:r w:rsidRPr="00F01F0E">
              <w:rPr>
                <w:rFonts w:ascii="Tahoma" w:hAnsi="Tahoma" w:cs="Tahoma"/>
              </w:rPr>
              <w:t>obligāti</w:t>
            </w:r>
            <w:proofErr w:type="spellEnd"/>
            <w:r w:rsidRPr="00F01F0E">
              <w:rPr>
                <w:rFonts w:ascii="Tahoma" w:hAnsi="Tahoma" w:cs="Tahoma"/>
              </w:rPr>
              <w:t xml:space="preserve">, jo </w:t>
            </w:r>
            <w:proofErr w:type="spellStart"/>
            <w:r w:rsidRPr="00F01F0E">
              <w:rPr>
                <w:rFonts w:ascii="Tahoma" w:hAnsi="Tahoma" w:cs="Tahoma"/>
              </w:rPr>
              <w:t>centrālais</w:t>
            </w:r>
            <w:proofErr w:type="spellEnd"/>
            <w:r w:rsidRPr="00F01F0E">
              <w:rPr>
                <w:rFonts w:ascii="Tahoma" w:hAnsi="Tahoma" w:cs="Tahoma"/>
              </w:rPr>
              <w:t xml:space="preserve"> </w:t>
            </w:r>
            <w:proofErr w:type="spellStart"/>
            <w:r w:rsidRPr="00F01F0E">
              <w:rPr>
                <w:rFonts w:ascii="Tahoma" w:hAnsi="Tahoma" w:cs="Tahoma"/>
              </w:rPr>
              <w:t>serveris</w:t>
            </w:r>
            <w:proofErr w:type="spellEnd"/>
            <w:r w:rsidRPr="00F01F0E">
              <w:rPr>
                <w:rFonts w:ascii="Tahoma" w:hAnsi="Tahoma" w:cs="Tahoma"/>
              </w:rPr>
              <w:t xml:space="preserve"> nav </w:t>
            </w:r>
            <w:proofErr w:type="spellStart"/>
            <w:r w:rsidRPr="00F01F0E">
              <w:rPr>
                <w:rFonts w:ascii="Tahoma" w:hAnsi="Tahoma" w:cs="Tahoma"/>
              </w:rPr>
              <w:t>uz</w:t>
            </w:r>
            <w:proofErr w:type="spellEnd"/>
            <w:r w:rsidRPr="00F01F0E">
              <w:rPr>
                <w:rFonts w:ascii="Tahoma" w:hAnsi="Tahoma" w:cs="Tahoma"/>
              </w:rPr>
              <w:t xml:space="preserve"> </w:t>
            </w:r>
            <w:proofErr w:type="spellStart"/>
            <w:r w:rsidRPr="00F01F0E">
              <w:rPr>
                <w:rFonts w:ascii="Tahoma" w:hAnsi="Tahoma" w:cs="Tahoma"/>
              </w:rPr>
              <w:t>līnijas</w:t>
            </w:r>
            <w:proofErr w:type="spellEnd"/>
            <w:r w:rsidRPr="00F01F0E">
              <w:rPr>
                <w:rFonts w:ascii="Tahoma" w:hAnsi="Tahoma" w:cs="Tahoma"/>
              </w:rPr>
              <w:t>)</w:t>
            </w:r>
          </w:p>
          <w:p w14:paraId="28DAC349" w14:textId="77777777" w:rsidR="009E6E95" w:rsidRPr="00F01F0E" w:rsidRDefault="009E6E95" w:rsidP="00627170">
            <w:pPr>
              <w:pStyle w:val="TableParagraph"/>
              <w:spacing w:line="289" w:lineRule="exact"/>
              <w:rPr>
                <w:sz w:val="24"/>
                <w:lang w:val="en-US"/>
              </w:rPr>
            </w:pPr>
          </w:p>
          <w:p w14:paraId="6B8280EA" w14:textId="77777777" w:rsidR="009E6E95" w:rsidRPr="00F01F0E" w:rsidRDefault="009E6E95" w:rsidP="00627170">
            <w:pPr>
              <w:pStyle w:val="TableParagraph"/>
              <w:spacing w:line="289" w:lineRule="exact"/>
              <w:rPr>
                <w:sz w:val="24"/>
                <w:lang w:val="en-US"/>
              </w:rPr>
            </w:pPr>
          </w:p>
        </w:tc>
      </w:tr>
      <w:tr w:rsidR="00F01F0E" w:rsidRPr="00F01F0E" w14:paraId="6C8118C5" w14:textId="77777777" w:rsidTr="00627170">
        <w:trPr>
          <w:trHeight w:val="425"/>
        </w:trPr>
        <w:tc>
          <w:tcPr>
            <w:tcW w:w="581" w:type="dxa"/>
          </w:tcPr>
          <w:p w14:paraId="5B110F86" w14:textId="77777777" w:rsidR="009E6E95" w:rsidRPr="00F01F0E" w:rsidRDefault="009E6E95" w:rsidP="00627170">
            <w:pPr>
              <w:pStyle w:val="TableParagraph"/>
              <w:ind w:left="0" w:right="1"/>
            </w:pPr>
            <w:r w:rsidRPr="00F01F0E">
              <w:lastRenderedPageBreak/>
              <w:t>2.3.</w:t>
            </w:r>
          </w:p>
        </w:tc>
        <w:tc>
          <w:tcPr>
            <w:tcW w:w="2122" w:type="dxa"/>
          </w:tcPr>
          <w:p w14:paraId="388D7A78" w14:textId="77777777" w:rsidR="009E6E95" w:rsidRPr="00F01F0E" w:rsidRDefault="009E6E95" w:rsidP="00627170">
            <w:pPr>
              <w:pStyle w:val="TableParagraph"/>
              <w:spacing w:line="289" w:lineRule="exact"/>
              <w:ind w:left="0"/>
              <w:rPr>
                <w:sz w:val="24"/>
                <w:lang w:val="en-US"/>
              </w:rPr>
            </w:pPr>
            <w:proofErr w:type="spellStart"/>
            <w:r w:rsidRPr="00F01F0E">
              <w:rPr>
                <w:sz w:val="24"/>
                <w:lang w:val="en-US"/>
              </w:rPr>
              <w:t>Kameru</w:t>
            </w:r>
            <w:proofErr w:type="spellEnd"/>
            <w:r w:rsidRPr="00F01F0E">
              <w:rPr>
                <w:sz w:val="24"/>
                <w:lang w:val="en-US"/>
              </w:rPr>
              <w:t xml:space="preserve"> </w:t>
            </w:r>
            <w:proofErr w:type="spellStart"/>
            <w:r w:rsidRPr="00F01F0E">
              <w:rPr>
                <w:sz w:val="24"/>
                <w:lang w:val="en-US"/>
              </w:rPr>
              <w:t>sistēma</w:t>
            </w:r>
            <w:proofErr w:type="spellEnd"/>
          </w:p>
          <w:p w14:paraId="26A031ED" w14:textId="77777777" w:rsidR="009E6E95" w:rsidRPr="00F01F0E" w:rsidRDefault="009E6E95" w:rsidP="00627170">
            <w:pPr>
              <w:pStyle w:val="TableParagraph"/>
              <w:spacing w:line="289" w:lineRule="exact"/>
              <w:ind w:left="0"/>
              <w:rPr>
                <w:sz w:val="24"/>
              </w:rPr>
            </w:pPr>
          </w:p>
        </w:tc>
        <w:tc>
          <w:tcPr>
            <w:tcW w:w="7044" w:type="dxa"/>
          </w:tcPr>
          <w:p w14:paraId="6AA80CE3" w14:textId="77777777" w:rsidR="009E6E95" w:rsidRPr="00F01F0E" w:rsidRDefault="009E6E95" w:rsidP="00F01F0E">
            <w:pPr>
              <w:pStyle w:val="NormalWeb"/>
              <w:numPr>
                <w:ilvl w:val="0"/>
                <w:numId w:val="37"/>
              </w:numPr>
              <w:rPr>
                <w:rFonts w:ascii="Tahoma" w:hAnsi="Tahoma" w:cs="Tahoma"/>
                <w:b/>
                <w:bCs/>
              </w:rPr>
            </w:pPr>
            <w:proofErr w:type="spellStart"/>
            <w:r w:rsidRPr="00F01F0E">
              <w:rPr>
                <w:rFonts w:ascii="Tahoma" w:hAnsi="Tahoma" w:cs="Tahoma"/>
                <w:b/>
                <w:bCs/>
              </w:rPr>
              <w:t>Galvenās</w:t>
            </w:r>
            <w:proofErr w:type="spellEnd"/>
            <w:r w:rsidRPr="00F01F0E">
              <w:rPr>
                <w:rFonts w:ascii="Tahoma" w:hAnsi="Tahoma" w:cs="Tahoma"/>
                <w:b/>
                <w:bCs/>
              </w:rPr>
              <w:t xml:space="preserve"> </w:t>
            </w:r>
            <w:proofErr w:type="spellStart"/>
            <w:r w:rsidRPr="00F01F0E">
              <w:rPr>
                <w:rFonts w:ascii="Tahoma" w:hAnsi="Tahoma" w:cs="Tahoma"/>
                <w:b/>
                <w:bCs/>
              </w:rPr>
              <w:t>kameras</w:t>
            </w:r>
            <w:proofErr w:type="spellEnd"/>
            <w:r w:rsidRPr="00F01F0E">
              <w:rPr>
                <w:rFonts w:ascii="Tahoma" w:hAnsi="Tahoma" w:cs="Tahoma"/>
                <w:b/>
                <w:bCs/>
              </w:rPr>
              <w:t xml:space="preserve"> (16 gab.):</w:t>
            </w:r>
          </w:p>
          <w:p w14:paraId="4C035EB8" w14:textId="77777777"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- 5+ MP </w:t>
            </w:r>
            <w:proofErr w:type="spellStart"/>
            <w:r w:rsidRPr="00F01F0E">
              <w:rPr>
                <w:rFonts w:ascii="Tahoma" w:hAnsi="Tahoma" w:cs="Tahoma"/>
              </w:rPr>
              <w:t>izšķirtspēja</w:t>
            </w:r>
            <w:proofErr w:type="spellEnd"/>
            <w:r w:rsidRPr="00F01F0E">
              <w:rPr>
                <w:rFonts w:ascii="Tahoma" w:hAnsi="Tahoma" w:cs="Tahoma"/>
              </w:rPr>
              <w:t xml:space="preserve"> </w:t>
            </w:r>
            <w:proofErr w:type="spellStart"/>
            <w:r w:rsidRPr="00F01F0E">
              <w:rPr>
                <w:rFonts w:ascii="Tahoma" w:hAnsi="Tahoma" w:cs="Tahoma"/>
              </w:rPr>
              <w:t>ar</w:t>
            </w:r>
            <w:proofErr w:type="spellEnd"/>
            <w:r w:rsidRPr="00F01F0E">
              <w:rPr>
                <w:rFonts w:ascii="Tahoma" w:hAnsi="Tahoma" w:cs="Tahoma"/>
              </w:rPr>
              <w:t xml:space="preserve"> Global Shutter </w:t>
            </w:r>
            <w:proofErr w:type="spellStart"/>
            <w:r w:rsidRPr="00F01F0E">
              <w:rPr>
                <w:rFonts w:ascii="Tahoma" w:hAnsi="Tahoma" w:cs="Tahoma"/>
              </w:rPr>
              <w:t>sensoru</w:t>
            </w:r>
            <w:proofErr w:type="spellEnd"/>
          </w:p>
          <w:p w14:paraId="38559528" w14:textId="77777777"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 Gigabit Ethernet + PoE+ </w:t>
            </w:r>
            <w:proofErr w:type="spellStart"/>
            <w:r w:rsidRPr="00F01F0E">
              <w:rPr>
                <w:rFonts w:ascii="Tahoma" w:hAnsi="Tahoma" w:cs="Tahoma"/>
              </w:rPr>
              <w:t>barošana</w:t>
            </w:r>
            <w:proofErr w:type="spellEnd"/>
          </w:p>
          <w:p w14:paraId="4647F0FA" w14:textId="77777777"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 </w:t>
            </w:r>
            <w:proofErr w:type="spellStart"/>
            <w:r w:rsidRPr="00F01F0E">
              <w:rPr>
                <w:rFonts w:ascii="Tahoma" w:hAnsi="Tahoma" w:cs="Tahoma"/>
              </w:rPr>
              <w:t>Rūpnieciskais</w:t>
            </w:r>
            <w:proofErr w:type="spellEnd"/>
            <w:r w:rsidRPr="00F01F0E">
              <w:rPr>
                <w:rFonts w:ascii="Tahoma" w:hAnsi="Tahoma" w:cs="Tahoma"/>
              </w:rPr>
              <w:t xml:space="preserve"> </w:t>
            </w:r>
            <w:proofErr w:type="spellStart"/>
            <w:r w:rsidRPr="00F01F0E">
              <w:rPr>
                <w:rFonts w:ascii="Tahoma" w:hAnsi="Tahoma" w:cs="Tahoma"/>
              </w:rPr>
              <w:t>korpuss</w:t>
            </w:r>
            <w:proofErr w:type="spellEnd"/>
            <w:r w:rsidRPr="00F01F0E">
              <w:rPr>
                <w:rFonts w:ascii="Tahoma" w:hAnsi="Tahoma" w:cs="Tahoma"/>
              </w:rPr>
              <w:t xml:space="preserve"> IP65+ </w:t>
            </w:r>
            <w:proofErr w:type="spellStart"/>
            <w:r w:rsidRPr="00F01F0E">
              <w:rPr>
                <w:rFonts w:ascii="Tahoma" w:hAnsi="Tahoma" w:cs="Tahoma"/>
              </w:rPr>
              <w:t>klasē</w:t>
            </w:r>
            <w:proofErr w:type="spellEnd"/>
          </w:p>
          <w:p w14:paraId="50F491AB" w14:textId="77777777"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 </w:t>
            </w:r>
            <w:proofErr w:type="spellStart"/>
            <w:r w:rsidRPr="00F01F0E">
              <w:rPr>
                <w:rFonts w:ascii="Tahoma" w:hAnsi="Tahoma" w:cs="Tahoma"/>
              </w:rPr>
              <w:t>Darba</w:t>
            </w:r>
            <w:proofErr w:type="spellEnd"/>
            <w:r w:rsidRPr="00F01F0E">
              <w:rPr>
                <w:rFonts w:ascii="Tahoma" w:hAnsi="Tahoma" w:cs="Tahoma"/>
              </w:rPr>
              <w:t xml:space="preserve"> </w:t>
            </w:r>
            <w:proofErr w:type="spellStart"/>
            <w:r w:rsidRPr="00F01F0E">
              <w:rPr>
                <w:rFonts w:ascii="Tahoma" w:hAnsi="Tahoma" w:cs="Tahoma"/>
              </w:rPr>
              <w:t>temperatūras</w:t>
            </w:r>
            <w:proofErr w:type="spellEnd"/>
            <w:r w:rsidRPr="00F01F0E">
              <w:rPr>
                <w:rFonts w:ascii="Tahoma" w:hAnsi="Tahoma" w:cs="Tahoma"/>
              </w:rPr>
              <w:t xml:space="preserve"> </w:t>
            </w:r>
            <w:proofErr w:type="spellStart"/>
            <w:r w:rsidRPr="00F01F0E">
              <w:rPr>
                <w:rFonts w:ascii="Tahoma" w:hAnsi="Tahoma" w:cs="Tahoma"/>
              </w:rPr>
              <w:t>diapazons</w:t>
            </w:r>
            <w:proofErr w:type="spellEnd"/>
            <w:r w:rsidRPr="00F01F0E">
              <w:rPr>
                <w:rFonts w:ascii="Tahoma" w:hAnsi="Tahoma" w:cs="Tahoma"/>
              </w:rPr>
              <w:t xml:space="preserve">: -20°C </w:t>
            </w:r>
            <w:proofErr w:type="spellStart"/>
            <w:r w:rsidRPr="00F01F0E">
              <w:rPr>
                <w:rFonts w:ascii="Tahoma" w:hAnsi="Tahoma" w:cs="Tahoma"/>
              </w:rPr>
              <w:t>līdz</w:t>
            </w:r>
            <w:proofErr w:type="spellEnd"/>
            <w:r w:rsidRPr="00F01F0E">
              <w:rPr>
                <w:rFonts w:ascii="Tahoma" w:hAnsi="Tahoma" w:cs="Tahoma"/>
              </w:rPr>
              <w:t xml:space="preserve"> +60°C</w:t>
            </w:r>
          </w:p>
          <w:p w14:paraId="518527B5" w14:textId="77777777"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 &gt;60 FPS </w:t>
            </w:r>
            <w:proofErr w:type="spellStart"/>
            <w:r w:rsidRPr="00F01F0E">
              <w:rPr>
                <w:rFonts w:ascii="Tahoma" w:hAnsi="Tahoma" w:cs="Tahoma"/>
              </w:rPr>
              <w:t>pilnā</w:t>
            </w:r>
            <w:proofErr w:type="spellEnd"/>
            <w:r w:rsidRPr="00F01F0E">
              <w:rPr>
                <w:rFonts w:ascii="Tahoma" w:hAnsi="Tahoma" w:cs="Tahoma"/>
              </w:rPr>
              <w:t xml:space="preserve"> </w:t>
            </w:r>
            <w:proofErr w:type="spellStart"/>
            <w:r w:rsidRPr="00F01F0E">
              <w:rPr>
                <w:rFonts w:ascii="Tahoma" w:hAnsi="Tahoma" w:cs="Tahoma"/>
              </w:rPr>
              <w:t>izšķirtspējā</w:t>
            </w:r>
            <w:proofErr w:type="spellEnd"/>
          </w:p>
          <w:p w14:paraId="536DE4EE" w14:textId="77777777" w:rsidR="009E6E95" w:rsidRPr="00F01F0E" w:rsidRDefault="009E6E95" w:rsidP="00F01F0E">
            <w:pPr>
              <w:pStyle w:val="NormalWeb"/>
              <w:numPr>
                <w:ilvl w:val="0"/>
                <w:numId w:val="37"/>
              </w:numPr>
              <w:rPr>
                <w:rFonts w:ascii="Tahoma" w:hAnsi="Tahoma" w:cs="Tahoma"/>
                <w:b/>
                <w:bCs/>
              </w:rPr>
            </w:pPr>
            <w:proofErr w:type="spellStart"/>
            <w:r w:rsidRPr="00F01F0E">
              <w:rPr>
                <w:rFonts w:ascii="Tahoma" w:hAnsi="Tahoma" w:cs="Tahoma"/>
                <w:b/>
                <w:bCs/>
              </w:rPr>
              <w:t>Rezerves</w:t>
            </w:r>
            <w:proofErr w:type="spellEnd"/>
            <w:r w:rsidRPr="00F01F0E">
              <w:rPr>
                <w:rFonts w:ascii="Tahoma" w:hAnsi="Tahoma" w:cs="Tahoma"/>
                <w:b/>
                <w:bCs/>
              </w:rPr>
              <w:t xml:space="preserve"> </w:t>
            </w:r>
            <w:proofErr w:type="spellStart"/>
            <w:r w:rsidRPr="00F01F0E">
              <w:rPr>
                <w:rFonts w:ascii="Tahoma" w:hAnsi="Tahoma" w:cs="Tahoma"/>
                <w:b/>
                <w:bCs/>
              </w:rPr>
              <w:t>kameras</w:t>
            </w:r>
            <w:proofErr w:type="spellEnd"/>
            <w:r w:rsidRPr="00F01F0E">
              <w:rPr>
                <w:rFonts w:ascii="Tahoma" w:hAnsi="Tahoma" w:cs="Tahoma"/>
                <w:b/>
                <w:bCs/>
              </w:rPr>
              <w:t xml:space="preserve"> (2 gab.):</w:t>
            </w:r>
          </w:p>
          <w:p w14:paraId="51B6B5B3" w14:textId="198E709A" w:rsidR="009E6E95" w:rsidRPr="00F01F0E" w:rsidRDefault="009E6E95" w:rsidP="00F01F0E">
            <w:pPr>
              <w:pStyle w:val="NormalWeb"/>
              <w:numPr>
                <w:ilvl w:val="1"/>
                <w:numId w:val="37"/>
              </w:numPr>
              <w:ind w:left="1440"/>
              <w:rPr>
                <w:rFonts w:ascii="Tahoma" w:hAnsi="Tahoma" w:cs="Tahoma"/>
              </w:rPr>
            </w:pPr>
            <w:proofErr w:type="spellStart"/>
            <w:r w:rsidRPr="00F01F0E">
              <w:rPr>
                <w:rFonts w:ascii="Tahoma" w:hAnsi="Tahoma" w:cs="Tahoma"/>
              </w:rPr>
              <w:t>Identiskas</w:t>
            </w:r>
            <w:proofErr w:type="spellEnd"/>
            <w:r w:rsidRPr="00F01F0E">
              <w:rPr>
                <w:rFonts w:ascii="Tahoma" w:hAnsi="Tahoma" w:cs="Tahoma"/>
              </w:rPr>
              <w:t xml:space="preserve"> </w:t>
            </w:r>
            <w:proofErr w:type="spellStart"/>
            <w:r w:rsidRPr="00F01F0E">
              <w:rPr>
                <w:rFonts w:ascii="Tahoma" w:hAnsi="Tahoma" w:cs="Tahoma"/>
              </w:rPr>
              <w:t>specifikācijas</w:t>
            </w:r>
            <w:proofErr w:type="spellEnd"/>
            <w:r w:rsidRPr="00F01F0E">
              <w:rPr>
                <w:rFonts w:ascii="Tahoma" w:hAnsi="Tahoma" w:cs="Tahoma"/>
              </w:rPr>
              <w:t xml:space="preserve"> </w:t>
            </w:r>
            <w:proofErr w:type="spellStart"/>
            <w:r w:rsidRPr="00F01F0E">
              <w:rPr>
                <w:rFonts w:ascii="Tahoma" w:hAnsi="Tahoma" w:cs="Tahoma"/>
              </w:rPr>
              <w:t>kā</w:t>
            </w:r>
            <w:proofErr w:type="spellEnd"/>
            <w:r w:rsidRPr="00F01F0E">
              <w:rPr>
                <w:rFonts w:ascii="Tahoma" w:hAnsi="Tahoma" w:cs="Tahoma"/>
              </w:rPr>
              <w:t xml:space="preserve"> </w:t>
            </w:r>
            <w:proofErr w:type="spellStart"/>
            <w:r w:rsidRPr="00F01F0E">
              <w:rPr>
                <w:rFonts w:ascii="Tahoma" w:hAnsi="Tahoma" w:cs="Tahoma"/>
              </w:rPr>
              <w:t>galvenajām</w:t>
            </w:r>
            <w:proofErr w:type="spellEnd"/>
          </w:p>
          <w:p w14:paraId="69658817" w14:textId="77777777" w:rsidR="009E6E95" w:rsidRPr="00F01F0E" w:rsidRDefault="009E6E95" w:rsidP="00F01F0E">
            <w:pPr>
              <w:pStyle w:val="NormalWeb"/>
              <w:numPr>
                <w:ilvl w:val="0"/>
                <w:numId w:val="37"/>
              </w:numPr>
              <w:rPr>
                <w:rFonts w:ascii="Tahoma" w:hAnsi="Tahoma" w:cs="Tahoma"/>
                <w:b/>
                <w:bCs/>
              </w:rPr>
            </w:pPr>
            <w:proofErr w:type="spellStart"/>
            <w:r w:rsidRPr="00F01F0E">
              <w:rPr>
                <w:rFonts w:ascii="Tahoma" w:hAnsi="Tahoma" w:cs="Tahoma"/>
                <w:b/>
                <w:bCs/>
              </w:rPr>
              <w:t>Objektīvi</w:t>
            </w:r>
            <w:proofErr w:type="spellEnd"/>
            <w:r w:rsidRPr="00F01F0E">
              <w:rPr>
                <w:rFonts w:ascii="Tahoma" w:hAnsi="Tahoma" w:cs="Tahoma"/>
                <w:b/>
                <w:bCs/>
              </w:rPr>
              <w:t>:</w:t>
            </w:r>
          </w:p>
          <w:p w14:paraId="7722C20E" w14:textId="1AED3461"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25mm </w:t>
            </w:r>
            <w:proofErr w:type="spellStart"/>
            <w:r w:rsidRPr="00F01F0E">
              <w:rPr>
                <w:rFonts w:ascii="Tahoma" w:hAnsi="Tahoma" w:cs="Tahoma"/>
              </w:rPr>
              <w:t>fokusa</w:t>
            </w:r>
            <w:proofErr w:type="spellEnd"/>
            <w:r w:rsidRPr="00F01F0E">
              <w:rPr>
                <w:rFonts w:ascii="Tahoma" w:hAnsi="Tahoma" w:cs="Tahoma"/>
              </w:rPr>
              <w:t xml:space="preserve"> </w:t>
            </w:r>
            <w:proofErr w:type="spellStart"/>
            <w:r w:rsidRPr="00F01F0E">
              <w:rPr>
                <w:rFonts w:ascii="Tahoma" w:hAnsi="Tahoma" w:cs="Tahoma"/>
              </w:rPr>
              <w:t>attālums</w:t>
            </w:r>
            <w:proofErr w:type="spellEnd"/>
            <w:r w:rsidRPr="00F01F0E">
              <w:rPr>
                <w:rFonts w:ascii="Tahoma" w:hAnsi="Tahoma" w:cs="Tahoma"/>
              </w:rPr>
              <w:t xml:space="preserve">, f/1.4 </w:t>
            </w:r>
            <w:proofErr w:type="spellStart"/>
            <w:r w:rsidRPr="00F01F0E">
              <w:rPr>
                <w:rFonts w:ascii="Tahoma" w:hAnsi="Tahoma" w:cs="Tahoma"/>
              </w:rPr>
              <w:t>vai</w:t>
            </w:r>
            <w:proofErr w:type="spellEnd"/>
            <w:r w:rsidRPr="00F01F0E">
              <w:rPr>
                <w:rFonts w:ascii="Tahoma" w:hAnsi="Tahoma" w:cs="Tahoma"/>
              </w:rPr>
              <w:t xml:space="preserve"> </w:t>
            </w:r>
            <w:proofErr w:type="spellStart"/>
            <w:r w:rsidRPr="00F01F0E">
              <w:rPr>
                <w:rFonts w:ascii="Tahoma" w:hAnsi="Tahoma" w:cs="Tahoma"/>
              </w:rPr>
              <w:t>labāks</w:t>
            </w:r>
            <w:proofErr w:type="spellEnd"/>
          </w:p>
          <w:p w14:paraId="0B7B7BEA" w14:textId="125CB2B4"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Industrial </w:t>
            </w:r>
            <w:proofErr w:type="spellStart"/>
            <w:r w:rsidRPr="00F01F0E">
              <w:rPr>
                <w:rFonts w:ascii="Tahoma" w:hAnsi="Tahoma" w:cs="Tahoma"/>
              </w:rPr>
              <w:t>kvalitāte</w:t>
            </w:r>
            <w:proofErr w:type="spellEnd"/>
            <w:r w:rsidRPr="00F01F0E">
              <w:rPr>
                <w:rFonts w:ascii="Tahoma" w:hAnsi="Tahoma" w:cs="Tahoma"/>
              </w:rPr>
              <w:t xml:space="preserve"> </w:t>
            </w:r>
            <w:proofErr w:type="spellStart"/>
            <w:r w:rsidRPr="00F01F0E">
              <w:rPr>
                <w:rFonts w:ascii="Tahoma" w:hAnsi="Tahoma" w:cs="Tahoma"/>
              </w:rPr>
              <w:t>ar</w:t>
            </w:r>
            <w:proofErr w:type="spellEnd"/>
            <w:r w:rsidRPr="00F01F0E">
              <w:rPr>
                <w:rFonts w:ascii="Tahoma" w:hAnsi="Tahoma" w:cs="Tahoma"/>
              </w:rPr>
              <w:t xml:space="preserve"> C-mount </w:t>
            </w:r>
            <w:proofErr w:type="spellStart"/>
            <w:r w:rsidRPr="00F01F0E">
              <w:rPr>
                <w:rFonts w:ascii="Tahoma" w:hAnsi="Tahoma" w:cs="Tahoma"/>
              </w:rPr>
              <w:t>stiprinājumu</w:t>
            </w:r>
            <w:proofErr w:type="spellEnd"/>
          </w:p>
          <w:p w14:paraId="1B4D77FB" w14:textId="510F0B52" w:rsidR="009E6E95" w:rsidRPr="00F01F0E" w:rsidRDefault="009E6E95" w:rsidP="00F01F0E">
            <w:pPr>
              <w:pStyle w:val="NormalWeb"/>
              <w:numPr>
                <w:ilvl w:val="1"/>
                <w:numId w:val="37"/>
              </w:numPr>
              <w:rPr>
                <w:rFonts w:ascii="Tahoma" w:hAnsi="Tahoma" w:cs="Tahoma"/>
              </w:rPr>
            </w:pPr>
            <w:r w:rsidRPr="00F01F0E">
              <w:rPr>
                <w:rFonts w:ascii="Tahoma" w:hAnsi="Tahoma" w:cs="Tahoma"/>
              </w:rPr>
              <w:t>Anti-</w:t>
            </w:r>
            <w:proofErr w:type="spellStart"/>
            <w:r w:rsidRPr="00F01F0E">
              <w:rPr>
                <w:rFonts w:ascii="Tahoma" w:hAnsi="Tahoma" w:cs="Tahoma"/>
              </w:rPr>
              <w:t>vibrāciju</w:t>
            </w:r>
            <w:proofErr w:type="spellEnd"/>
            <w:r w:rsidRPr="00F01F0E">
              <w:rPr>
                <w:rFonts w:ascii="Tahoma" w:hAnsi="Tahoma" w:cs="Tahoma"/>
              </w:rPr>
              <w:t xml:space="preserve"> </w:t>
            </w:r>
            <w:proofErr w:type="spellStart"/>
            <w:r w:rsidRPr="00F01F0E">
              <w:rPr>
                <w:rFonts w:ascii="Tahoma" w:hAnsi="Tahoma" w:cs="Tahoma"/>
              </w:rPr>
              <w:t>konstrukcija</w:t>
            </w:r>
            <w:proofErr w:type="spellEnd"/>
            <w:r w:rsidRPr="00F01F0E">
              <w:rPr>
                <w:rFonts w:ascii="Tahoma" w:hAnsi="Tahoma" w:cs="Tahoma"/>
              </w:rPr>
              <w:t xml:space="preserve"> </w:t>
            </w:r>
            <w:proofErr w:type="spellStart"/>
            <w:r w:rsidRPr="00F01F0E">
              <w:rPr>
                <w:rFonts w:ascii="Tahoma" w:hAnsi="Tahoma" w:cs="Tahoma"/>
              </w:rPr>
              <w:t>ražošanas</w:t>
            </w:r>
            <w:proofErr w:type="spellEnd"/>
            <w:r w:rsidRPr="00F01F0E">
              <w:rPr>
                <w:rFonts w:ascii="Tahoma" w:hAnsi="Tahoma" w:cs="Tahoma"/>
              </w:rPr>
              <w:t xml:space="preserve"> </w:t>
            </w:r>
            <w:proofErr w:type="spellStart"/>
            <w:r w:rsidRPr="00F01F0E">
              <w:rPr>
                <w:rFonts w:ascii="Tahoma" w:hAnsi="Tahoma" w:cs="Tahoma"/>
              </w:rPr>
              <w:t>videi</w:t>
            </w:r>
            <w:proofErr w:type="spellEnd"/>
          </w:p>
          <w:p w14:paraId="61EB96AC" w14:textId="254FF62D" w:rsidR="009E6E95" w:rsidRPr="00F01F0E" w:rsidRDefault="009E6E95" w:rsidP="00F01F0E">
            <w:pPr>
              <w:pStyle w:val="NormalWeb"/>
              <w:numPr>
                <w:ilvl w:val="1"/>
                <w:numId w:val="37"/>
              </w:numPr>
              <w:ind w:left="1440"/>
              <w:rPr>
                <w:rFonts w:ascii="Tahoma" w:hAnsi="Tahoma" w:cs="Tahoma"/>
              </w:rPr>
            </w:pPr>
            <w:proofErr w:type="spellStart"/>
            <w:r w:rsidRPr="00F01F0E">
              <w:rPr>
                <w:rFonts w:ascii="Tahoma" w:hAnsi="Tahoma" w:cs="Tahoma"/>
              </w:rPr>
              <w:t>Optiskā</w:t>
            </w:r>
            <w:proofErr w:type="spellEnd"/>
            <w:r w:rsidRPr="00F01F0E">
              <w:rPr>
                <w:rFonts w:ascii="Tahoma" w:hAnsi="Tahoma" w:cs="Tahoma"/>
              </w:rPr>
              <w:t xml:space="preserve"> </w:t>
            </w:r>
            <w:proofErr w:type="spellStart"/>
            <w:r w:rsidRPr="00F01F0E">
              <w:rPr>
                <w:rFonts w:ascii="Tahoma" w:hAnsi="Tahoma" w:cs="Tahoma"/>
              </w:rPr>
              <w:t>kvalitāte</w:t>
            </w:r>
            <w:proofErr w:type="spellEnd"/>
            <w:r w:rsidRPr="00F01F0E">
              <w:rPr>
                <w:rFonts w:ascii="Tahoma" w:hAnsi="Tahoma" w:cs="Tahoma"/>
              </w:rPr>
              <w:t xml:space="preserve"> machine vision </w:t>
            </w:r>
            <w:proofErr w:type="spellStart"/>
            <w:r w:rsidRPr="00F01F0E">
              <w:rPr>
                <w:rFonts w:ascii="Tahoma" w:hAnsi="Tahoma" w:cs="Tahoma"/>
              </w:rPr>
              <w:t>pielietojumiem</w:t>
            </w:r>
            <w:proofErr w:type="spellEnd"/>
          </w:p>
          <w:p w14:paraId="26002931" w14:textId="77777777" w:rsidR="009E6E95" w:rsidRPr="00F01F0E" w:rsidRDefault="009E6E95" w:rsidP="00F01F0E">
            <w:pPr>
              <w:pStyle w:val="NormalWeb"/>
              <w:numPr>
                <w:ilvl w:val="0"/>
                <w:numId w:val="37"/>
              </w:numPr>
              <w:rPr>
                <w:rFonts w:ascii="Tahoma" w:hAnsi="Tahoma" w:cs="Tahoma"/>
                <w:b/>
                <w:bCs/>
              </w:rPr>
            </w:pPr>
            <w:proofErr w:type="spellStart"/>
            <w:r w:rsidRPr="00F01F0E">
              <w:rPr>
                <w:rFonts w:ascii="Tahoma" w:hAnsi="Tahoma" w:cs="Tahoma"/>
                <w:b/>
                <w:bCs/>
              </w:rPr>
              <w:t>Apgaismojums</w:t>
            </w:r>
            <w:proofErr w:type="spellEnd"/>
            <w:r w:rsidRPr="00F01F0E">
              <w:rPr>
                <w:rFonts w:ascii="Tahoma" w:hAnsi="Tahoma" w:cs="Tahoma"/>
                <w:b/>
                <w:bCs/>
              </w:rPr>
              <w:t>:</w:t>
            </w:r>
          </w:p>
          <w:p w14:paraId="6F38F512" w14:textId="6B39B90D" w:rsidR="009E6E95" w:rsidRPr="00F01F0E" w:rsidRDefault="009E6E95" w:rsidP="00F01F0E">
            <w:pPr>
              <w:pStyle w:val="NormalWeb"/>
              <w:numPr>
                <w:ilvl w:val="1"/>
                <w:numId w:val="37"/>
              </w:numPr>
              <w:rPr>
                <w:rFonts w:ascii="Tahoma" w:hAnsi="Tahoma" w:cs="Tahoma"/>
              </w:rPr>
            </w:pPr>
            <w:r w:rsidRPr="00F01F0E">
              <w:rPr>
                <w:rFonts w:ascii="Tahoma" w:hAnsi="Tahoma" w:cs="Tahoma"/>
              </w:rPr>
              <w:t xml:space="preserve">LED </w:t>
            </w:r>
            <w:proofErr w:type="spellStart"/>
            <w:r w:rsidRPr="00F01F0E">
              <w:rPr>
                <w:rFonts w:ascii="Tahoma" w:hAnsi="Tahoma" w:cs="Tahoma"/>
              </w:rPr>
              <w:t>gredzena</w:t>
            </w:r>
            <w:proofErr w:type="spellEnd"/>
            <w:r w:rsidRPr="00F01F0E">
              <w:rPr>
                <w:rFonts w:ascii="Tahoma" w:hAnsi="Tahoma" w:cs="Tahoma"/>
              </w:rPr>
              <w:t xml:space="preserve"> </w:t>
            </w:r>
            <w:proofErr w:type="spellStart"/>
            <w:r w:rsidRPr="00F01F0E">
              <w:rPr>
                <w:rFonts w:ascii="Tahoma" w:hAnsi="Tahoma" w:cs="Tahoma"/>
              </w:rPr>
              <w:t>tipa</w:t>
            </w:r>
            <w:proofErr w:type="spellEnd"/>
            <w:r w:rsidRPr="00F01F0E">
              <w:rPr>
                <w:rFonts w:ascii="Tahoma" w:hAnsi="Tahoma" w:cs="Tahoma"/>
              </w:rPr>
              <w:t xml:space="preserve"> </w:t>
            </w:r>
            <w:proofErr w:type="spellStart"/>
            <w:r w:rsidRPr="00F01F0E">
              <w:rPr>
                <w:rFonts w:ascii="Tahoma" w:hAnsi="Tahoma" w:cs="Tahoma"/>
              </w:rPr>
              <w:t>sistēma</w:t>
            </w:r>
            <w:proofErr w:type="spellEnd"/>
            <w:r w:rsidRPr="00F01F0E">
              <w:rPr>
                <w:rFonts w:ascii="Tahoma" w:hAnsi="Tahoma" w:cs="Tahoma"/>
              </w:rPr>
              <w:t xml:space="preserve"> </w:t>
            </w:r>
            <w:proofErr w:type="spellStart"/>
            <w:r w:rsidRPr="00F01F0E">
              <w:rPr>
                <w:rFonts w:ascii="Tahoma" w:hAnsi="Tahoma" w:cs="Tahoma"/>
              </w:rPr>
              <w:t>ar</w:t>
            </w:r>
            <w:proofErr w:type="spellEnd"/>
            <w:r w:rsidRPr="00F01F0E">
              <w:rPr>
                <w:rFonts w:ascii="Tahoma" w:hAnsi="Tahoma" w:cs="Tahoma"/>
              </w:rPr>
              <w:t xml:space="preserve"> &gt;50,000 h </w:t>
            </w:r>
            <w:proofErr w:type="spellStart"/>
            <w:r w:rsidRPr="00F01F0E">
              <w:rPr>
                <w:rFonts w:ascii="Tahoma" w:hAnsi="Tahoma" w:cs="Tahoma"/>
              </w:rPr>
              <w:t>darbību</w:t>
            </w:r>
            <w:proofErr w:type="spellEnd"/>
            <w:r w:rsidRPr="00F01F0E">
              <w:rPr>
                <w:rFonts w:ascii="Tahoma" w:hAnsi="Tahoma" w:cs="Tahoma"/>
              </w:rPr>
              <w:t xml:space="preserve"> IP65+ </w:t>
            </w:r>
            <w:proofErr w:type="spellStart"/>
            <w:r w:rsidRPr="00F01F0E">
              <w:rPr>
                <w:rFonts w:ascii="Tahoma" w:hAnsi="Tahoma" w:cs="Tahoma"/>
              </w:rPr>
              <w:t>klasē</w:t>
            </w:r>
            <w:proofErr w:type="spellEnd"/>
          </w:p>
          <w:p w14:paraId="771E9D2F" w14:textId="2D017D46" w:rsidR="009E6E95" w:rsidRPr="00F01F0E" w:rsidRDefault="009E6E95" w:rsidP="00F01F0E">
            <w:pPr>
              <w:pStyle w:val="NormalWeb"/>
              <w:numPr>
                <w:ilvl w:val="1"/>
                <w:numId w:val="37"/>
              </w:numPr>
              <w:rPr>
                <w:rFonts w:ascii="Tahoma" w:hAnsi="Tahoma" w:cs="Tahoma"/>
              </w:rPr>
            </w:pPr>
            <w:proofErr w:type="spellStart"/>
            <w:r w:rsidRPr="00F01F0E">
              <w:rPr>
                <w:rFonts w:ascii="Tahoma" w:hAnsi="Tahoma" w:cs="Tahoma"/>
              </w:rPr>
              <w:t>Regulējama</w:t>
            </w:r>
            <w:proofErr w:type="spellEnd"/>
            <w:r w:rsidRPr="00F01F0E">
              <w:rPr>
                <w:rFonts w:ascii="Tahoma" w:hAnsi="Tahoma" w:cs="Tahoma"/>
              </w:rPr>
              <w:t xml:space="preserve"> </w:t>
            </w:r>
            <w:proofErr w:type="spellStart"/>
            <w:r w:rsidRPr="00F01F0E">
              <w:rPr>
                <w:rFonts w:ascii="Tahoma" w:hAnsi="Tahoma" w:cs="Tahoma"/>
              </w:rPr>
              <w:t>intensitāte</w:t>
            </w:r>
            <w:proofErr w:type="spellEnd"/>
            <w:r w:rsidRPr="00F01F0E">
              <w:rPr>
                <w:rFonts w:ascii="Tahoma" w:hAnsi="Tahoma" w:cs="Tahoma"/>
              </w:rPr>
              <w:t xml:space="preserve"> un </w:t>
            </w:r>
            <w:proofErr w:type="spellStart"/>
            <w:r w:rsidRPr="00F01F0E">
              <w:rPr>
                <w:rFonts w:ascii="Tahoma" w:hAnsi="Tahoma" w:cs="Tahoma"/>
              </w:rPr>
              <w:t>tonis</w:t>
            </w:r>
            <w:proofErr w:type="spellEnd"/>
          </w:p>
        </w:tc>
      </w:tr>
      <w:tr w:rsidR="00F01F0E" w:rsidRPr="00F01F0E" w14:paraId="7EB6BA09" w14:textId="77777777" w:rsidTr="00627170">
        <w:trPr>
          <w:trHeight w:val="425"/>
        </w:trPr>
        <w:tc>
          <w:tcPr>
            <w:tcW w:w="581" w:type="dxa"/>
          </w:tcPr>
          <w:p w14:paraId="2FA031C8" w14:textId="77777777" w:rsidR="009E6E95" w:rsidRPr="00F01F0E" w:rsidRDefault="009E6E95" w:rsidP="00627170">
            <w:pPr>
              <w:pStyle w:val="TableParagraph"/>
              <w:ind w:left="0" w:right="1"/>
            </w:pPr>
            <w:r w:rsidRPr="00F01F0E">
              <w:t>2.2</w:t>
            </w:r>
          </w:p>
        </w:tc>
        <w:tc>
          <w:tcPr>
            <w:tcW w:w="2122" w:type="dxa"/>
          </w:tcPr>
          <w:p w14:paraId="2FA29502" w14:textId="77777777" w:rsidR="009E6E95" w:rsidRPr="00F01F0E" w:rsidRDefault="009E6E95" w:rsidP="00627170">
            <w:pPr>
              <w:pStyle w:val="TableParagraph"/>
              <w:spacing w:line="289" w:lineRule="exact"/>
              <w:ind w:left="0"/>
              <w:rPr>
                <w:sz w:val="24"/>
                <w:lang w:val="en-US"/>
              </w:rPr>
            </w:pPr>
            <w:proofErr w:type="spellStart"/>
            <w:r w:rsidRPr="00F01F0E">
              <w:rPr>
                <w:sz w:val="24"/>
                <w:lang w:val="en-US"/>
              </w:rPr>
              <w:t>Tīkla</w:t>
            </w:r>
            <w:proofErr w:type="spellEnd"/>
            <w:r w:rsidRPr="00F01F0E">
              <w:rPr>
                <w:sz w:val="24"/>
                <w:lang w:val="en-US"/>
              </w:rPr>
              <w:t xml:space="preserve"> </w:t>
            </w:r>
            <w:proofErr w:type="spellStart"/>
            <w:r w:rsidRPr="00F01F0E">
              <w:rPr>
                <w:sz w:val="24"/>
                <w:lang w:val="en-US"/>
              </w:rPr>
              <w:t>infrastruktūra</w:t>
            </w:r>
            <w:proofErr w:type="spellEnd"/>
          </w:p>
          <w:p w14:paraId="0B3B2EEB" w14:textId="77777777" w:rsidR="009E6E95" w:rsidRPr="00F01F0E" w:rsidRDefault="009E6E95" w:rsidP="00627170">
            <w:pPr>
              <w:pStyle w:val="TableParagraph"/>
              <w:spacing w:line="289" w:lineRule="exact"/>
              <w:ind w:left="0"/>
              <w:rPr>
                <w:sz w:val="24"/>
              </w:rPr>
            </w:pPr>
          </w:p>
        </w:tc>
        <w:tc>
          <w:tcPr>
            <w:tcW w:w="7044" w:type="dxa"/>
          </w:tcPr>
          <w:p w14:paraId="74149CC7" w14:textId="77777777" w:rsidR="00F01F0E" w:rsidRPr="00F01F0E" w:rsidRDefault="00C95877" w:rsidP="007026C4">
            <w:pPr>
              <w:pStyle w:val="NormalWeb"/>
              <w:numPr>
                <w:ilvl w:val="0"/>
                <w:numId w:val="37"/>
              </w:numPr>
              <w:rPr>
                <w:rStyle w:val="Strong"/>
                <w:rFonts w:ascii="Tahoma" w:hAnsi="Tahoma" w:cs="Tahoma"/>
                <w:b w:val="0"/>
                <w:bCs w:val="0"/>
              </w:rPr>
            </w:pPr>
            <w:proofErr w:type="spellStart"/>
            <w:r w:rsidRPr="00F01F0E">
              <w:rPr>
                <w:rStyle w:val="Strong"/>
                <w:rFonts w:ascii="Tahoma" w:eastAsia="Tahoma" w:hAnsi="Tahoma" w:cs="Tahoma"/>
              </w:rPr>
              <w:t>Galvenais</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komutators</w:t>
            </w:r>
            <w:proofErr w:type="spellEnd"/>
          </w:p>
          <w:p w14:paraId="3B71396A" w14:textId="56DCEA47" w:rsidR="00C95877" w:rsidRPr="00F01F0E" w:rsidRDefault="00C95877" w:rsidP="007026C4">
            <w:pPr>
              <w:pStyle w:val="NormalWeb"/>
              <w:numPr>
                <w:ilvl w:val="0"/>
                <w:numId w:val="37"/>
              </w:numPr>
              <w:rPr>
                <w:rFonts w:ascii="Tahoma" w:hAnsi="Tahoma" w:cs="Tahoma"/>
              </w:rPr>
            </w:pPr>
            <w:r w:rsidRPr="00F01F0E">
              <w:rPr>
                <w:rFonts w:ascii="Tahoma" w:hAnsi="Tahoma" w:cs="Tahoma"/>
              </w:rPr>
              <w:t>1 ×</w:t>
            </w:r>
            <w:r w:rsidRPr="00F01F0E">
              <w:rPr>
                <w:rFonts w:ascii="Tahoma" w:hAnsi="Tahoma" w:cs="Tahoma"/>
                <w:b/>
                <w:bCs/>
              </w:rPr>
              <w:t xml:space="preserve"> </w:t>
            </w:r>
            <w:r w:rsidRPr="00F01F0E">
              <w:rPr>
                <w:rStyle w:val="Strong"/>
                <w:rFonts w:ascii="Tahoma" w:eastAsia="Tahoma" w:hAnsi="Tahoma" w:cs="Tahoma"/>
                <w:b w:val="0"/>
                <w:bCs w:val="0"/>
              </w:rPr>
              <w:t xml:space="preserve">PoE+ </w:t>
            </w:r>
            <w:proofErr w:type="spellStart"/>
            <w:r w:rsidRPr="00F01F0E">
              <w:rPr>
                <w:rStyle w:val="Strong"/>
                <w:rFonts w:ascii="Tahoma" w:eastAsia="Tahoma" w:hAnsi="Tahoma" w:cs="Tahoma"/>
                <w:b w:val="0"/>
                <w:bCs w:val="0"/>
              </w:rPr>
              <w:t>komutators</w:t>
            </w:r>
            <w:proofErr w:type="spellEnd"/>
            <w:r w:rsidRPr="00F01F0E">
              <w:rPr>
                <w:rFonts w:ascii="Tahoma" w:hAnsi="Tahoma" w:cs="Tahoma"/>
              </w:rPr>
              <w:t xml:space="preserve"> </w:t>
            </w:r>
            <w:proofErr w:type="spellStart"/>
            <w:r w:rsidRPr="00F01F0E">
              <w:rPr>
                <w:rFonts w:ascii="Tahoma" w:hAnsi="Tahoma" w:cs="Tahoma"/>
              </w:rPr>
              <w:t>ar</w:t>
            </w:r>
            <w:proofErr w:type="spellEnd"/>
            <w:r w:rsidRPr="00F01F0E">
              <w:rPr>
                <w:rFonts w:ascii="Tahoma" w:hAnsi="Tahoma" w:cs="Tahoma"/>
              </w:rPr>
              <w:t>:</w:t>
            </w:r>
          </w:p>
          <w:p w14:paraId="01B476BF" w14:textId="771265C0" w:rsidR="00C95877" w:rsidRPr="00F01F0E" w:rsidRDefault="00C95877" w:rsidP="00C95877">
            <w:pPr>
              <w:pStyle w:val="NormalWeb"/>
              <w:numPr>
                <w:ilvl w:val="1"/>
                <w:numId w:val="37"/>
              </w:numPr>
              <w:rPr>
                <w:rFonts w:ascii="Tahoma" w:hAnsi="Tahoma" w:cs="Tahoma"/>
              </w:rPr>
            </w:pPr>
            <w:proofErr w:type="spellStart"/>
            <w:r w:rsidRPr="00F01F0E">
              <w:rPr>
                <w:rFonts w:ascii="Tahoma" w:hAnsi="Tahoma" w:cs="Tahoma"/>
              </w:rPr>
              <w:t>vismaz</w:t>
            </w:r>
            <w:proofErr w:type="spellEnd"/>
            <w:r w:rsidRPr="00F01F0E">
              <w:rPr>
                <w:rFonts w:ascii="Tahoma" w:hAnsi="Tahoma" w:cs="Tahoma"/>
              </w:rPr>
              <w:t xml:space="preserve"> 16 × Gigabit PoE+ </w:t>
            </w:r>
            <w:proofErr w:type="spellStart"/>
            <w:r w:rsidRPr="00F01F0E">
              <w:rPr>
                <w:rFonts w:ascii="Tahoma" w:hAnsi="Tahoma" w:cs="Tahoma"/>
              </w:rPr>
              <w:t>portiem</w:t>
            </w:r>
            <w:proofErr w:type="spellEnd"/>
          </w:p>
          <w:p w14:paraId="033C2BB2" w14:textId="77777777" w:rsidR="00C95877" w:rsidRPr="00F01F0E" w:rsidRDefault="00C95877" w:rsidP="00C95877">
            <w:pPr>
              <w:pStyle w:val="NormalWeb"/>
              <w:numPr>
                <w:ilvl w:val="1"/>
                <w:numId w:val="37"/>
              </w:numPr>
              <w:rPr>
                <w:rFonts w:ascii="Tahoma" w:hAnsi="Tahoma" w:cs="Tahoma"/>
              </w:rPr>
            </w:pPr>
            <w:proofErr w:type="spellStart"/>
            <w:r w:rsidRPr="00F01F0E">
              <w:rPr>
                <w:rFonts w:ascii="Tahoma" w:hAnsi="Tahoma" w:cs="Tahoma"/>
              </w:rPr>
              <w:t>kopējo</w:t>
            </w:r>
            <w:proofErr w:type="spellEnd"/>
            <w:r w:rsidRPr="00F01F0E">
              <w:rPr>
                <w:rFonts w:ascii="Tahoma" w:hAnsi="Tahoma" w:cs="Tahoma"/>
              </w:rPr>
              <w:t xml:space="preserve"> PoE </w:t>
            </w:r>
            <w:proofErr w:type="spellStart"/>
            <w:r w:rsidRPr="00F01F0E">
              <w:rPr>
                <w:rFonts w:ascii="Tahoma" w:hAnsi="Tahoma" w:cs="Tahoma"/>
              </w:rPr>
              <w:t>jaudu</w:t>
            </w:r>
            <w:proofErr w:type="spellEnd"/>
            <w:r w:rsidRPr="00F01F0E">
              <w:rPr>
                <w:rFonts w:ascii="Tahoma" w:hAnsi="Tahoma" w:cs="Tahoma"/>
              </w:rPr>
              <w:t xml:space="preserve"> 200–250W+</w:t>
            </w:r>
          </w:p>
          <w:p w14:paraId="366508E2" w14:textId="77777777" w:rsidR="00C95877" w:rsidRPr="00F01F0E" w:rsidRDefault="00C95877" w:rsidP="00C95877">
            <w:pPr>
              <w:pStyle w:val="NormalWeb"/>
              <w:numPr>
                <w:ilvl w:val="1"/>
                <w:numId w:val="37"/>
              </w:numPr>
              <w:rPr>
                <w:rFonts w:ascii="Tahoma" w:hAnsi="Tahoma" w:cs="Tahoma"/>
              </w:rPr>
            </w:pPr>
            <w:r w:rsidRPr="00F01F0E">
              <w:rPr>
                <w:rFonts w:ascii="Tahoma" w:hAnsi="Tahoma" w:cs="Tahoma"/>
              </w:rPr>
              <w:lastRenderedPageBreak/>
              <w:t xml:space="preserve">2–4 × 10G SFP+ uplink </w:t>
            </w:r>
            <w:proofErr w:type="spellStart"/>
            <w:r w:rsidRPr="00F01F0E">
              <w:rPr>
                <w:rFonts w:ascii="Tahoma" w:hAnsi="Tahoma" w:cs="Tahoma"/>
              </w:rPr>
              <w:t>portiem</w:t>
            </w:r>
            <w:proofErr w:type="spellEnd"/>
          </w:p>
          <w:p w14:paraId="02A2C946" w14:textId="77777777" w:rsidR="00F01F0E" w:rsidRDefault="00C95877" w:rsidP="00F01F0E">
            <w:pPr>
              <w:pStyle w:val="NormalWeb"/>
              <w:numPr>
                <w:ilvl w:val="1"/>
                <w:numId w:val="37"/>
              </w:numPr>
              <w:rPr>
                <w:rFonts w:ascii="Tahoma" w:hAnsi="Tahoma" w:cs="Tahoma"/>
              </w:rPr>
            </w:pPr>
            <w:r w:rsidRPr="00F01F0E">
              <w:rPr>
                <w:rFonts w:ascii="Tahoma" w:hAnsi="Tahoma" w:cs="Tahoma"/>
              </w:rPr>
              <w:t xml:space="preserve">Managed </w:t>
            </w:r>
            <w:proofErr w:type="spellStart"/>
            <w:r w:rsidRPr="00F01F0E">
              <w:rPr>
                <w:rFonts w:ascii="Tahoma" w:hAnsi="Tahoma" w:cs="Tahoma"/>
              </w:rPr>
              <w:t>funkcionalitāti</w:t>
            </w:r>
            <w:proofErr w:type="spellEnd"/>
            <w:r w:rsidRPr="00F01F0E">
              <w:rPr>
                <w:rFonts w:ascii="Tahoma" w:hAnsi="Tahoma" w:cs="Tahoma"/>
              </w:rPr>
              <w:t>, VLAN, QoS, SNMP</w:t>
            </w:r>
          </w:p>
          <w:p w14:paraId="7FDFBA0D" w14:textId="77777777" w:rsidR="00F01F0E" w:rsidRPr="00F01F0E" w:rsidRDefault="00C95877" w:rsidP="00F01F0E">
            <w:pPr>
              <w:pStyle w:val="NormalWeb"/>
              <w:numPr>
                <w:ilvl w:val="0"/>
                <w:numId w:val="38"/>
              </w:numPr>
              <w:rPr>
                <w:rStyle w:val="Strong"/>
                <w:rFonts w:ascii="Tahoma" w:hAnsi="Tahoma" w:cs="Tahoma"/>
                <w:b w:val="0"/>
                <w:bCs w:val="0"/>
              </w:rPr>
            </w:pPr>
            <w:proofErr w:type="spellStart"/>
            <w:r w:rsidRPr="00F01F0E">
              <w:rPr>
                <w:rStyle w:val="Strong"/>
                <w:rFonts w:ascii="Tahoma" w:eastAsia="Tahoma" w:hAnsi="Tahoma" w:cs="Tahoma"/>
              </w:rPr>
              <w:t>Rezerves</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komutators</w:t>
            </w:r>
            <w:proofErr w:type="spellEnd"/>
          </w:p>
          <w:p w14:paraId="2C731D81" w14:textId="45C3B411" w:rsidR="00C95877" w:rsidRPr="00F01F0E" w:rsidRDefault="00C95877" w:rsidP="006F60A6">
            <w:pPr>
              <w:pStyle w:val="NormalWeb"/>
              <w:numPr>
                <w:ilvl w:val="1"/>
                <w:numId w:val="38"/>
              </w:numPr>
              <w:rPr>
                <w:rFonts w:ascii="Tahoma" w:hAnsi="Tahoma" w:cs="Tahoma"/>
              </w:rPr>
            </w:pPr>
            <w:r w:rsidRPr="00F01F0E">
              <w:rPr>
                <w:rFonts w:ascii="Tahoma" w:hAnsi="Tahoma" w:cs="Tahoma"/>
              </w:rPr>
              <w:t xml:space="preserve">1 × 8 </w:t>
            </w:r>
            <w:proofErr w:type="spellStart"/>
            <w:r w:rsidRPr="00F01F0E">
              <w:rPr>
                <w:rFonts w:ascii="Tahoma" w:hAnsi="Tahoma" w:cs="Tahoma"/>
              </w:rPr>
              <w:t>portu</w:t>
            </w:r>
            <w:proofErr w:type="spellEnd"/>
            <w:r w:rsidRPr="00F01F0E">
              <w:rPr>
                <w:rFonts w:ascii="Tahoma" w:hAnsi="Tahoma" w:cs="Tahoma"/>
              </w:rPr>
              <w:t xml:space="preserve"> Gigabit PoE+ </w:t>
            </w:r>
            <w:proofErr w:type="spellStart"/>
            <w:r w:rsidRPr="00F01F0E">
              <w:rPr>
                <w:rFonts w:ascii="Tahoma" w:hAnsi="Tahoma" w:cs="Tahoma"/>
              </w:rPr>
              <w:t>komutators</w:t>
            </w:r>
            <w:proofErr w:type="spellEnd"/>
          </w:p>
          <w:p w14:paraId="573FAA70" w14:textId="77777777" w:rsidR="00C95877" w:rsidRPr="00F01F0E" w:rsidRDefault="00C95877" w:rsidP="00F01F0E">
            <w:pPr>
              <w:pStyle w:val="NormalWeb"/>
              <w:numPr>
                <w:ilvl w:val="1"/>
                <w:numId w:val="38"/>
              </w:numPr>
              <w:rPr>
                <w:rFonts w:ascii="Tahoma" w:hAnsi="Tahoma" w:cs="Tahoma"/>
              </w:rPr>
            </w:pPr>
            <w:r w:rsidRPr="00F01F0E">
              <w:rPr>
                <w:rFonts w:ascii="Tahoma" w:hAnsi="Tahoma" w:cs="Tahoma"/>
              </w:rPr>
              <w:t xml:space="preserve">VLAN/QoS </w:t>
            </w:r>
            <w:proofErr w:type="spellStart"/>
            <w:r w:rsidRPr="00F01F0E">
              <w:rPr>
                <w:rFonts w:ascii="Tahoma" w:hAnsi="Tahoma" w:cs="Tahoma"/>
              </w:rPr>
              <w:t>atbalsts</w:t>
            </w:r>
            <w:proofErr w:type="spellEnd"/>
          </w:p>
          <w:p w14:paraId="40CAC4C7" w14:textId="7873E322" w:rsidR="00F01F0E" w:rsidRDefault="00C95877" w:rsidP="00BD6C7A">
            <w:pPr>
              <w:pStyle w:val="NormalWeb"/>
              <w:numPr>
                <w:ilvl w:val="0"/>
                <w:numId w:val="39"/>
              </w:numPr>
              <w:rPr>
                <w:rFonts w:ascii="Tahoma" w:hAnsi="Tahoma" w:cs="Tahoma"/>
              </w:rPr>
            </w:pPr>
            <w:proofErr w:type="spellStart"/>
            <w:r w:rsidRPr="00F01F0E">
              <w:rPr>
                <w:rStyle w:val="Strong"/>
                <w:rFonts w:ascii="Tahoma" w:eastAsia="Tahoma" w:hAnsi="Tahoma" w:cs="Tahoma"/>
              </w:rPr>
              <w:t>Kabeļu</w:t>
            </w:r>
            <w:proofErr w:type="spellEnd"/>
            <w:r w:rsidRPr="00F01F0E">
              <w:rPr>
                <w:rStyle w:val="Strong"/>
                <w:rFonts w:ascii="Tahoma" w:eastAsia="Tahoma" w:hAnsi="Tahoma" w:cs="Tahoma"/>
              </w:rPr>
              <w:t xml:space="preserve"> </w:t>
            </w:r>
            <w:proofErr w:type="spellStart"/>
            <w:r w:rsidRPr="00F01F0E">
              <w:rPr>
                <w:rStyle w:val="Strong"/>
                <w:rFonts w:ascii="Tahoma" w:eastAsia="Tahoma" w:hAnsi="Tahoma" w:cs="Tahoma"/>
              </w:rPr>
              <w:t>sistēma</w:t>
            </w:r>
            <w:proofErr w:type="spellEnd"/>
          </w:p>
          <w:p w14:paraId="3618768E" w14:textId="3C7925B7" w:rsidR="00C95877" w:rsidRPr="00F01F0E" w:rsidRDefault="00857B8E" w:rsidP="00F01F0E">
            <w:pPr>
              <w:pStyle w:val="NormalWeb"/>
              <w:numPr>
                <w:ilvl w:val="1"/>
                <w:numId w:val="39"/>
              </w:numPr>
              <w:rPr>
                <w:rFonts w:ascii="Tahoma" w:hAnsi="Tahoma" w:cs="Tahoma"/>
              </w:rPr>
            </w:pPr>
            <w:r w:rsidRPr="00F01F0E">
              <w:rPr>
                <w:rFonts w:ascii="Tahoma" w:hAnsi="Tahoma" w:cs="Tahoma"/>
              </w:rPr>
              <w:t>CAT</w:t>
            </w:r>
            <w:r>
              <w:rPr>
                <w:rFonts w:ascii="Tahoma" w:hAnsi="Tahoma" w:cs="Tahoma"/>
              </w:rPr>
              <w:t xml:space="preserve"> </w:t>
            </w:r>
            <w:r w:rsidR="00C95877" w:rsidRPr="00F01F0E">
              <w:rPr>
                <w:rFonts w:ascii="Tahoma" w:hAnsi="Tahoma" w:cs="Tahoma"/>
              </w:rPr>
              <w:t xml:space="preserve">6A </w:t>
            </w:r>
            <w:proofErr w:type="spellStart"/>
            <w:r w:rsidR="00C95877" w:rsidRPr="00F01F0E">
              <w:rPr>
                <w:rFonts w:ascii="Tahoma" w:hAnsi="Tahoma" w:cs="Tahoma"/>
              </w:rPr>
              <w:t>vai</w:t>
            </w:r>
            <w:proofErr w:type="spellEnd"/>
            <w:r w:rsidR="00C95877" w:rsidRPr="00F01F0E">
              <w:rPr>
                <w:rFonts w:ascii="Tahoma" w:hAnsi="Tahoma" w:cs="Tahoma"/>
              </w:rPr>
              <w:t xml:space="preserve"> </w:t>
            </w:r>
            <w:proofErr w:type="spellStart"/>
            <w:r w:rsidR="00C95877" w:rsidRPr="00F01F0E">
              <w:rPr>
                <w:rFonts w:ascii="Tahoma" w:hAnsi="Tahoma" w:cs="Tahoma"/>
              </w:rPr>
              <w:t>augstāka</w:t>
            </w:r>
            <w:proofErr w:type="spellEnd"/>
          </w:p>
          <w:p w14:paraId="6388FE39" w14:textId="77777777" w:rsidR="00C95877" w:rsidRPr="00F01F0E" w:rsidRDefault="00C95877" w:rsidP="00F01F0E">
            <w:pPr>
              <w:pStyle w:val="NormalWeb"/>
              <w:numPr>
                <w:ilvl w:val="1"/>
                <w:numId w:val="39"/>
              </w:numPr>
              <w:rPr>
                <w:rFonts w:ascii="Tahoma" w:hAnsi="Tahoma" w:cs="Tahoma"/>
              </w:rPr>
            </w:pPr>
            <w:r w:rsidRPr="00F01F0E">
              <w:rPr>
                <w:rFonts w:ascii="Tahoma" w:hAnsi="Tahoma" w:cs="Tahoma"/>
              </w:rPr>
              <w:t xml:space="preserve">S/FTP </w:t>
            </w:r>
            <w:proofErr w:type="spellStart"/>
            <w:r w:rsidRPr="00F01F0E">
              <w:rPr>
                <w:rFonts w:ascii="Tahoma" w:hAnsi="Tahoma" w:cs="Tahoma"/>
              </w:rPr>
              <w:t>industriālie</w:t>
            </w:r>
            <w:proofErr w:type="spellEnd"/>
            <w:r w:rsidRPr="00F01F0E">
              <w:rPr>
                <w:rFonts w:ascii="Tahoma" w:hAnsi="Tahoma" w:cs="Tahoma"/>
              </w:rPr>
              <w:t xml:space="preserve"> </w:t>
            </w:r>
            <w:proofErr w:type="spellStart"/>
            <w:r w:rsidRPr="00F01F0E">
              <w:rPr>
                <w:rFonts w:ascii="Tahoma" w:hAnsi="Tahoma" w:cs="Tahoma"/>
              </w:rPr>
              <w:t>kabeļi</w:t>
            </w:r>
            <w:proofErr w:type="spellEnd"/>
          </w:p>
          <w:p w14:paraId="71059875" w14:textId="3AF3FE48" w:rsidR="009E6E95" w:rsidRPr="00F01F0E" w:rsidRDefault="009E6E95" w:rsidP="00627170">
            <w:pPr>
              <w:pStyle w:val="TableParagraph"/>
              <w:spacing w:line="289" w:lineRule="exact"/>
              <w:ind w:left="0"/>
              <w:rPr>
                <w:sz w:val="24"/>
              </w:rPr>
            </w:pPr>
          </w:p>
        </w:tc>
      </w:tr>
      <w:tr w:rsidR="00F01F0E" w:rsidRPr="00F01F0E" w14:paraId="67B9FAF6" w14:textId="77777777" w:rsidTr="00627170">
        <w:trPr>
          <w:trHeight w:val="425"/>
        </w:trPr>
        <w:tc>
          <w:tcPr>
            <w:tcW w:w="581" w:type="dxa"/>
          </w:tcPr>
          <w:p w14:paraId="5A072A53" w14:textId="319F9D03" w:rsidR="00C023DC" w:rsidRPr="00F01F0E" w:rsidRDefault="00C023DC" w:rsidP="00627170">
            <w:pPr>
              <w:pStyle w:val="TableParagraph"/>
              <w:ind w:left="0" w:right="1"/>
            </w:pPr>
            <w:r w:rsidRPr="00F01F0E">
              <w:lastRenderedPageBreak/>
              <w:t>3.</w:t>
            </w:r>
          </w:p>
        </w:tc>
        <w:tc>
          <w:tcPr>
            <w:tcW w:w="2122" w:type="dxa"/>
          </w:tcPr>
          <w:p w14:paraId="5FEF9056" w14:textId="637958BD" w:rsidR="00C023DC" w:rsidRPr="00F01F0E" w:rsidRDefault="00C023DC" w:rsidP="00627170">
            <w:pPr>
              <w:pStyle w:val="TableParagraph"/>
              <w:spacing w:line="289" w:lineRule="exact"/>
              <w:ind w:left="0"/>
              <w:rPr>
                <w:sz w:val="24"/>
                <w:lang w:val="en-US"/>
              </w:rPr>
            </w:pPr>
            <w:proofErr w:type="spellStart"/>
            <w:r w:rsidRPr="00F01F0E">
              <w:rPr>
                <w:sz w:val="24"/>
                <w:lang w:val="en-US"/>
              </w:rPr>
              <w:t>Sistēmas</w:t>
            </w:r>
            <w:proofErr w:type="spellEnd"/>
            <w:r w:rsidRPr="00F01F0E">
              <w:rPr>
                <w:sz w:val="24"/>
                <w:lang w:val="en-US"/>
              </w:rPr>
              <w:t xml:space="preserve"> </w:t>
            </w:r>
            <w:proofErr w:type="spellStart"/>
            <w:r w:rsidRPr="00F01F0E">
              <w:rPr>
                <w:sz w:val="24"/>
                <w:lang w:val="en-US"/>
              </w:rPr>
              <w:t>atbalsts</w:t>
            </w:r>
            <w:proofErr w:type="spellEnd"/>
          </w:p>
        </w:tc>
        <w:tc>
          <w:tcPr>
            <w:tcW w:w="7044" w:type="dxa"/>
          </w:tcPr>
          <w:p w14:paraId="370AB8AD" w14:textId="327C7DCE" w:rsidR="00C023DC" w:rsidRPr="00F01F0E" w:rsidRDefault="00C023DC" w:rsidP="00C023DC">
            <w:pPr>
              <w:pStyle w:val="TableParagraph"/>
              <w:spacing w:line="289" w:lineRule="exact"/>
              <w:ind w:left="0"/>
              <w:rPr>
                <w:sz w:val="24"/>
                <w:lang w:val="en-US"/>
              </w:rPr>
            </w:pPr>
            <w:r w:rsidRPr="00F01F0E">
              <w:rPr>
                <w:sz w:val="24"/>
                <w:lang w:val="en-US"/>
              </w:rPr>
              <w:t xml:space="preserve">Lai </w:t>
            </w:r>
            <w:proofErr w:type="spellStart"/>
            <w:r w:rsidRPr="00F01F0E">
              <w:rPr>
                <w:sz w:val="24"/>
                <w:lang w:val="en-US"/>
              </w:rPr>
              <w:t>nodrošinātu</w:t>
            </w:r>
            <w:proofErr w:type="spellEnd"/>
            <w:r w:rsidRPr="00F01F0E">
              <w:rPr>
                <w:sz w:val="24"/>
                <w:lang w:val="en-US"/>
              </w:rPr>
              <w:t xml:space="preserve"> </w:t>
            </w:r>
            <w:proofErr w:type="spellStart"/>
            <w:r w:rsidRPr="00F01F0E">
              <w:rPr>
                <w:sz w:val="24"/>
                <w:lang w:val="en-US"/>
              </w:rPr>
              <w:t>sistēmas</w:t>
            </w:r>
            <w:proofErr w:type="spellEnd"/>
            <w:r w:rsidRPr="00F01F0E">
              <w:rPr>
                <w:sz w:val="24"/>
                <w:lang w:val="en-US"/>
              </w:rPr>
              <w:t xml:space="preserve"> </w:t>
            </w:r>
            <w:proofErr w:type="spellStart"/>
            <w:r w:rsidRPr="00F01F0E">
              <w:rPr>
                <w:sz w:val="24"/>
                <w:lang w:val="en-US"/>
              </w:rPr>
              <w:t>nepārtrauktu</w:t>
            </w:r>
            <w:proofErr w:type="spellEnd"/>
            <w:r w:rsidRPr="00F01F0E">
              <w:rPr>
                <w:sz w:val="24"/>
                <w:lang w:val="en-US"/>
              </w:rPr>
              <w:t xml:space="preserve"> un </w:t>
            </w:r>
            <w:proofErr w:type="spellStart"/>
            <w:r w:rsidRPr="00F01F0E">
              <w:rPr>
                <w:sz w:val="24"/>
                <w:lang w:val="en-US"/>
              </w:rPr>
              <w:t>efektīvu</w:t>
            </w:r>
            <w:proofErr w:type="spellEnd"/>
            <w:r w:rsidRPr="00F01F0E">
              <w:rPr>
                <w:sz w:val="24"/>
                <w:lang w:val="en-US"/>
              </w:rPr>
              <w:t xml:space="preserve"> </w:t>
            </w:r>
            <w:proofErr w:type="spellStart"/>
            <w:r w:rsidRPr="00F01F0E">
              <w:rPr>
                <w:sz w:val="24"/>
                <w:lang w:val="en-US"/>
              </w:rPr>
              <w:t>darbību</w:t>
            </w:r>
            <w:proofErr w:type="spellEnd"/>
            <w:r w:rsidRPr="00F01F0E">
              <w:rPr>
                <w:sz w:val="24"/>
                <w:lang w:val="en-US"/>
              </w:rPr>
              <w:t xml:space="preserve"> </w:t>
            </w:r>
            <w:proofErr w:type="spellStart"/>
            <w:r w:rsidRPr="00F01F0E">
              <w:rPr>
                <w:sz w:val="24"/>
                <w:lang w:val="en-US"/>
              </w:rPr>
              <w:t>ražošanas</w:t>
            </w:r>
            <w:proofErr w:type="spellEnd"/>
            <w:r w:rsidRPr="00F01F0E">
              <w:rPr>
                <w:sz w:val="24"/>
                <w:lang w:val="en-US"/>
              </w:rPr>
              <w:t xml:space="preserve"> </w:t>
            </w:r>
            <w:proofErr w:type="spellStart"/>
            <w:r w:rsidRPr="00F01F0E">
              <w:rPr>
                <w:sz w:val="24"/>
                <w:lang w:val="en-US"/>
              </w:rPr>
              <w:t>vidē</w:t>
            </w:r>
            <w:proofErr w:type="spellEnd"/>
            <w:r w:rsidRPr="00F01F0E">
              <w:rPr>
                <w:sz w:val="24"/>
                <w:lang w:val="en-US"/>
              </w:rPr>
              <w:t xml:space="preserve">, </w:t>
            </w:r>
            <w:proofErr w:type="spellStart"/>
            <w:r w:rsidRPr="00F01F0E">
              <w:rPr>
                <w:sz w:val="24"/>
                <w:lang w:val="en-US"/>
              </w:rPr>
              <w:t>pretendentam</w:t>
            </w:r>
            <w:proofErr w:type="spellEnd"/>
            <w:r w:rsidRPr="00F01F0E">
              <w:rPr>
                <w:sz w:val="24"/>
                <w:lang w:val="en-US"/>
              </w:rPr>
              <w:t xml:space="preserve"> </w:t>
            </w:r>
            <w:proofErr w:type="spellStart"/>
            <w:r w:rsidRPr="00F01F0E">
              <w:rPr>
                <w:sz w:val="24"/>
                <w:lang w:val="en-US"/>
              </w:rPr>
              <w:t>ir</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tehniskais</w:t>
            </w:r>
            <w:proofErr w:type="spellEnd"/>
            <w:r w:rsidRPr="00F01F0E">
              <w:rPr>
                <w:sz w:val="24"/>
                <w:lang w:val="en-US"/>
              </w:rPr>
              <w:t xml:space="preserve"> </w:t>
            </w:r>
            <w:proofErr w:type="spellStart"/>
            <w:r w:rsidRPr="00F01F0E">
              <w:rPr>
                <w:sz w:val="24"/>
                <w:lang w:val="en-US"/>
              </w:rPr>
              <w:t>atbalsts</w:t>
            </w:r>
            <w:proofErr w:type="spellEnd"/>
            <w:r w:rsidRPr="00F01F0E">
              <w:rPr>
                <w:sz w:val="24"/>
                <w:lang w:val="en-US"/>
              </w:rPr>
              <w:t xml:space="preserve">, kas </w:t>
            </w:r>
            <w:proofErr w:type="spellStart"/>
            <w:r w:rsidRPr="00F01F0E">
              <w:rPr>
                <w:sz w:val="24"/>
                <w:lang w:val="en-US"/>
              </w:rPr>
              <w:t>pieejams</w:t>
            </w:r>
            <w:proofErr w:type="spellEnd"/>
            <w:r w:rsidRPr="00F01F0E">
              <w:rPr>
                <w:sz w:val="24"/>
                <w:lang w:val="en-US"/>
              </w:rPr>
              <w:t xml:space="preserve"> </w:t>
            </w:r>
            <w:r w:rsidR="00F01F0E" w:rsidRPr="00F01F0E">
              <w:rPr>
                <w:sz w:val="24"/>
                <w:lang w:val="en-US"/>
              </w:rPr>
              <w:t xml:space="preserve">12 </w:t>
            </w:r>
            <w:proofErr w:type="spellStart"/>
            <w:r w:rsidR="00F01F0E" w:rsidRPr="00F01F0E">
              <w:rPr>
                <w:sz w:val="24"/>
                <w:lang w:val="en-US"/>
              </w:rPr>
              <w:t>stundu</w:t>
            </w:r>
            <w:proofErr w:type="spellEnd"/>
            <w:r w:rsidR="00F01F0E" w:rsidRPr="00F01F0E">
              <w:rPr>
                <w:sz w:val="24"/>
                <w:lang w:val="en-US"/>
              </w:rPr>
              <w:t xml:space="preserve"> </w:t>
            </w:r>
            <w:proofErr w:type="spellStart"/>
            <w:r w:rsidR="00F01F0E" w:rsidRPr="00F01F0E">
              <w:rPr>
                <w:sz w:val="24"/>
                <w:lang w:val="en-US"/>
              </w:rPr>
              <w:t>laikā</w:t>
            </w:r>
            <w:proofErr w:type="spellEnd"/>
            <w:r w:rsidR="00F01F0E" w:rsidRPr="00F01F0E">
              <w:rPr>
                <w:sz w:val="24"/>
                <w:lang w:val="en-US"/>
              </w:rPr>
              <w:t xml:space="preserve"> no </w:t>
            </w:r>
            <w:proofErr w:type="spellStart"/>
            <w:r w:rsidR="00F01F0E" w:rsidRPr="00F01F0E">
              <w:rPr>
                <w:sz w:val="24"/>
                <w:lang w:val="en-US"/>
              </w:rPr>
              <w:t>pieprasījuma</w:t>
            </w:r>
            <w:proofErr w:type="spellEnd"/>
            <w:r w:rsidR="00526841">
              <w:rPr>
                <w:sz w:val="24"/>
                <w:lang w:val="en-US"/>
              </w:rPr>
              <w:t xml:space="preserve"> </w:t>
            </w:r>
            <w:proofErr w:type="spellStart"/>
            <w:r w:rsidR="00526841">
              <w:rPr>
                <w:sz w:val="24"/>
                <w:lang w:val="en-US"/>
              </w:rPr>
              <w:t>veikšanas</w:t>
            </w:r>
            <w:proofErr w:type="spellEnd"/>
            <w:r w:rsidR="00F01F0E" w:rsidRPr="00F01F0E">
              <w:rPr>
                <w:sz w:val="24"/>
                <w:lang w:val="en-US"/>
              </w:rPr>
              <w:t>,</w:t>
            </w:r>
            <w:r w:rsidRPr="00F01F0E">
              <w:rPr>
                <w:sz w:val="24"/>
                <w:lang w:val="en-US"/>
              </w:rPr>
              <w:t xml:space="preserve"> kas </w:t>
            </w:r>
            <w:proofErr w:type="spellStart"/>
            <w:r w:rsidRPr="00F01F0E">
              <w:rPr>
                <w:sz w:val="24"/>
                <w:lang w:val="en-US"/>
              </w:rPr>
              <w:t>ietver</w:t>
            </w:r>
            <w:proofErr w:type="spellEnd"/>
            <w:r w:rsidR="00526841">
              <w:rPr>
                <w:sz w:val="24"/>
                <w:lang w:val="en-US"/>
              </w:rPr>
              <w:t xml:space="preserve"> </w:t>
            </w:r>
            <w:proofErr w:type="spellStart"/>
            <w:r w:rsidR="00526841">
              <w:rPr>
                <w:sz w:val="24"/>
                <w:lang w:val="en-US"/>
              </w:rPr>
              <w:t>kādu</w:t>
            </w:r>
            <w:proofErr w:type="spellEnd"/>
            <w:r w:rsidR="00526841">
              <w:rPr>
                <w:sz w:val="24"/>
                <w:lang w:val="en-US"/>
              </w:rPr>
              <w:t xml:space="preserve"> no </w:t>
            </w:r>
            <w:proofErr w:type="spellStart"/>
            <w:r w:rsidR="00526841">
              <w:rPr>
                <w:sz w:val="24"/>
                <w:lang w:val="en-US"/>
              </w:rPr>
              <w:t>šīm</w:t>
            </w:r>
            <w:proofErr w:type="spellEnd"/>
            <w:r w:rsidR="00526841">
              <w:rPr>
                <w:sz w:val="24"/>
                <w:lang w:val="en-US"/>
              </w:rPr>
              <w:t xml:space="preserve"> </w:t>
            </w:r>
            <w:proofErr w:type="spellStart"/>
            <w:r w:rsidR="00526841">
              <w:rPr>
                <w:sz w:val="24"/>
                <w:lang w:val="en-US"/>
              </w:rPr>
              <w:t>palīdzībām</w:t>
            </w:r>
            <w:proofErr w:type="spellEnd"/>
            <w:r w:rsidR="00526841">
              <w:rPr>
                <w:sz w:val="24"/>
                <w:lang w:val="en-US"/>
              </w:rPr>
              <w:t xml:space="preserve"> (</w:t>
            </w:r>
            <w:proofErr w:type="spellStart"/>
            <w:r w:rsidRPr="00F01F0E">
              <w:rPr>
                <w:sz w:val="24"/>
                <w:lang w:val="en-US"/>
              </w:rPr>
              <w:t>attālinātu</w:t>
            </w:r>
            <w:proofErr w:type="spellEnd"/>
            <w:r w:rsidR="00526841">
              <w:rPr>
                <w:sz w:val="24"/>
                <w:lang w:val="en-US"/>
              </w:rPr>
              <w:t xml:space="preserve"> </w:t>
            </w:r>
            <w:proofErr w:type="spellStart"/>
            <w:r w:rsidR="00526841">
              <w:rPr>
                <w:sz w:val="24"/>
                <w:lang w:val="en-US"/>
              </w:rPr>
              <w:t>vai</w:t>
            </w:r>
            <w:proofErr w:type="spellEnd"/>
            <w:r w:rsidRPr="00F01F0E">
              <w:rPr>
                <w:sz w:val="24"/>
                <w:lang w:val="en-US"/>
              </w:rPr>
              <w:t xml:space="preserve"> </w:t>
            </w:r>
            <w:proofErr w:type="spellStart"/>
            <w:r w:rsidRPr="00F01F0E">
              <w:rPr>
                <w:sz w:val="24"/>
                <w:lang w:val="en-US"/>
              </w:rPr>
              <w:t>klātienes</w:t>
            </w:r>
            <w:proofErr w:type="spellEnd"/>
            <w:r w:rsidRPr="00F01F0E">
              <w:rPr>
                <w:sz w:val="24"/>
                <w:lang w:val="en-US"/>
              </w:rPr>
              <w:t xml:space="preserve"> </w:t>
            </w:r>
            <w:proofErr w:type="spellStart"/>
            <w:r w:rsidRPr="00F01F0E">
              <w:rPr>
                <w:sz w:val="24"/>
                <w:lang w:val="en-US"/>
              </w:rPr>
              <w:t>konsultatīvo</w:t>
            </w:r>
            <w:proofErr w:type="spellEnd"/>
            <w:r w:rsidR="00526841">
              <w:rPr>
                <w:sz w:val="24"/>
                <w:lang w:val="en-US"/>
              </w:rPr>
              <w:t xml:space="preserve"> </w:t>
            </w:r>
            <w:proofErr w:type="spellStart"/>
            <w:r w:rsidR="00526841">
              <w:rPr>
                <w:sz w:val="24"/>
                <w:lang w:val="en-US"/>
              </w:rPr>
              <w:t>kā</w:t>
            </w:r>
            <w:proofErr w:type="spellEnd"/>
            <w:r w:rsidR="00526841">
              <w:rPr>
                <w:sz w:val="24"/>
                <w:lang w:val="en-US"/>
              </w:rPr>
              <w:t xml:space="preserve"> </w:t>
            </w:r>
            <w:proofErr w:type="spellStart"/>
            <w:r w:rsidR="00526841">
              <w:rPr>
                <w:sz w:val="24"/>
                <w:lang w:val="en-US"/>
              </w:rPr>
              <w:t>arī</w:t>
            </w:r>
            <w:proofErr w:type="spellEnd"/>
            <w:r w:rsidRPr="00F01F0E">
              <w:rPr>
                <w:sz w:val="24"/>
                <w:lang w:val="en-US"/>
              </w:rPr>
              <w:t xml:space="preserve"> </w:t>
            </w:r>
            <w:proofErr w:type="spellStart"/>
            <w:r w:rsidRPr="00F01F0E">
              <w:rPr>
                <w:sz w:val="24"/>
                <w:lang w:val="en-US"/>
              </w:rPr>
              <w:t>tehnisko</w:t>
            </w:r>
            <w:proofErr w:type="spellEnd"/>
            <w:r w:rsidRPr="00F01F0E">
              <w:rPr>
                <w:sz w:val="24"/>
                <w:lang w:val="en-US"/>
              </w:rPr>
              <w:t xml:space="preserve"> </w:t>
            </w:r>
            <w:proofErr w:type="spellStart"/>
            <w:r w:rsidRPr="00F01F0E">
              <w:rPr>
                <w:sz w:val="24"/>
                <w:lang w:val="en-US"/>
              </w:rPr>
              <w:t>palīdzību</w:t>
            </w:r>
            <w:proofErr w:type="spellEnd"/>
            <w:r w:rsidRPr="00F01F0E">
              <w:rPr>
                <w:sz w:val="24"/>
                <w:lang w:val="en-US"/>
              </w:rPr>
              <w:t>.</w:t>
            </w:r>
            <w:r w:rsidR="00526841">
              <w:rPr>
                <w:sz w:val="24"/>
                <w:lang w:val="en-US"/>
              </w:rPr>
              <w:t>)</w:t>
            </w:r>
          </w:p>
          <w:p w14:paraId="315B91E0" w14:textId="77777777" w:rsidR="00C023DC" w:rsidRPr="00F01F0E" w:rsidRDefault="00C023DC" w:rsidP="00C023DC">
            <w:pPr>
              <w:pStyle w:val="TableParagraph"/>
              <w:spacing w:line="289" w:lineRule="exact"/>
              <w:rPr>
                <w:sz w:val="24"/>
                <w:lang w:val="en-US"/>
              </w:rPr>
            </w:pPr>
          </w:p>
          <w:p w14:paraId="04811973" w14:textId="5AFD9466" w:rsidR="00C023DC" w:rsidRPr="00F01F0E" w:rsidRDefault="00F01F0E" w:rsidP="00C023DC">
            <w:pPr>
              <w:pStyle w:val="TableParagraph"/>
              <w:spacing w:line="289" w:lineRule="exact"/>
              <w:ind w:left="0"/>
              <w:rPr>
                <w:sz w:val="24"/>
                <w:lang w:val="en-US"/>
              </w:rPr>
            </w:pPr>
            <w:proofErr w:type="spellStart"/>
            <w:r w:rsidRPr="00F01F0E">
              <w:rPr>
                <w:sz w:val="24"/>
                <w:lang w:val="en-US"/>
              </w:rPr>
              <w:t>Pretendentam</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lietotājs</w:t>
            </w:r>
            <w:proofErr w:type="spellEnd"/>
            <w:r w:rsidR="00C023DC" w:rsidRPr="00F01F0E">
              <w:rPr>
                <w:sz w:val="24"/>
                <w:lang w:val="en-US"/>
              </w:rPr>
              <w:t xml:space="preserve"> </w:t>
            </w:r>
            <w:proofErr w:type="spellStart"/>
            <w:r w:rsidR="00C023DC" w:rsidRPr="00F01F0E">
              <w:rPr>
                <w:sz w:val="24"/>
                <w:lang w:val="en-US"/>
              </w:rPr>
              <w:t>ar</w:t>
            </w:r>
            <w:proofErr w:type="spellEnd"/>
            <w:r w:rsidR="00C023DC" w:rsidRPr="00F01F0E">
              <w:rPr>
                <w:sz w:val="24"/>
                <w:lang w:val="en-US"/>
              </w:rPr>
              <w:t xml:space="preserve"> </w:t>
            </w:r>
            <w:proofErr w:type="spellStart"/>
            <w:r w:rsidR="00C023DC" w:rsidRPr="00F01F0E">
              <w:rPr>
                <w:sz w:val="24"/>
                <w:lang w:val="en-US"/>
              </w:rPr>
              <w:t>visaptverošu</w:t>
            </w:r>
            <w:proofErr w:type="spellEnd"/>
            <w:r w:rsidRPr="00F01F0E">
              <w:rPr>
                <w:sz w:val="24"/>
                <w:lang w:val="en-US"/>
              </w:rPr>
              <w:t xml:space="preserve"> </w:t>
            </w:r>
            <w:proofErr w:type="spellStart"/>
            <w:r w:rsidRPr="00F01F0E">
              <w:rPr>
                <w:sz w:val="24"/>
                <w:lang w:val="en-US"/>
              </w:rPr>
              <w:t>lietošanas</w:t>
            </w:r>
            <w:proofErr w:type="spellEnd"/>
            <w:r w:rsidR="00C023DC" w:rsidRPr="00F01F0E">
              <w:rPr>
                <w:sz w:val="24"/>
                <w:lang w:val="en-US"/>
              </w:rPr>
              <w:t xml:space="preserve"> </w:t>
            </w:r>
            <w:proofErr w:type="spellStart"/>
            <w:r w:rsidR="00C023DC" w:rsidRPr="00F01F0E">
              <w:rPr>
                <w:sz w:val="24"/>
                <w:lang w:val="en-US"/>
              </w:rPr>
              <w:t>apmācīb</w:t>
            </w:r>
            <w:r w:rsidRPr="00F01F0E">
              <w:rPr>
                <w:sz w:val="24"/>
                <w:lang w:val="en-US"/>
              </w:rPr>
              <w:t>as</w:t>
            </w:r>
            <w:proofErr w:type="spellEnd"/>
            <w:r w:rsidR="00C023DC" w:rsidRPr="00F01F0E">
              <w:rPr>
                <w:sz w:val="24"/>
                <w:lang w:val="en-US"/>
              </w:rPr>
              <w:t xml:space="preserve"> </w:t>
            </w:r>
            <w:proofErr w:type="spellStart"/>
            <w:r w:rsidRPr="00F01F0E">
              <w:rPr>
                <w:sz w:val="24"/>
                <w:lang w:val="en-US"/>
              </w:rPr>
              <w:t>instrukciju</w:t>
            </w:r>
            <w:proofErr w:type="spellEnd"/>
            <w:r w:rsidR="00C023DC" w:rsidRPr="00F01F0E">
              <w:rPr>
                <w:sz w:val="24"/>
                <w:lang w:val="en-US"/>
              </w:rPr>
              <w:t xml:space="preserve"> </w:t>
            </w:r>
            <w:proofErr w:type="spellStart"/>
            <w:r w:rsidR="00C023DC" w:rsidRPr="00F01F0E">
              <w:rPr>
                <w:sz w:val="24"/>
                <w:lang w:val="en-US"/>
              </w:rPr>
              <w:t>lietotājiem</w:t>
            </w:r>
            <w:proofErr w:type="spellEnd"/>
            <w:r w:rsidR="00C023DC" w:rsidRPr="00F01F0E">
              <w:rPr>
                <w:sz w:val="24"/>
                <w:lang w:val="en-US"/>
              </w:rPr>
              <w:t>.</w:t>
            </w:r>
          </w:p>
        </w:tc>
      </w:tr>
      <w:tr w:rsidR="00F01F0E" w:rsidRPr="00F01F0E" w14:paraId="7B8AEE62" w14:textId="77777777" w:rsidTr="00627170">
        <w:trPr>
          <w:trHeight w:val="425"/>
        </w:trPr>
        <w:tc>
          <w:tcPr>
            <w:tcW w:w="581" w:type="dxa"/>
          </w:tcPr>
          <w:p w14:paraId="13264A72" w14:textId="34441E7B" w:rsidR="00FA7896" w:rsidRPr="00F01F0E" w:rsidRDefault="00FA7896" w:rsidP="00627170">
            <w:pPr>
              <w:pStyle w:val="TableParagraph"/>
              <w:ind w:left="0" w:right="1"/>
            </w:pPr>
            <w:r w:rsidRPr="00F01F0E">
              <w:t>4.</w:t>
            </w:r>
          </w:p>
        </w:tc>
        <w:tc>
          <w:tcPr>
            <w:tcW w:w="2122" w:type="dxa"/>
          </w:tcPr>
          <w:p w14:paraId="3F02C497" w14:textId="4DF26D54" w:rsidR="00FA7896" w:rsidRPr="00F01F0E" w:rsidRDefault="00FA7896" w:rsidP="00627170">
            <w:pPr>
              <w:pStyle w:val="TableParagraph"/>
              <w:spacing w:line="289" w:lineRule="exact"/>
              <w:ind w:left="0"/>
              <w:rPr>
                <w:sz w:val="24"/>
                <w:lang w:val="en-US"/>
              </w:rPr>
            </w:pPr>
            <w:proofErr w:type="spellStart"/>
            <w:r w:rsidRPr="00F01F0E">
              <w:rPr>
                <w:sz w:val="24"/>
                <w:lang w:val="en-US"/>
              </w:rPr>
              <w:t>Garantija</w:t>
            </w:r>
            <w:proofErr w:type="spellEnd"/>
          </w:p>
        </w:tc>
        <w:tc>
          <w:tcPr>
            <w:tcW w:w="7044" w:type="dxa"/>
          </w:tcPr>
          <w:p w14:paraId="6E23A2C1" w14:textId="77777777" w:rsidR="00FA7896" w:rsidRPr="00F01F0E" w:rsidRDefault="00FA7896" w:rsidP="00FA7896">
            <w:pPr>
              <w:pStyle w:val="TableParagraph"/>
              <w:spacing w:line="289" w:lineRule="exact"/>
              <w:ind w:left="0"/>
              <w:rPr>
                <w:sz w:val="24"/>
                <w:lang w:val="en-US"/>
              </w:rPr>
            </w:pPr>
            <w:proofErr w:type="spellStart"/>
            <w:r w:rsidRPr="00F01F0E">
              <w:rPr>
                <w:sz w:val="24"/>
                <w:lang w:val="en-US"/>
              </w:rPr>
              <w:t>Pretendentam</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visaptveroši</w:t>
            </w:r>
            <w:proofErr w:type="spellEnd"/>
            <w:r w:rsidRPr="00F01F0E">
              <w:rPr>
                <w:sz w:val="24"/>
                <w:lang w:val="en-US"/>
              </w:rPr>
              <w:t xml:space="preserve"> </w:t>
            </w:r>
            <w:proofErr w:type="spellStart"/>
            <w:r w:rsidRPr="00F01F0E">
              <w:rPr>
                <w:sz w:val="24"/>
                <w:lang w:val="en-US"/>
              </w:rPr>
              <w:t>garantijas</w:t>
            </w:r>
            <w:proofErr w:type="spellEnd"/>
            <w:r w:rsidRPr="00F01F0E">
              <w:rPr>
                <w:sz w:val="24"/>
                <w:lang w:val="en-US"/>
              </w:rPr>
              <w:t xml:space="preserve"> </w:t>
            </w:r>
            <w:proofErr w:type="spellStart"/>
            <w:r w:rsidRPr="00F01F0E">
              <w:rPr>
                <w:sz w:val="24"/>
                <w:lang w:val="en-US"/>
              </w:rPr>
              <w:t>nosacījumi</w:t>
            </w:r>
            <w:proofErr w:type="spellEnd"/>
            <w:r w:rsidRPr="00F01F0E">
              <w:rPr>
                <w:sz w:val="24"/>
                <w:lang w:val="en-US"/>
              </w:rPr>
              <w:t xml:space="preserve">, kas </w:t>
            </w:r>
            <w:proofErr w:type="spellStart"/>
            <w:r w:rsidRPr="00F01F0E">
              <w:rPr>
                <w:sz w:val="24"/>
                <w:lang w:val="en-US"/>
              </w:rPr>
              <w:t>sedz</w:t>
            </w:r>
            <w:proofErr w:type="spellEnd"/>
            <w:r w:rsidRPr="00F01F0E">
              <w:rPr>
                <w:sz w:val="24"/>
                <w:lang w:val="en-US"/>
              </w:rPr>
              <w:t xml:space="preserve"> </w:t>
            </w:r>
            <w:proofErr w:type="spellStart"/>
            <w:r w:rsidRPr="00F01F0E">
              <w:rPr>
                <w:sz w:val="24"/>
                <w:lang w:val="en-US"/>
              </w:rPr>
              <w:t>gan</w:t>
            </w:r>
            <w:proofErr w:type="spellEnd"/>
            <w:r w:rsidRPr="00F01F0E">
              <w:rPr>
                <w:sz w:val="24"/>
                <w:lang w:val="en-US"/>
              </w:rPr>
              <w:t xml:space="preserve"> </w:t>
            </w:r>
            <w:proofErr w:type="spellStart"/>
            <w:r w:rsidRPr="00F01F0E">
              <w:rPr>
                <w:sz w:val="24"/>
                <w:lang w:val="en-US"/>
              </w:rPr>
              <w:t>aparatūru</w:t>
            </w:r>
            <w:proofErr w:type="spellEnd"/>
            <w:r w:rsidRPr="00F01F0E">
              <w:rPr>
                <w:sz w:val="24"/>
                <w:lang w:val="en-US"/>
              </w:rPr>
              <w:t xml:space="preserve">, </w:t>
            </w:r>
            <w:proofErr w:type="spellStart"/>
            <w:r w:rsidRPr="00F01F0E">
              <w:rPr>
                <w:sz w:val="24"/>
                <w:lang w:val="en-US"/>
              </w:rPr>
              <w:t>gan</w:t>
            </w:r>
            <w:proofErr w:type="spellEnd"/>
            <w:r w:rsidRPr="00F01F0E">
              <w:rPr>
                <w:sz w:val="24"/>
                <w:lang w:val="en-US"/>
              </w:rPr>
              <w:t xml:space="preserve"> </w:t>
            </w:r>
            <w:proofErr w:type="spellStart"/>
            <w:r w:rsidRPr="00F01F0E">
              <w:rPr>
                <w:sz w:val="24"/>
                <w:lang w:val="en-US"/>
              </w:rPr>
              <w:t>programmatūru</w:t>
            </w:r>
            <w:proofErr w:type="spellEnd"/>
            <w:r w:rsidRPr="00F01F0E">
              <w:rPr>
                <w:sz w:val="24"/>
                <w:lang w:val="en-US"/>
              </w:rPr>
              <w:t xml:space="preserve"> </w:t>
            </w:r>
            <w:proofErr w:type="spellStart"/>
            <w:r w:rsidRPr="00F01F0E">
              <w:rPr>
                <w:sz w:val="24"/>
                <w:lang w:val="en-US"/>
              </w:rPr>
              <w:t>atbilstoši</w:t>
            </w:r>
            <w:proofErr w:type="spellEnd"/>
            <w:r w:rsidRPr="00F01F0E">
              <w:rPr>
                <w:sz w:val="24"/>
                <w:lang w:val="en-US"/>
              </w:rPr>
              <w:t xml:space="preserve"> </w:t>
            </w:r>
            <w:proofErr w:type="spellStart"/>
            <w:r w:rsidRPr="00F01F0E">
              <w:rPr>
                <w:sz w:val="24"/>
                <w:lang w:val="en-US"/>
              </w:rPr>
              <w:t>uzņēmuma</w:t>
            </w:r>
            <w:proofErr w:type="spellEnd"/>
            <w:r w:rsidRPr="00F01F0E">
              <w:rPr>
                <w:sz w:val="24"/>
                <w:lang w:val="en-US"/>
              </w:rPr>
              <w:t xml:space="preserve"> </w:t>
            </w:r>
            <w:proofErr w:type="spellStart"/>
            <w:r w:rsidRPr="00F01F0E">
              <w:rPr>
                <w:sz w:val="24"/>
                <w:lang w:val="en-US"/>
              </w:rPr>
              <w:t>mērķiem</w:t>
            </w:r>
            <w:proofErr w:type="spellEnd"/>
            <w:r w:rsidRPr="00F01F0E">
              <w:rPr>
                <w:sz w:val="24"/>
                <w:lang w:val="en-US"/>
              </w:rPr>
              <w:t xml:space="preserve"> un </w:t>
            </w:r>
            <w:proofErr w:type="spellStart"/>
            <w:r w:rsidRPr="00F01F0E">
              <w:rPr>
                <w:sz w:val="24"/>
                <w:lang w:val="en-US"/>
              </w:rPr>
              <w:t>ražošanas</w:t>
            </w:r>
            <w:proofErr w:type="spellEnd"/>
            <w:r w:rsidRPr="00F01F0E">
              <w:rPr>
                <w:sz w:val="24"/>
                <w:lang w:val="en-US"/>
              </w:rPr>
              <w:t xml:space="preserve"> vides </w:t>
            </w:r>
            <w:proofErr w:type="spellStart"/>
            <w:r w:rsidRPr="00F01F0E">
              <w:rPr>
                <w:sz w:val="24"/>
                <w:lang w:val="en-US"/>
              </w:rPr>
              <w:t>prasībām</w:t>
            </w:r>
            <w:proofErr w:type="spellEnd"/>
            <w:r w:rsidRPr="00F01F0E">
              <w:rPr>
                <w:sz w:val="24"/>
                <w:lang w:val="en-US"/>
              </w:rPr>
              <w:t>.</w:t>
            </w:r>
          </w:p>
          <w:p w14:paraId="6827C38B" w14:textId="77777777" w:rsidR="00FA7896" w:rsidRPr="00F01F0E" w:rsidRDefault="00FA7896" w:rsidP="00FA7896">
            <w:pPr>
              <w:pStyle w:val="TableParagraph"/>
              <w:spacing w:line="289" w:lineRule="exact"/>
              <w:rPr>
                <w:sz w:val="24"/>
                <w:lang w:val="en-US"/>
              </w:rPr>
            </w:pPr>
          </w:p>
          <w:p w14:paraId="58858808" w14:textId="3E2529B0" w:rsidR="00FA7896" w:rsidRPr="00F01F0E" w:rsidRDefault="00FA7896" w:rsidP="00FA7896">
            <w:pPr>
              <w:pStyle w:val="TableParagraph"/>
              <w:spacing w:line="289" w:lineRule="exact"/>
              <w:ind w:left="0"/>
              <w:rPr>
                <w:sz w:val="24"/>
                <w:lang w:val="en-US"/>
              </w:rPr>
            </w:pPr>
            <w:proofErr w:type="spellStart"/>
            <w:r w:rsidRPr="00F01F0E">
              <w:rPr>
                <w:sz w:val="24"/>
                <w:lang w:val="en-US"/>
              </w:rPr>
              <w:t>Jāpiešķir</w:t>
            </w:r>
            <w:proofErr w:type="spellEnd"/>
            <w:r w:rsidRPr="00F01F0E">
              <w:rPr>
                <w:sz w:val="24"/>
                <w:lang w:val="en-US"/>
              </w:rPr>
              <w:t xml:space="preserve"> </w:t>
            </w:r>
            <w:proofErr w:type="spellStart"/>
            <w:r w:rsidRPr="00F01F0E">
              <w:rPr>
                <w:sz w:val="24"/>
                <w:lang w:val="en-US"/>
              </w:rPr>
              <w:t>minimālā</w:t>
            </w:r>
            <w:proofErr w:type="spellEnd"/>
            <w:r w:rsidRPr="00F01F0E">
              <w:rPr>
                <w:sz w:val="24"/>
                <w:lang w:val="en-US"/>
              </w:rPr>
              <w:t xml:space="preserve"> </w:t>
            </w:r>
            <w:proofErr w:type="spellStart"/>
            <w:r w:rsidRPr="00F01F0E">
              <w:rPr>
                <w:sz w:val="24"/>
                <w:lang w:val="en-US"/>
              </w:rPr>
              <w:t>garantija</w:t>
            </w:r>
            <w:proofErr w:type="spellEnd"/>
            <w:r w:rsidRPr="00F01F0E">
              <w:rPr>
                <w:sz w:val="24"/>
                <w:lang w:val="en-US"/>
              </w:rPr>
              <w:t xml:space="preserve"> </w:t>
            </w:r>
            <w:r w:rsidR="00F01F0E" w:rsidRPr="00F01F0E">
              <w:rPr>
                <w:sz w:val="24"/>
                <w:lang w:val="en-US"/>
              </w:rPr>
              <w:t>12</w:t>
            </w:r>
            <w:r w:rsidRPr="00F01F0E">
              <w:rPr>
                <w:sz w:val="24"/>
                <w:lang w:val="en-US"/>
              </w:rPr>
              <w:t xml:space="preserve"> </w:t>
            </w:r>
            <w:proofErr w:type="spellStart"/>
            <w:r w:rsidRPr="00F01F0E">
              <w:rPr>
                <w:sz w:val="24"/>
                <w:lang w:val="en-US"/>
              </w:rPr>
              <w:t>mēnešu</w:t>
            </w:r>
            <w:proofErr w:type="spellEnd"/>
            <w:r w:rsidRPr="00F01F0E">
              <w:rPr>
                <w:sz w:val="24"/>
                <w:lang w:val="en-US"/>
              </w:rPr>
              <w:t xml:space="preserve"> (</w:t>
            </w:r>
            <w:r w:rsidR="00F01F0E" w:rsidRPr="00F01F0E">
              <w:rPr>
                <w:sz w:val="24"/>
                <w:lang w:val="en-US"/>
              </w:rPr>
              <w:t>1</w:t>
            </w:r>
            <w:r w:rsidRPr="00F01F0E">
              <w:rPr>
                <w:sz w:val="24"/>
                <w:lang w:val="en-US"/>
              </w:rPr>
              <w:t xml:space="preserve"> gad</w:t>
            </w:r>
            <w:r w:rsidR="00F01F0E" w:rsidRPr="00F01F0E">
              <w:rPr>
                <w:sz w:val="24"/>
                <w:lang w:val="en-US"/>
              </w:rPr>
              <w:t>a</w:t>
            </w:r>
            <w:r w:rsidRPr="00F01F0E">
              <w:rPr>
                <w:sz w:val="24"/>
                <w:lang w:val="en-US"/>
              </w:rPr>
              <w:t xml:space="preserve">) </w:t>
            </w:r>
            <w:proofErr w:type="spellStart"/>
            <w:r w:rsidRPr="00F01F0E">
              <w:rPr>
                <w:sz w:val="24"/>
                <w:lang w:val="en-US"/>
              </w:rPr>
              <w:t>apmērā</w:t>
            </w:r>
            <w:proofErr w:type="spellEnd"/>
            <w:r w:rsidRPr="00F01F0E">
              <w:rPr>
                <w:sz w:val="24"/>
                <w:lang w:val="en-US"/>
              </w:rPr>
              <w:t xml:space="preserve"> </w:t>
            </w:r>
            <w:proofErr w:type="spellStart"/>
            <w:r w:rsidRPr="00F01F0E">
              <w:rPr>
                <w:sz w:val="24"/>
                <w:lang w:val="en-US"/>
              </w:rPr>
              <w:t>visām</w:t>
            </w:r>
            <w:proofErr w:type="spellEnd"/>
            <w:r w:rsidRPr="00F01F0E">
              <w:rPr>
                <w:sz w:val="24"/>
                <w:lang w:val="en-US"/>
              </w:rPr>
              <w:t xml:space="preserve"> </w:t>
            </w:r>
            <w:proofErr w:type="spellStart"/>
            <w:r w:rsidRPr="00F01F0E">
              <w:rPr>
                <w:sz w:val="24"/>
                <w:lang w:val="en-US"/>
              </w:rPr>
              <w:t>piegādātajām</w:t>
            </w:r>
            <w:proofErr w:type="spellEnd"/>
            <w:r w:rsidRPr="00F01F0E">
              <w:rPr>
                <w:sz w:val="24"/>
                <w:lang w:val="en-US"/>
              </w:rPr>
              <w:t xml:space="preserve"> </w:t>
            </w:r>
            <w:proofErr w:type="spellStart"/>
            <w:r w:rsidRPr="00F01F0E">
              <w:rPr>
                <w:sz w:val="24"/>
                <w:lang w:val="en-US"/>
              </w:rPr>
              <w:t>rūpnieciskā</w:t>
            </w:r>
            <w:proofErr w:type="spellEnd"/>
            <w:r w:rsidRPr="00F01F0E">
              <w:rPr>
                <w:sz w:val="24"/>
                <w:lang w:val="en-US"/>
              </w:rPr>
              <w:t xml:space="preserve"> </w:t>
            </w:r>
            <w:proofErr w:type="spellStart"/>
            <w:r w:rsidRPr="00F01F0E">
              <w:rPr>
                <w:sz w:val="24"/>
                <w:lang w:val="en-US"/>
              </w:rPr>
              <w:t>līmeņa</w:t>
            </w:r>
            <w:proofErr w:type="spellEnd"/>
            <w:r w:rsidRPr="00F01F0E">
              <w:rPr>
                <w:sz w:val="24"/>
                <w:lang w:val="en-US"/>
              </w:rPr>
              <w:t xml:space="preserve"> </w:t>
            </w:r>
            <w:proofErr w:type="spellStart"/>
            <w:r w:rsidRPr="00F01F0E">
              <w:rPr>
                <w:sz w:val="24"/>
                <w:lang w:val="en-US"/>
              </w:rPr>
              <w:t>aparatūras</w:t>
            </w:r>
            <w:proofErr w:type="spellEnd"/>
            <w:r w:rsidRPr="00F01F0E">
              <w:rPr>
                <w:sz w:val="24"/>
                <w:lang w:val="en-US"/>
              </w:rPr>
              <w:t xml:space="preserve"> </w:t>
            </w:r>
            <w:proofErr w:type="spellStart"/>
            <w:r w:rsidRPr="00F01F0E">
              <w:rPr>
                <w:sz w:val="24"/>
                <w:lang w:val="en-US"/>
              </w:rPr>
              <w:t>komponentēm</w:t>
            </w:r>
            <w:proofErr w:type="spellEnd"/>
            <w:r w:rsidRPr="00F01F0E">
              <w:rPr>
                <w:sz w:val="24"/>
                <w:lang w:val="en-US"/>
              </w:rPr>
              <w:t xml:space="preserve">, </w:t>
            </w:r>
            <w:proofErr w:type="spellStart"/>
            <w:r w:rsidRPr="00F01F0E">
              <w:rPr>
                <w:sz w:val="24"/>
                <w:lang w:val="en-US"/>
              </w:rPr>
              <w:t>ieskaitot</w:t>
            </w:r>
            <w:proofErr w:type="spellEnd"/>
            <w:r w:rsidRPr="00F01F0E">
              <w:rPr>
                <w:sz w:val="24"/>
                <w:lang w:val="en-US"/>
              </w:rPr>
              <w:t xml:space="preserve"> </w:t>
            </w:r>
            <w:proofErr w:type="spellStart"/>
            <w:r w:rsidRPr="00F01F0E">
              <w:rPr>
                <w:sz w:val="24"/>
                <w:lang w:val="en-US"/>
              </w:rPr>
              <w:t>serveri</w:t>
            </w:r>
            <w:proofErr w:type="spellEnd"/>
            <w:r w:rsidRPr="00F01F0E">
              <w:rPr>
                <w:sz w:val="24"/>
                <w:lang w:val="en-US"/>
              </w:rPr>
              <w:t xml:space="preserve">, </w:t>
            </w:r>
            <w:proofErr w:type="spellStart"/>
            <w:r w:rsidRPr="00F01F0E">
              <w:rPr>
                <w:sz w:val="24"/>
                <w:lang w:val="en-US"/>
              </w:rPr>
              <w:t>kameras</w:t>
            </w:r>
            <w:proofErr w:type="spellEnd"/>
            <w:r w:rsidRPr="00F01F0E">
              <w:rPr>
                <w:sz w:val="24"/>
                <w:lang w:val="en-US"/>
              </w:rPr>
              <w:t xml:space="preserve">, </w:t>
            </w:r>
            <w:proofErr w:type="spellStart"/>
            <w:r w:rsidRPr="00F01F0E">
              <w:rPr>
                <w:sz w:val="24"/>
                <w:lang w:val="en-US"/>
              </w:rPr>
              <w:t>tīkla</w:t>
            </w:r>
            <w:proofErr w:type="spellEnd"/>
            <w:r w:rsidRPr="00F01F0E">
              <w:rPr>
                <w:sz w:val="24"/>
                <w:lang w:val="en-US"/>
              </w:rPr>
              <w:t xml:space="preserve"> </w:t>
            </w:r>
            <w:proofErr w:type="spellStart"/>
            <w:r w:rsidRPr="00F01F0E">
              <w:rPr>
                <w:sz w:val="24"/>
                <w:lang w:val="en-US"/>
              </w:rPr>
              <w:t>iekārtas</w:t>
            </w:r>
            <w:proofErr w:type="spellEnd"/>
            <w:r w:rsidRPr="00F01F0E">
              <w:rPr>
                <w:sz w:val="24"/>
                <w:lang w:val="en-US"/>
              </w:rPr>
              <w:t xml:space="preserve"> un </w:t>
            </w:r>
            <w:proofErr w:type="spellStart"/>
            <w:r w:rsidRPr="00F01F0E">
              <w:rPr>
                <w:sz w:val="24"/>
                <w:lang w:val="en-US"/>
              </w:rPr>
              <w:t>dzesēšanas</w:t>
            </w:r>
            <w:proofErr w:type="spellEnd"/>
            <w:r w:rsidRPr="00F01F0E">
              <w:rPr>
                <w:sz w:val="24"/>
                <w:lang w:val="en-US"/>
              </w:rPr>
              <w:t xml:space="preserve"> </w:t>
            </w:r>
            <w:proofErr w:type="spellStart"/>
            <w:r w:rsidRPr="00F01F0E">
              <w:rPr>
                <w:sz w:val="24"/>
                <w:lang w:val="en-US"/>
              </w:rPr>
              <w:t>sistēmu</w:t>
            </w:r>
            <w:proofErr w:type="spellEnd"/>
            <w:r w:rsidRPr="00F01F0E">
              <w:rPr>
                <w:sz w:val="24"/>
                <w:lang w:val="en-US"/>
              </w:rPr>
              <w:t xml:space="preserve">. </w:t>
            </w:r>
            <w:proofErr w:type="spellStart"/>
            <w:r w:rsidRPr="00F01F0E">
              <w:rPr>
                <w:sz w:val="24"/>
                <w:lang w:val="en-US"/>
              </w:rPr>
              <w:t>Aparatūras</w:t>
            </w:r>
            <w:proofErr w:type="spellEnd"/>
            <w:r w:rsidRPr="00F01F0E">
              <w:rPr>
                <w:sz w:val="24"/>
                <w:lang w:val="en-US"/>
              </w:rPr>
              <w:t xml:space="preserve"> </w:t>
            </w:r>
            <w:proofErr w:type="spellStart"/>
            <w:r w:rsidRPr="00F01F0E">
              <w:rPr>
                <w:sz w:val="24"/>
                <w:lang w:val="en-US"/>
              </w:rPr>
              <w:t>garantijā</w:t>
            </w:r>
            <w:proofErr w:type="spellEnd"/>
            <w:r w:rsidRPr="00F01F0E">
              <w:rPr>
                <w:sz w:val="24"/>
                <w:lang w:val="en-US"/>
              </w:rPr>
              <w:t xml:space="preserve"> </w:t>
            </w:r>
            <w:proofErr w:type="spellStart"/>
            <w:r w:rsidRPr="00F01F0E">
              <w:rPr>
                <w:sz w:val="24"/>
                <w:lang w:val="en-US"/>
              </w:rPr>
              <w:t>obligāti</w:t>
            </w:r>
            <w:proofErr w:type="spellEnd"/>
            <w:r w:rsidRPr="00F01F0E">
              <w:rPr>
                <w:sz w:val="24"/>
                <w:lang w:val="en-US"/>
              </w:rPr>
              <w:t xml:space="preserve"> </w:t>
            </w:r>
            <w:proofErr w:type="spellStart"/>
            <w:r w:rsidRPr="00F01F0E">
              <w:rPr>
                <w:sz w:val="24"/>
                <w:lang w:val="en-US"/>
              </w:rPr>
              <w:t>jāiekļauj</w:t>
            </w:r>
            <w:proofErr w:type="spellEnd"/>
            <w:r w:rsidRPr="00F01F0E">
              <w:rPr>
                <w:sz w:val="24"/>
                <w:lang w:val="en-US"/>
              </w:rPr>
              <w:t xml:space="preserve"> </w:t>
            </w:r>
            <w:proofErr w:type="spellStart"/>
            <w:r w:rsidRPr="00F01F0E">
              <w:rPr>
                <w:sz w:val="24"/>
                <w:lang w:val="en-US"/>
              </w:rPr>
              <w:t>bezmaksas</w:t>
            </w:r>
            <w:proofErr w:type="spellEnd"/>
            <w:r w:rsidRPr="00F01F0E">
              <w:rPr>
                <w:sz w:val="24"/>
                <w:lang w:val="en-US"/>
              </w:rPr>
              <w:t xml:space="preserve"> </w:t>
            </w:r>
            <w:proofErr w:type="spellStart"/>
            <w:r w:rsidRPr="00F01F0E">
              <w:rPr>
                <w:sz w:val="24"/>
                <w:lang w:val="en-US"/>
              </w:rPr>
              <w:t>diagnostika</w:t>
            </w:r>
            <w:proofErr w:type="spellEnd"/>
            <w:r w:rsidRPr="00F01F0E">
              <w:rPr>
                <w:sz w:val="24"/>
                <w:lang w:val="en-US"/>
              </w:rPr>
              <w:t xml:space="preserve">, </w:t>
            </w:r>
            <w:proofErr w:type="spellStart"/>
            <w:r w:rsidRPr="00F01F0E">
              <w:rPr>
                <w:sz w:val="24"/>
                <w:lang w:val="en-US"/>
              </w:rPr>
              <w:t>remonts</w:t>
            </w:r>
            <w:proofErr w:type="spellEnd"/>
            <w:r w:rsidRPr="00F01F0E">
              <w:rPr>
                <w:sz w:val="24"/>
                <w:lang w:val="en-US"/>
              </w:rPr>
              <w:t xml:space="preserve"> un </w:t>
            </w:r>
            <w:proofErr w:type="spellStart"/>
            <w:r w:rsidRPr="00F01F0E">
              <w:rPr>
                <w:sz w:val="24"/>
                <w:lang w:val="en-US"/>
              </w:rPr>
              <w:t>bojāto</w:t>
            </w:r>
            <w:proofErr w:type="spellEnd"/>
            <w:r w:rsidRPr="00F01F0E">
              <w:rPr>
                <w:sz w:val="24"/>
                <w:lang w:val="en-US"/>
              </w:rPr>
              <w:t xml:space="preserve"> </w:t>
            </w:r>
            <w:proofErr w:type="spellStart"/>
            <w:r w:rsidRPr="00F01F0E">
              <w:rPr>
                <w:sz w:val="24"/>
                <w:lang w:val="en-US"/>
              </w:rPr>
              <w:t>daļu</w:t>
            </w:r>
            <w:proofErr w:type="spellEnd"/>
            <w:r w:rsidRPr="00F01F0E">
              <w:rPr>
                <w:sz w:val="24"/>
                <w:lang w:val="en-US"/>
              </w:rPr>
              <w:t xml:space="preserve"> </w:t>
            </w:r>
            <w:proofErr w:type="spellStart"/>
            <w:r w:rsidRPr="00F01F0E">
              <w:rPr>
                <w:sz w:val="24"/>
                <w:lang w:val="en-US"/>
              </w:rPr>
              <w:t>nomaiņa</w:t>
            </w:r>
            <w:proofErr w:type="spellEnd"/>
            <w:r w:rsidRPr="00F01F0E">
              <w:rPr>
                <w:sz w:val="24"/>
                <w:lang w:val="en-US"/>
              </w:rPr>
              <w:t>.</w:t>
            </w:r>
          </w:p>
          <w:p w14:paraId="15C08143" w14:textId="77777777" w:rsidR="00FA7896" w:rsidRPr="00F01F0E" w:rsidRDefault="00FA7896" w:rsidP="00FA7896">
            <w:pPr>
              <w:pStyle w:val="TableParagraph"/>
              <w:spacing w:line="289" w:lineRule="exact"/>
              <w:rPr>
                <w:sz w:val="24"/>
                <w:lang w:val="en-US"/>
              </w:rPr>
            </w:pPr>
          </w:p>
          <w:p w14:paraId="152B9F77" w14:textId="5CE621BA" w:rsidR="00FA7896" w:rsidRPr="00F01F0E" w:rsidRDefault="00FA7896" w:rsidP="00FA7896">
            <w:pPr>
              <w:pStyle w:val="TableParagraph"/>
              <w:spacing w:line="289" w:lineRule="exact"/>
              <w:ind w:left="0"/>
              <w:rPr>
                <w:sz w:val="24"/>
                <w:lang w:val="en-US"/>
              </w:rPr>
            </w:pPr>
            <w:proofErr w:type="spellStart"/>
            <w:r w:rsidRPr="00F01F0E">
              <w:rPr>
                <w:sz w:val="24"/>
                <w:lang w:val="en-US"/>
              </w:rPr>
              <w:t>Programmatūras</w:t>
            </w:r>
            <w:proofErr w:type="spellEnd"/>
            <w:r w:rsidRPr="00F01F0E">
              <w:rPr>
                <w:sz w:val="24"/>
                <w:lang w:val="en-US"/>
              </w:rPr>
              <w:t xml:space="preserve"> </w:t>
            </w:r>
            <w:proofErr w:type="spellStart"/>
            <w:r w:rsidRPr="00F01F0E">
              <w:rPr>
                <w:sz w:val="24"/>
                <w:lang w:val="en-US"/>
              </w:rPr>
              <w:t>risinājumam</w:t>
            </w:r>
            <w:proofErr w:type="spellEnd"/>
            <w:r w:rsidRPr="00F01F0E">
              <w:rPr>
                <w:sz w:val="24"/>
                <w:lang w:val="en-US"/>
              </w:rPr>
              <w:t xml:space="preserve"> </w:t>
            </w:r>
            <w:proofErr w:type="gramStart"/>
            <w:r w:rsidRPr="00F01F0E">
              <w:rPr>
                <w:sz w:val="24"/>
                <w:lang w:val="en-US"/>
              </w:rPr>
              <w:t>un MI</w:t>
            </w:r>
            <w:proofErr w:type="gramEnd"/>
            <w:r w:rsidRPr="00F01F0E">
              <w:rPr>
                <w:sz w:val="24"/>
                <w:lang w:val="en-US"/>
              </w:rPr>
              <w:t xml:space="preserve"> </w:t>
            </w:r>
            <w:proofErr w:type="spellStart"/>
            <w:r w:rsidRPr="00F01F0E">
              <w:rPr>
                <w:sz w:val="24"/>
                <w:lang w:val="en-US"/>
              </w:rPr>
              <w:t>modelim</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minimālā</w:t>
            </w:r>
            <w:proofErr w:type="spellEnd"/>
            <w:r w:rsidRPr="00F01F0E">
              <w:rPr>
                <w:sz w:val="24"/>
                <w:lang w:val="en-US"/>
              </w:rPr>
              <w:t xml:space="preserve"> </w:t>
            </w:r>
            <w:proofErr w:type="spellStart"/>
            <w:r w:rsidRPr="00F01F0E">
              <w:rPr>
                <w:sz w:val="24"/>
                <w:lang w:val="en-US"/>
              </w:rPr>
              <w:t>garantija</w:t>
            </w:r>
            <w:proofErr w:type="spellEnd"/>
            <w:r w:rsidRPr="00F01F0E">
              <w:rPr>
                <w:sz w:val="24"/>
                <w:lang w:val="en-US"/>
              </w:rPr>
              <w:t xml:space="preserve"> </w:t>
            </w:r>
            <w:r w:rsidR="00F01F0E" w:rsidRPr="00F01F0E">
              <w:rPr>
                <w:sz w:val="24"/>
                <w:lang w:val="en-US"/>
              </w:rPr>
              <w:t>12</w:t>
            </w:r>
            <w:r w:rsidRPr="00F01F0E">
              <w:rPr>
                <w:sz w:val="24"/>
                <w:lang w:val="en-US"/>
              </w:rPr>
              <w:t xml:space="preserve"> </w:t>
            </w:r>
            <w:proofErr w:type="spellStart"/>
            <w:r w:rsidRPr="00F01F0E">
              <w:rPr>
                <w:sz w:val="24"/>
                <w:lang w:val="en-US"/>
              </w:rPr>
              <w:t>mēnešu</w:t>
            </w:r>
            <w:proofErr w:type="spellEnd"/>
            <w:r w:rsidRPr="00F01F0E">
              <w:rPr>
                <w:sz w:val="24"/>
                <w:lang w:val="en-US"/>
              </w:rPr>
              <w:t xml:space="preserve"> (</w:t>
            </w:r>
            <w:r w:rsidR="00F01F0E" w:rsidRPr="00F01F0E">
              <w:rPr>
                <w:sz w:val="24"/>
                <w:lang w:val="en-US"/>
              </w:rPr>
              <w:t>1</w:t>
            </w:r>
            <w:r w:rsidRPr="00F01F0E">
              <w:rPr>
                <w:sz w:val="24"/>
                <w:lang w:val="en-US"/>
              </w:rPr>
              <w:t xml:space="preserve"> gad</w:t>
            </w:r>
            <w:r w:rsidR="00F01F0E" w:rsidRPr="00F01F0E">
              <w:rPr>
                <w:sz w:val="24"/>
                <w:lang w:val="en-US"/>
              </w:rPr>
              <w:t>a</w:t>
            </w:r>
            <w:r w:rsidRPr="00F01F0E">
              <w:rPr>
                <w:sz w:val="24"/>
                <w:lang w:val="en-US"/>
              </w:rPr>
              <w:t xml:space="preserve">) </w:t>
            </w:r>
            <w:proofErr w:type="spellStart"/>
            <w:r w:rsidRPr="00F01F0E">
              <w:rPr>
                <w:sz w:val="24"/>
                <w:lang w:val="en-US"/>
              </w:rPr>
              <w:t>apmērā</w:t>
            </w:r>
            <w:proofErr w:type="spellEnd"/>
            <w:r w:rsidRPr="00F01F0E">
              <w:rPr>
                <w:sz w:val="24"/>
                <w:lang w:val="en-US"/>
              </w:rPr>
              <w:t xml:space="preserve">, kas </w:t>
            </w:r>
            <w:proofErr w:type="spellStart"/>
            <w:r w:rsidRPr="00F01F0E">
              <w:rPr>
                <w:sz w:val="24"/>
                <w:lang w:val="en-US"/>
              </w:rPr>
              <w:t>sedz</w:t>
            </w:r>
            <w:proofErr w:type="spellEnd"/>
            <w:r w:rsidRPr="00F01F0E">
              <w:rPr>
                <w:sz w:val="24"/>
                <w:lang w:val="en-US"/>
              </w:rPr>
              <w:t xml:space="preserve"> visas </w:t>
            </w:r>
            <w:proofErr w:type="spellStart"/>
            <w:r w:rsidRPr="00F01F0E">
              <w:rPr>
                <w:sz w:val="24"/>
                <w:lang w:val="en-US"/>
              </w:rPr>
              <w:t>kļūdas</w:t>
            </w:r>
            <w:proofErr w:type="spellEnd"/>
            <w:r w:rsidRPr="00F01F0E">
              <w:rPr>
                <w:sz w:val="24"/>
                <w:lang w:val="en-US"/>
              </w:rPr>
              <w:t xml:space="preserve">, kas </w:t>
            </w:r>
            <w:proofErr w:type="spellStart"/>
            <w:r w:rsidRPr="00F01F0E">
              <w:rPr>
                <w:sz w:val="24"/>
                <w:lang w:val="en-US"/>
              </w:rPr>
              <w:t>saistītas</w:t>
            </w:r>
            <w:proofErr w:type="spellEnd"/>
            <w:r w:rsidRPr="00F01F0E">
              <w:rPr>
                <w:sz w:val="24"/>
                <w:lang w:val="en-US"/>
              </w:rPr>
              <w:t xml:space="preserve"> </w:t>
            </w:r>
            <w:proofErr w:type="spellStart"/>
            <w:r w:rsidRPr="00F01F0E">
              <w:rPr>
                <w:sz w:val="24"/>
                <w:lang w:val="en-US"/>
              </w:rPr>
              <w:t>ar</w:t>
            </w:r>
            <w:proofErr w:type="spellEnd"/>
            <w:r w:rsidRPr="00F01F0E">
              <w:rPr>
                <w:sz w:val="24"/>
                <w:lang w:val="en-US"/>
              </w:rPr>
              <w:t xml:space="preserve"> </w:t>
            </w:r>
            <w:proofErr w:type="spellStart"/>
            <w:r w:rsidRPr="00F01F0E">
              <w:rPr>
                <w:sz w:val="24"/>
                <w:lang w:val="en-US"/>
              </w:rPr>
              <w:t>piegādāto</w:t>
            </w:r>
            <w:proofErr w:type="spellEnd"/>
            <w:r w:rsidRPr="00F01F0E">
              <w:rPr>
                <w:sz w:val="24"/>
                <w:lang w:val="en-US"/>
              </w:rPr>
              <w:t xml:space="preserve"> </w:t>
            </w:r>
            <w:proofErr w:type="spellStart"/>
            <w:r w:rsidRPr="00F01F0E">
              <w:rPr>
                <w:sz w:val="24"/>
                <w:lang w:val="en-US"/>
              </w:rPr>
              <w:t>programmatūru</w:t>
            </w:r>
            <w:proofErr w:type="spellEnd"/>
            <w:r w:rsidRPr="00F01F0E">
              <w:rPr>
                <w:sz w:val="24"/>
                <w:lang w:val="en-US"/>
              </w:rPr>
              <w:t xml:space="preserve">, un </w:t>
            </w:r>
            <w:proofErr w:type="spellStart"/>
            <w:r w:rsidRPr="00F01F0E">
              <w:rPr>
                <w:sz w:val="24"/>
                <w:lang w:val="en-US"/>
              </w:rPr>
              <w:t>ietver</w:t>
            </w:r>
            <w:proofErr w:type="spellEnd"/>
            <w:r w:rsidRPr="00F01F0E">
              <w:rPr>
                <w:sz w:val="24"/>
                <w:lang w:val="en-US"/>
              </w:rPr>
              <w:t xml:space="preserve"> </w:t>
            </w:r>
            <w:proofErr w:type="spellStart"/>
            <w:r w:rsidRPr="00F01F0E">
              <w:rPr>
                <w:sz w:val="24"/>
                <w:lang w:val="en-US"/>
              </w:rPr>
              <w:t>bezmaksas</w:t>
            </w:r>
            <w:proofErr w:type="spellEnd"/>
            <w:r w:rsidRPr="00F01F0E">
              <w:rPr>
                <w:sz w:val="24"/>
                <w:lang w:val="en-US"/>
              </w:rPr>
              <w:t xml:space="preserve"> </w:t>
            </w:r>
            <w:proofErr w:type="spellStart"/>
            <w:r w:rsidRPr="00F01F0E">
              <w:rPr>
                <w:sz w:val="24"/>
                <w:lang w:val="en-US"/>
              </w:rPr>
              <w:t>kļūdu</w:t>
            </w:r>
            <w:proofErr w:type="spellEnd"/>
            <w:r w:rsidRPr="00F01F0E">
              <w:rPr>
                <w:sz w:val="24"/>
                <w:lang w:val="en-US"/>
              </w:rPr>
              <w:t xml:space="preserve"> </w:t>
            </w:r>
            <w:proofErr w:type="spellStart"/>
            <w:r w:rsidRPr="00F01F0E">
              <w:rPr>
                <w:sz w:val="24"/>
                <w:lang w:val="en-US"/>
              </w:rPr>
              <w:t>labojumus</w:t>
            </w:r>
            <w:proofErr w:type="spellEnd"/>
            <w:r w:rsidRPr="00F01F0E">
              <w:rPr>
                <w:sz w:val="24"/>
                <w:lang w:val="en-US"/>
              </w:rPr>
              <w:t xml:space="preserve"> (bug fixes) un </w:t>
            </w:r>
            <w:proofErr w:type="spellStart"/>
            <w:r w:rsidRPr="00F01F0E">
              <w:rPr>
                <w:sz w:val="24"/>
                <w:lang w:val="en-US"/>
              </w:rPr>
              <w:t>atbalstu</w:t>
            </w:r>
            <w:proofErr w:type="spellEnd"/>
            <w:r w:rsidRPr="00F01F0E">
              <w:rPr>
                <w:sz w:val="24"/>
                <w:lang w:val="en-US"/>
              </w:rPr>
              <w:t>.</w:t>
            </w:r>
          </w:p>
          <w:p w14:paraId="45914D94" w14:textId="77777777" w:rsidR="00FA7896" w:rsidRPr="00F01F0E" w:rsidRDefault="00FA7896" w:rsidP="00FA7896">
            <w:pPr>
              <w:pStyle w:val="TableParagraph"/>
              <w:spacing w:line="289" w:lineRule="exact"/>
              <w:rPr>
                <w:sz w:val="24"/>
                <w:lang w:val="en-US"/>
              </w:rPr>
            </w:pPr>
          </w:p>
          <w:p w14:paraId="683CB224" w14:textId="725A0D31" w:rsidR="00FA7896" w:rsidRPr="00F01F0E" w:rsidRDefault="00FA7896" w:rsidP="00FA7896">
            <w:pPr>
              <w:pStyle w:val="TableParagraph"/>
              <w:spacing w:line="289" w:lineRule="exact"/>
              <w:ind w:left="0"/>
              <w:rPr>
                <w:sz w:val="24"/>
                <w:lang w:val="en-US"/>
              </w:rPr>
            </w:pPr>
            <w:proofErr w:type="spellStart"/>
            <w:r w:rsidRPr="00F01F0E">
              <w:rPr>
                <w:sz w:val="24"/>
                <w:lang w:val="en-US"/>
              </w:rPr>
              <w:t>Garantijas</w:t>
            </w:r>
            <w:proofErr w:type="spellEnd"/>
            <w:r w:rsidRPr="00F01F0E">
              <w:rPr>
                <w:sz w:val="24"/>
                <w:lang w:val="en-US"/>
              </w:rPr>
              <w:t xml:space="preserve"> </w:t>
            </w:r>
            <w:proofErr w:type="spellStart"/>
            <w:r w:rsidRPr="00F01F0E">
              <w:rPr>
                <w:sz w:val="24"/>
                <w:lang w:val="en-US"/>
              </w:rPr>
              <w:t>termiņa</w:t>
            </w:r>
            <w:proofErr w:type="spellEnd"/>
            <w:r w:rsidRPr="00F01F0E">
              <w:rPr>
                <w:sz w:val="24"/>
                <w:lang w:val="en-US"/>
              </w:rPr>
              <w:t xml:space="preserve"> </w:t>
            </w:r>
            <w:proofErr w:type="spellStart"/>
            <w:r w:rsidRPr="00F01F0E">
              <w:rPr>
                <w:sz w:val="24"/>
                <w:lang w:val="en-US"/>
              </w:rPr>
              <w:t>ietvaros</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bojātu</w:t>
            </w:r>
            <w:proofErr w:type="spellEnd"/>
            <w:r w:rsidRPr="00F01F0E">
              <w:rPr>
                <w:sz w:val="24"/>
                <w:lang w:val="en-US"/>
              </w:rPr>
              <w:t xml:space="preserve"> </w:t>
            </w:r>
            <w:proofErr w:type="spellStart"/>
            <w:r w:rsidRPr="00F01F0E">
              <w:rPr>
                <w:sz w:val="24"/>
                <w:lang w:val="en-US"/>
              </w:rPr>
              <w:t>komponenšu</w:t>
            </w:r>
            <w:proofErr w:type="spellEnd"/>
            <w:r w:rsidRPr="00F01F0E">
              <w:rPr>
                <w:sz w:val="24"/>
                <w:lang w:val="en-US"/>
              </w:rPr>
              <w:t xml:space="preserve"> </w:t>
            </w:r>
            <w:proofErr w:type="spellStart"/>
            <w:r w:rsidRPr="00F01F0E">
              <w:rPr>
                <w:sz w:val="24"/>
                <w:lang w:val="en-US"/>
              </w:rPr>
              <w:t>ātra</w:t>
            </w:r>
            <w:proofErr w:type="spellEnd"/>
            <w:r w:rsidRPr="00F01F0E">
              <w:rPr>
                <w:sz w:val="24"/>
                <w:lang w:val="en-US"/>
              </w:rPr>
              <w:t xml:space="preserve"> </w:t>
            </w:r>
            <w:proofErr w:type="spellStart"/>
            <w:r w:rsidRPr="00F01F0E">
              <w:rPr>
                <w:sz w:val="24"/>
                <w:lang w:val="en-US"/>
              </w:rPr>
              <w:t>nomaiņa</w:t>
            </w:r>
            <w:proofErr w:type="spellEnd"/>
            <w:r w:rsidRPr="00F01F0E">
              <w:rPr>
                <w:sz w:val="24"/>
                <w:lang w:val="en-US"/>
              </w:rPr>
              <w:t xml:space="preserve"> un </w:t>
            </w:r>
            <w:proofErr w:type="spellStart"/>
            <w:r w:rsidRPr="00F01F0E">
              <w:rPr>
                <w:sz w:val="24"/>
                <w:lang w:val="en-US"/>
              </w:rPr>
              <w:t>pilnīgs</w:t>
            </w:r>
            <w:proofErr w:type="spellEnd"/>
            <w:r w:rsidRPr="00F01F0E">
              <w:rPr>
                <w:sz w:val="24"/>
                <w:lang w:val="en-US"/>
              </w:rPr>
              <w:t xml:space="preserve"> </w:t>
            </w:r>
            <w:proofErr w:type="spellStart"/>
            <w:r w:rsidRPr="00F01F0E">
              <w:rPr>
                <w:sz w:val="24"/>
                <w:lang w:val="en-US"/>
              </w:rPr>
              <w:t>tehniskais</w:t>
            </w:r>
            <w:proofErr w:type="spellEnd"/>
            <w:r w:rsidRPr="00F01F0E">
              <w:rPr>
                <w:sz w:val="24"/>
                <w:lang w:val="en-US"/>
              </w:rPr>
              <w:t xml:space="preserve"> </w:t>
            </w:r>
            <w:proofErr w:type="spellStart"/>
            <w:r w:rsidRPr="00F01F0E">
              <w:rPr>
                <w:sz w:val="24"/>
                <w:lang w:val="en-US"/>
              </w:rPr>
              <w:t>atbalsts</w:t>
            </w:r>
            <w:proofErr w:type="spellEnd"/>
            <w:r w:rsidRPr="00F01F0E">
              <w:rPr>
                <w:sz w:val="24"/>
                <w:lang w:val="en-US"/>
              </w:rPr>
              <w:t xml:space="preserve"> bez </w:t>
            </w:r>
            <w:proofErr w:type="spellStart"/>
            <w:r w:rsidRPr="00F01F0E">
              <w:rPr>
                <w:sz w:val="24"/>
                <w:lang w:val="en-US"/>
              </w:rPr>
              <w:t>papildu</w:t>
            </w:r>
            <w:proofErr w:type="spellEnd"/>
            <w:r w:rsidRPr="00F01F0E">
              <w:rPr>
                <w:sz w:val="24"/>
                <w:lang w:val="en-US"/>
              </w:rPr>
              <w:t xml:space="preserve"> </w:t>
            </w:r>
            <w:proofErr w:type="spellStart"/>
            <w:r w:rsidRPr="00F01F0E">
              <w:rPr>
                <w:sz w:val="24"/>
                <w:lang w:val="en-US"/>
              </w:rPr>
              <w:t>maksas</w:t>
            </w:r>
            <w:proofErr w:type="spellEnd"/>
            <w:r w:rsidRPr="00F01F0E">
              <w:rPr>
                <w:sz w:val="24"/>
                <w:lang w:val="en-US"/>
              </w:rPr>
              <w:t xml:space="preserve">. </w:t>
            </w:r>
            <w:proofErr w:type="spellStart"/>
            <w:r w:rsidRPr="00F01F0E">
              <w:rPr>
                <w:sz w:val="24"/>
                <w:lang w:val="en-US"/>
              </w:rPr>
              <w:t>Gadījumā</w:t>
            </w:r>
            <w:proofErr w:type="spellEnd"/>
            <w:r w:rsidRPr="00F01F0E">
              <w:rPr>
                <w:sz w:val="24"/>
                <w:lang w:val="en-US"/>
              </w:rPr>
              <w:t xml:space="preserve">, ja </w:t>
            </w:r>
            <w:proofErr w:type="spellStart"/>
            <w:r w:rsidRPr="00F01F0E">
              <w:rPr>
                <w:sz w:val="24"/>
                <w:lang w:val="en-US"/>
              </w:rPr>
              <w:t>garantijas</w:t>
            </w:r>
            <w:proofErr w:type="spellEnd"/>
            <w:r w:rsidRPr="00F01F0E">
              <w:rPr>
                <w:sz w:val="24"/>
                <w:lang w:val="en-US"/>
              </w:rPr>
              <w:t xml:space="preserve"> </w:t>
            </w:r>
            <w:proofErr w:type="spellStart"/>
            <w:r w:rsidRPr="00F01F0E">
              <w:rPr>
                <w:sz w:val="24"/>
                <w:lang w:val="en-US"/>
              </w:rPr>
              <w:t>kļūme</w:t>
            </w:r>
            <w:proofErr w:type="spellEnd"/>
            <w:r w:rsidRPr="00F01F0E">
              <w:rPr>
                <w:sz w:val="24"/>
                <w:lang w:val="en-US"/>
              </w:rPr>
              <w:t xml:space="preserve"> </w:t>
            </w:r>
            <w:proofErr w:type="spellStart"/>
            <w:r w:rsidRPr="00F01F0E">
              <w:rPr>
                <w:sz w:val="24"/>
                <w:lang w:val="en-US"/>
              </w:rPr>
              <w:t>apdraud</w:t>
            </w:r>
            <w:proofErr w:type="spellEnd"/>
            <w:r w:rsidRPr="00F01F0E">
              <w:rPr>
                <w:sz w:val="24"/>
                <w:lang w:val="en-US"/>
              </w:rPr>
              <w:t xml:space="preserve"> </w:t>
            </w:r>
            <w:proofErr w:type="spellStart"/>
            <w:r w:rsidRPr="00F01F0E">
              <w:rPr>
                <w:sz w:val="24"/>
                <w:lang w:val="en-US"/>
              </w:rPr>
              <w:t>sistēmas</w:t>
            </w:r>
            <w:proofErr w:type="spellEnd"/>
            <w:r w:rsidRPr="00F01F0E">
              <w:rPr>
                <w:sz w:val="24"/>
                <w:lang w:val="en-US"/>
              </w:rPr>
              <w:t xml:space="preserve"> </w:t>
            </w:r>
            <w:proofErr w:type="spellStart"/>
            <w:r w:rsidRPr="00F01F0E">
              <w:rPr>
                <w:sz w:val="24"/>
                <w:lang w:val="en-US"/>
              </w:rPr>
              <w:t>kritisko</w:t>
            </w:r>
            <w:proofErr w:type="spellEnd"/>
            <w:r w:rsidRPr="00F01F0E">
              <w:rPr>
                <w:sz w:val="24"/>
                <w:lang w:val="en-US"/>
              </w:rPr>
              <w:t xml:space="preserve"> </w:t>
            </w:r>
            <w:proofErr w:type="spellStart"/>
            <w:r w:rsidRPr="00F01F0E">
              <w:rPr>
                <w:sz w:val="24"/>
                <w:lang w:val="en-US"/>
              </w:rPr>
              <w:t>funkcionalitāti</w:t>
            </w:r>
            <w:proofErr w:type="spellEnd"/>
            <w:r w:rsidRPr="00F01F0E">
              <w:rPr>
                <w:sz w:val="24"/>
                <w:lang w:val="en-US"/>
              </w:rPr>
              <w:t xml:space="preserve">, </w:t>
            </w:r>
            <w:proofErr w:type="spellStart"/>
            <w:r w:rsidRPr="00F01F0E">
              <w:rPr>
                <w:sz w:val="24"/>
                <w:lang w:val="en-US"/>
              </w:rPr>
              <w:t>pretendentam</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w:t>
            </w:r>
            <w:proofErr w:type="spellStart"/>
            <w:r w:rsidRPr="00F01F0E">
              <w:rPr>
                <w:sz w:val="24"/>
                <w:lang w:val="en-US"/>
              </w:rPr>
              <w:t>reaģēšana</w:t>
            </w:r>
            <w:proofErr w:type="spellEnd"/>
            <w:r w:rsidRPr="00F01F0E">
              <w:rPr>
                <w:sz w:val="24"/>
                <w:lang w:val="en-US"/>
              </w:rPr>
              <w:t xml:space="preserve"> un </w:t>
            </w:r>
            <w:proofErr w:type="spellStart"/>
            <w:r w:rsidRPr="00F01F0E">
              <w:rPr>
                <w:sz w:val="24"/>
                <w:lang w:val="en-US"/>
              </w:rPr>
              <w:t>problēmas</w:t>
            </w:r>
            <w:proofErr w:type="spellEnd"/>
            <w:r w:rsidRPr="00F01F0E">
              <w:rPr>
                <w:sz w:val="24"/>
                <w:lang w:val="en-US"/>
              </w:rPr>
              <w:t xml:space="preserve"> </w:t>
            </w:r>
            <w:proofErr w:type="spellStart"/>
            <w:r w:rsidRPr="00F01F0E">
              <w:rPr>
                <w:sz w:val="24"/>
                <w:lang w:val="en-US"/>
              </w:rPr>
              <w:t>novēršana</w:t>
            </w:r>
            <w:proofErr w:type="spellEnd"/>
            <w:r w:rsidRPr="00F01F0E">
              <w:rPr>
                <w:sz w:val="24"/>
                <w:lang w:val="en-US"/>
              </w:rPr>
              <w:t xml:space="preserve"> </w:t>
            </w:r>
            <w:proofErr w:type="spellStart"/>
            <w:r w:rsidRPr="00F01F0E">
              <w:rPr>
                <w:sz w:val="24"/>
                <w:lang w:val="en-US"/>
              </w:rPr>
              <w:t>saskaņā</w:t>
            </w:r>
            <w:proofErr w:type="spellEnd"/>
            <w:r w:rsidRPr="00F01F0E">
              <w:rPr>
                <w:sz w:val="24"/>
                <w:lang w:val="en-US"/>
              </w:rPr>
              <w:t xml:space="preserve"> </w:t>
            </w:r>
            <w:proofErr w:type="spellStart"/>
            <w:r w:rsidRPr="00F01F0E">
              <w:rPr>
                <w:sz w:val="24"/>
                <w:lang w:val="en-US"/>
              </w:rPr>
              <w:t>ar</w:t>
            </w:r>
            <w:proofErr w:type="spellEnd"/>
            <w:r w:rsidRPr="00F01F0E">
              <w:rPr>
                <w:sz w:val="24"/>
                <w:lang w:val="en-US"/>
              </w:rPr>
              <w:t xml:space="preserve"> 24h </w:t>
            </w:r>
            <w:proofErr w:type="spellStart"/>
            <w:r w:rsidRPr="00F01F0E">
              <w:rPr>
                <w:sz w:val="24"/>
                <w:lang w:val="en-US"/>
              </w:rPr>
              <w:t>klātienes</w:t>
            </w:r>
            <w:proofErr w:type="spellEnd"/>
            <w:r w:rsidRPr="00F01F0E">
              <w:rPr>
                <w:sz w:val="24"/>
                <w:lang w:val="en-US"/>
              </w:rPr>
              <w:t xml:space="preserve"> </w:t>
            </w:r>
            <w:proofErr w:type="spellStart"/>
            <w:r w:rsidRPr="00F01F0E">
              <w:rPr>
                <w:sz w:val="24"/>
                <w:lang w:val="en-US"/>
              </w:rPr>
              <w:t>atbalsta</w:t>
            </w:r>
            <w:proofErr w:type="spellEnd"/>
            <w:r w:rsidRPr="00F01F0E">
              <w:rPr>
                <w:sz w:val="24"/>
                <w:lang w:val="en-US"/>
              </w:rPr>
              <w:t xml:space="preserve"> </w:t>
            </w:r>
            <w:proofErr w:type="spellStart"/>
            <w:r w:rsidRPr="00F01F0E">
              <w:rPr>
                <w:sz w:val="24"/>
                <w:lang w:val="en-US"/>
              </w:rPr>
              <w:t>nosacījumiem</w:t>
            </w:r>
            <w:proofErr w:type="spellEnd"/>
            <w:r w:rsidRPr="00F01F0E">
              <w:rPr>
                <w:sz w:val="24"/>
                <w:lang w:val="en-US"/>
              </w:rPr>
              <w:t xml:space="preserve">. Visas </w:t>
            </w:r>
            <w:proofErr w:type="spellStart"/>
            <w:r w:rsidRPr="00F01F0E">
              <w:rPr>
                <w:sz w:val="24"/>
                <w:lang w:val="en-US"/>
              </w:rPr>
              <w:t>remonta</w:t>
            </w:r>
            <w:proofErr w:type="spellEnd"/>
            <w:r w:rsidRPr="00F01F0E">
              <w:rPr>
                <w:sz w:val="24"/>
                <w:lang w:val="en-US"/>
              </w:rPr>
              <w:t xml:space="preserve"> </w:t>
            </w:r>
            <w:proofErr w:type="spellStart"/>
            <w:r w:rsidRPr="00F01F0E">
              <w:rPr>
                <w:sz w:val="24"/>
                <w:lang w:val="en-US"/>
              </w:rPr>
              <w:t>veikšanai</w:t>
            </w:r>
            <w:proofErr w:type="spellEnd"/>
            <w:r w:rsidRPr="00F01F0E">
              <w:rPr>
                <w:sz w:val="24"/>
                <w:lang w:val="en-US"/>
              </w:rPr>
              <w:t xml:space="preserve"> </w:t>
            </w:r>
            <w:proofErr w:type="spellStart"/>
            <w:r w:rsidRPr="00F01F0E">
              <w:rPr>
                <w:sz w:val="24"/>
                <w:lang w:val="en-US"/>
              </w:rPr>
              <w:t>nepieciešamās</w:t>
            </w:r>
            <w:proofErr w:type="spellEnd"/>
            <w:r w:rsidRPr="00F01F0E">
              <w:rPr>
                <w:sz w:val="24"/>
                <w:lang w:val="en-US"/>
              </w:rPr>
              <w:t xml:space="preserve"> </w:t>
            </w:r>
            <w:proofErr w:type="spellStart"/>
            <w:r w:rsidRPr="00F01F0E">
              <w:rPr>
                <w:sz w:val="24"/>
                <w:lang w:val="en-US"/>
              </w:rPr>
              <w:t>detaļas</w:t>
            </w:r>
            <w:proofErr w:type="spellEnd"/>
            <w:r w:rsidRPr="00F01F0E">
              <w:rPr>
                <w:sz w:val="24"/>
                <w:lang w:val="en-US"/>
              </w:rPr>
              <w:t xml:space="preserve"> </w:t>
            </w:r>
            <w:proofErr w:type="spellStart"/>
            <w:r w:rsidRPr="00F01F0E">
              <w:rPr>
                <w:sz w:val="24"/>
                <w:lang w:val="en-US"/>
              </w:rPr>
              <w:t>garantijas</w:t>
            </w:r>
            <w:proofErr w:type="spellEnd"/>
            <w:r w:rsidRPr="00F01F0E">
              <w:rPr>
                <w:sz w:val="24"/>
                <w:lang w:val="en-US"/>
              </w:rPr>
              <w:t xml:space="preserve"> </w:t>
            </w:r>
            <w:proofErr w:type="spellStart"/>
            <w:r w:rsidRPr="00F01F0E">
              <w:rPr>
                <w:sz w:val="24"/>
                <w:lang w:val="en-US"/>
              </w:rPr>
              <w:t>periodā</w:t>
            </w:r>
            <w:proofErr w:type="spellEnd"/>
            <w:r w:rsidRPr="00F01F0E">
              <w:rPr>
                <w:sz w:val="24"/>
                <w:lang w:val="en-US"/>
              </w:rPr>
              <w:t xml:space="preserve"> </w:t>
            </w:r>
            <w:proofErr w:type="spellStart"/>
            <w:r w:rsidRPr="00F01F0E">
              <w:rPr>
                <w:sz w:val="24"/>
                <w:lang w:val="en-US"/>
              </w:rPr>
              <w:t>jānodrošina</w:t>
            </w:r>
            <w:proofErr w:type="spellEnd"/>
            <w:r w:rsidRPr="00F01F0E">
              <w:rPr>
                <w:sz w:val="24"/>
                <w:lang w:val="en-US"/>
              </w:rPr>
              <w:t xml:space="preserve"> bez </w:t>
            </w:r>
            <w:proofErr w:type="spellStart"/>
            <w:r w:rsidRPr="00F01F0E">
              <w:rPr>
                <w:sz w:val="24"/>
                <w:lang w:val="en-US"/>
              </w:rPr>
              <w:t>maksas</w:t>
            </w:r>
            <w:proofErr w:type="spellEnd"/>
            <w:r w:rsidRPr="00F01F0E">
              <w:rPr>
                <w:sz w:val="24"/>
                <w:lang w:val="en-US"/>
              </w:rPr>
              <w:t>.</w:t>
            </w:r>
          </w:p>
        </w:tc>
      </w:tr>
    </w:tbl>
    <w:p w14:paraId="430BDD16" w14:textId="77777777" w:rsidR="009E6E95" w:rsidRPr="00F01F0E" w:rsidRDefault="009E6E95" w:rsidP="009E6E95">
      <w:pPr>
        <w:spacing w:line="290" w:lineRule="exact"/>
        <w:rPr>
          <w:sz w:val="24"/>
        </w:rPr>
        <w:sectPr w:rsidR="009E6E95" w:rsidRPr="00F01F0E">
          <w:headerReference w:type="default" r:id="rId7"/>
          <w:footerReference w:type="default" r:id="rId8"/>
          <w:pgSz w:w="11910" w:h="16850"/>
          <w:pgMar w:top="1320" w:right="700" w:bottom="1100" w:left="1220" w:header="730" w:footer="902" w:gutter="0"/>
          <w:pgNumType w:start="2"/>
          <w:cols w:space="720"/>
        </w:sectPr>
      </w:pPr>
    </w:p>
    <w:p w14:paraId="392D6B89" w14:textId="77777777" w:rsidR="009E6E95" w:rsidRPr="00F01F0E" w:rsidRDefault="009E6E95" w:rsidP="009E6E95">
      <w:pPr>
        <w:pStyle w:val="BodyText"/>
        <w:spacing w:before="6"/>
        <w:rPr>
          <w:b/>
          <w:sz w:val="7"/>
        </w:rPr>
      </w:pPr>
    </w:p>
    <w:p w14:paraId="1E8338BE" w14:textId="77777777" w:rsidR="009E6E95" w:rsidRPr="00F01F0E" w:rsidRDefault="009E6E95" w:rsidP="009E6E95">
      <w:pPr>
        <w:pStyle w:val="BodyText"/>
        <w:spacing w:before="4"/>
        <w:rPr>
          <w:b/>
          <w:sz w:val="26"/>
        </w:rPr>
      </w:pPr>
    </w:p>
    <w:p w14:paraId="2B249FED" w14:textId="77777777" w:rsidR="009E6E95" w:rsidRPr="00F01F0E" w:rsidRDefault="009E6E95" w:rsidP="009E6E95">
      <w:pPr>
        <w:pStyle w:val="BodyText"/>
        <w:spacing w:before="4"/>
        <w:rPr>
          <w:b/>
          <w:sz w:val="26"/>
        </w:rPr>
      </w:pPr>
    </w:p>
    <w:p w14:paraId="371804D7" w14:textId="77777777" w:rsidR="009E6E95" w:rsidRPr="00F01F0E" w:rsidRDefault="009E6E95" w:rsidP="009E6E95">
      <w:pPr>
        <w:pStyle w:val="BodyText"/>
        <w:spacing w:before="4"/>
        <w:rPr>
          <w:b/>
          <w:sz w:val="26"/>
        </w:rPr>
      </w:pPr>
    </w:p>
    <w:p w14:paraId="2F7E795C" w14:textId="77777777" w:rsidR="009E6E95" w:rsidRPr="00F01F0E" w:rsidRDefault="009E6E95" w:rsidP="009E6E95">
      <w:pPr>
        <w:pStyle w:val="BodyText"/>
        <w:spacing w:before="3"/>
        <w:rPr>
          <w:b/>
          <w:sz w:val="26"/>
        </w:rPr>
      </w:pPr>
    </w:p>
    <w:p w14:paraId="22027C51" w14:textId="77777777" w:rsidR="009E6E95" w:rsidRPr="00F01F0E" w:rsidRDefault="009E6E95" w:rsidP="009E6E95">
      <w:pPr>
        <w:spacing w:line="313" w:lineRule="exact"/>
        <w:ind w:left="482"/>
        <w:rPr>
          <w:sz w:val="26"/>
        </w:rPr>
      </w:pPr>
      <w:r w:rsidRPr="00F01F0E">
        <w:rPr>
          <w:sz w:val="26"/>
          <w:u w:val="single"/>
        </w:rPr>
        <w:t>8.4.</w:t>
      </w:r>
      <w:r w:rsidRPr="00F01F0E">
        <w:rPr>
          <w:spacing w:val="-12"/>
          <w:sz w:val="26"/>
          <w:u w:val="single"/>
        </w:rPr>
        <w:t xml:space="preserve"> </w:t>
      </w:r>
      <w:r w:rsidRPr="00F01F0E">
        <w:rPr>
          <w:sz w:val="26"/>
          <w:u w:val="single"/>
        </w:rPr>
        <w:t>Piedāvājuma</w:t>
      </w:r>
      <w:r w:rsidRPr="00F01F0E">
        <w:rPr>
          <w:spacing w:val="-11"/>
          <w:sz w:val="26"/>
          <w:u w:val="single"/>
        </w:rPr>
        <w:t xml:space="preserve"> </w:t>
      </w:r>
      <w:r w:rsidRPr="00F01F0E">
        <w:rPr>
          <w:sz w:val="26"/>
          <w:u w:val="single"/>
        </w:rPr>
        <w:t>noformēšanas</w:t>
      </w:r>
      <w:r w:rsidRPr="00F01F0E">
        <w:rPr>
          <w:spacing w:val="-13"/>
          <w:sz w:val="26"/>
          <w:u w:val="single"/>
        </w:rPr>
        <w:t xml:space="preserve"> </w:t>
      </w:r>
      <w:r w:rsidRPr="00F01F0E">
        <w:rPr>
          <w:spacing w:val="-2"/>
          <w:sz w:val="26"/>
          <w:u w:val="single"/>
        </w:rPr>
        <w:t>prasības:</w:t>
      </w:r>
    </w:p>
    <w:p w14:paraId="5467E440" w14:textId="77777777" w:rsidR="009E6E95" w:rsidRPr="00F01F0E" w:rsidRDefault="009E6E95" w:rsidP="009E6E95">
      <w:pPr>
        <w:pStyle w:val="ListParagraph"/>
        <w:numPr>
          <w:ilvl w:val="0"/>
          <w:numId w:val="1"/>
        </w:numPr>
        <w:tabs>
          <w:tab w:val="left" w:pos="1201"/>
        </w:tabs>
        <w:spacing w:line="292" w:lineRule="exact"/>
        <w:ind w:left="1201"/>
        <w:rPr>
          <w:sz w:val="24"/>
        </w:rPr>
      </w:pPr>
      <w:r w:rsidRPr="00F01F0E">
        <w:rPr>
          <w:sz w:val="24"/>
        </w:rPr>
        <w:t>Piedāvājumā</w:t>
      </w:r>
      <w:r w:rsidRPr="00F01F0E">
        <w:rPr>
          <w:spacing w:val="-5"/>
          <w:sz w:val="24"/>
        </w:rPr>
        <w:t xml:space="preserve"> </w:t>
      </w:r>
      <w:r w:rsidRPr="00F01F0E">
        <w:rPr>
          <w:sz w:val="24"/>
        </w:rPr>
        <w:t>jāiekļauj</w:t>
      </w:r>
      <w:r w:rsidRPr="00F01F0E">
        <w:rPr>
          <w:spacing w:val="-5"/>
          <w:sz w:val="24"/>
        </w:rPr>
        <w:t xml:space="preserve"> </w:t>
      </w:r>
      <w:r w:rsidRPr="00F01F0E">
        <w:rPr>
          <w:sz w:val="24"/>
        </w:rPr>
        <w:t>sekojoša</w:t>
      </w:r>
      <w:r w:rsidRPr="00F01F0E">
        <w:rPr>
          <w:spacing w:val="-4"/>
          <w:sz w:val="24"/>
        </w:rPr>
        <w:t xml:space="preserve"> </w:t>
      </w:r>
      <w:r w:rsidRPr="00F01F0E">
        <w:rPr>
          <w:spacing w:val="-2"/>
          <w:sz w:val="24"/>
        </w:rPr>
        <w:t>informācija:</w:t>
      </w:r>
    </w:p>
    <w:p w14:paraId="30AC4743" w14:textId="77777777" w:rsidR="009E6E95" w:rsidRPr="00F01F0E" w:rsidRDefault="009E6E95" w:rsidP="009E6E95">
      <w:pPr>
        <w:pStyle w:val="ListParagraph"/>
        <w:numPr>
          <w:ilvl w:val="1"/>
          <w:numId w:val="1"/>
        </w:numPr>
        <w:tabs>
          <w:tab w:val="left" w:pos="1921"/>
        </w:tabs>
        <w:spacing w:line="274" w:lineRule="exact"/>
        <w:ind w:left="1921" w:hanging="359"/>
      </w:pPr>
      <w:r w:rsidRPr="00F01F0E">
        <w:t>piedāvājuma</w:t>
      </w:r>
      <w:r w:rsidRPr="00F01F0E">
        <w:rPr>
          <w:spacing w:val="-9"/>
        </w:rPr>
        <w:t xml:space="preserve"> </w:t>
      </w:r>
      <w:r w:rsidRPr="00F01F0E">
        <w:t>sagatavošanas</w:t>
      </w:r>
      <w:r w:rsidRPr="00F01F0E">
        <w:rPr>
          <w:spacing w:val="-7"/>
        </w:rPr>
        <w:t xml:space="preserve"> </w:t>
      </w:r>
      <w:r w:rsidRPr="00F01F0E">
        <w:rPr>
          <w:spacing w:val="-2"/>
        </w:rPr>
        <w:t>datums;</w:t>
      </w:r>
    </w:p>
    <w:p w14:paraId="5C36B147" w14:textId="77777777" w:rsidR="009E6E95" w:rsidRPr="00F01F0E" w:rsidRDefault="009E6E95" w:rsidP="009E6E95">
      <w:pPr>
        <w:pStyle w:val="ListParagraph"/>
        <w:numPr>
          <w:ilvl w:val="1"/>
          <w:numId w:val="1"/>
        </w:numPr>
        <w:tabs>
          <w:tab w:val="left" w:pos="1922"/>
        </w:tabs>
        <w:spacing w:before="4" w:line="223" w:lineRule="auto"/>
        <w:ind w:right="371"/>
      </w:pPr>
      <w:r w:rsidRPr="00F01F0E">
        <w:t>piedāvājuma</w:t>
      </w:r>
      <w:r w:rsidRPr="00F01F0E">
        <w:rPr>
          <w:spacing w:val="-5"/>
        </w:rPr>
        <w:t xml:space="preserve"> </w:t>
      </w:r>
      <w:r w:rsidRPr="00F01F0E">
        <w:t>iesniedzēja</w:t>
      </w:r>
      <w:r w:rsidRPr="00F01F0E">
        <w:rPr>
          <w:spacing w:val="-5"/>
        </w:rPr>
        <w:t xml:space="preserve"> </w:t>
      </w:r>
      <w:r w:rsidRPr="00F01F0E">
        <w:t>nosaukums,</w:t>
      </w:r>
      <w:r w:rsidRPr="00F01F0E">
        <w:rPr>
          <w:spacing w:val="-4"/>
        </w:rPr>
        <w:t xml:space="preserve"> </w:t>
      </w:r>
      <w:proofErr w:type="spellStart"/>
      <w:r w:rsidRPr="00F01F0E">
        <w:t>reģ</w:t>
      </w:r>
      <w:proofErr w:type="spellEnd"/>
      <w:r w:rsidRPr="00F01F0E">
        <w:t>.</w:t>
      </w:r>
      <w:r w:rsidRPr="00F01F0E">
        <w:rPr>
          <w:spacing w:val="-6"/>
        </w:rPr>
        <w:t xml:space="preserve"> </w:t>
      </w:r>
      <w:r w:rsidRPr="00F01F0E">
        <w:t>nr.;</w:t>
      </w:r>
      <w:r w:rsidRPr="00F01F0E">
        <w:rPr>
          <w:spacing w:val="-6"/>
        </w:rPr>
        <w:t xml:space="preserve"> </w:t>
      </w:r>
      <w:r w:rsidRPr="00F01F0E">
        <w:t>juridiskā</w:t>
      </w:r>
      <w:r w:rsidRPr="00F01F0E">
        <w:rPr>
          <w:spacing w:val="-4"/>
        </w:rPr>
        <w:t xml:space="preserve"> </w:t>
      </w:r>
      <w:r w:rsidRPr="00F01F0E">
        <w:t>adrese,</w:t>
      </w:r>
      <w:r w:rsidRPr="00F01F0E">
        <w:rPr>
          <w:spacing w:val="-6"/>
        </w:rPr>
        <w:t xml:space="preserve"> </w:t>
      </w:r>
      <w:r w:rsidRPr="00F01F0E">
        <w:t>kontaktpersona un kontaktinformācija (tālruņa nr., faksa nr., e-pasta adrese);</w:t>
      </w:r>
    </w:p>
    <w:p w14:paraId="393BC5C3" w14:textId="77777777" w:rsidR="009E6E95" w:rsidRPr="00F01F0E" w:rsidRDefault="009E6E95" w:rsidP="009E6E95">
      <w:pPr>
        <w:pStyle w:val="ListParagraph"/>
        <w:numPr>
          <w:ilvl w:val="1"/>
          <w:numId w:val="1"/>
        </w:numPr>
        <w:tabs>
          <w:tab w:val="left" w:pos="1921"/>
        </w:tabs>
        <w:spacing w:line="265" w:lineRule="exact"/>
        <w:ind w:left="1921" w:hanging="359"/>
      </w:pPr>
      <w:r w:rsidRPr="00F01F0E">
        <w:t>piedāvājuma</w:t>
      </w:r>
      <w:r w:rsidRPr="00F01F0E">
        <w:rPr>
          <w:spacing w:val="-6"/>
        </w:rPr>
        <w:t xml:space="preserve"> </w:t>
      </w:r>
      <w:r w:rsidRPr="00F01F0E">
        <w:t>derīguma</w:t>
      </w:r>
      <w:r w:rsidRPr="00F01F0E">
        <w:rPr>
          <w:spacing w:val="-7"/>
        </w:rPr>
        <w:t xml:space="preserve"> </w:t>
      </w:r>
      <w:r w:rsidRPr="00F01F0E">
        <w:rPr>
          <w:spacing w:val="-2"/>
        </w:rPr>
        <w:t>termiņš;</w:t>
      </w:r>
    </w:p>
    <w:p w14:paraId="451EA2EE" w14:textId="77777777" w:rsidR="009E6E95" w:rsidRPr="00F01F0E" w:rsidRDefault="009E6E95" w:rsidP="009E6E95">
      <w:pPr>
        <w:pStyle w:val="ListParagraph"/>
        <w:numPr>
          <w:ilvl w:val="1"/>
          <w:numId w:val="1"/>
        </w:numPr>
        <w:tabs>
          <w:tab w:val="left" w:pos="1921"/>
        </w:tabs>
        <w:spacing w:line="265" w:lineRule="exact"/>
        <w:ind w:left="1921" w:hanging="359"/>
      </w:pPr>
      <w:r w:rsidRPr="00F01F0E">
        <w:t>pasūtījuma</w:t>
      </w:r>
      <w:r w:rsidRPr="00F01F0E">
        <w:rPr>
          <w:spacing w:val="-7"/>
        </w:rPr>
        <w:t xml:space="preserve"> </w:t>
      </w:r>
      <w:r w:rsidRPr="00F01F0E">
        <w:t>izpildes</w:t>
      </w:r>
      <w:r w:rsidRPr="00F01F0E">
        <w:rPr>
          <w:spacing w:val="-5"/>
        </w:rPr>
        <w:t xml:space="preserve"> </w:t>
      </w:r>
      <w:r w:rsidRPr="00F01F0E">
        <w:rPr>
          <w:spacing w:val="-2"/>
        </w:rPr>
        <w:t>termiņš;</w:t>
      </w:r>
    </w:p>
    <w:p w14:paraId="435D5D2D" w14:textId="77777777" w:rsidR="009E6E95" w:rsidRPr="00F01F0E" w:rsidRDefault="009E6E95" w:rsidP="009E6E95">
      <w:pPr>
        <w:pStyle w:val="ListParagraph"/>
        <w:numPr>
          <w:ilvl w:val="1"/>
          <w:numId w:val="1"/>
        </w:numPr>
        <w:tabs>
          <w:tab w:val="left" w:pos="1921"/>
        </w:tabs>
        <w:spacing w:line="266" w:lineRule="exact"/>
        <w:ind w:left="1921" w:hanging="359"/>
      </w:pPr>
      <w:r w:rsidRPr="00F01F0E">
        <w:t>pasūtījuma</w:t>
      </w:r>
      <w:r w:rsidRPr="00F01F0E">
        <w:rPr>
          <w:spacing w:val="-7"/>
        </w:rPr>
        <w:t xml:space="preserve"> </w:t>
      </w:r>
      <w:r w:rsidRPr="00F01F0E">
        <w:t>izpildes</w:t>
      </w:r>
      <w:r w:rsidRPr="00F01F0E">
        <w:rPr>
          <w:spacing w:val="-5"/>
        </w:rPr>
        <w:t xml:space="preserve"> </w:t>
      </w:r>
      <w:r w:rsidRPr="00F01F0E">
        <w:rPr>
          <w:spacing w:val="-2"/>
        </w:rPr>
        <w:t>vieta.</w:t>
      </w:r>
    </w:p>
    <w:p w14:paraId="6FCC6395" w14:textId="77777777" w:rsidR="009E6E95" w:rsidRPr="00F01F0E" w:rsidRDefault="009E6E95" w:rsidP="009E6E95">
      <w:pPr>
        <w:pStyle w:val="ListParagraph"/>
        <w:numPr>
          <w:ilvl w:val="0"/>
          <w:numId w:val="1"/>
        </w:numPr>
        <w:tabs>
          <w:tab w:val="left" w:pos="1201"/>
        </w:tabs>
        <w:spacing w:line="237" w:lineRule="auto"/>
        <w:ind w:left="1201" w:right="142"/>
        <w:jc w:val="both"/>
      </w:pPr>
      <w:r w:rsidRPr="00F01F0E">
        <w:t>Piedāvājums jāsagatavo latviešu valodā, tam jābūt parakstītam, apzīmogotam</w:t>
      </w:r>
      <w:r w:rsidRPr="00F01F0E">
        <w:rPr>
          <w:spacing w:val="-2"/>
        </w:rPr>
        <w:t>.</w:t>
      </w:r>
    </w:p>
    <w:p w14:paraId="0F153BF9" w14:textId="77777777" w:rsidR="009E6E95" w:rsidRPr="00F01F0E" w:rsidRDefault="009E6E95" w:rsidP="009E6E95">
      <w:pPr>
        <w:pStyle w:val="ListParagraph"/>
        <w:numPr>
          <w:ilvl w:val="0"/>
          <w:numId w:val="1"/>
        </w:numPr>
        <w:tabs>
          <w:tab w:val="left" w:pos="1200"/>
        </w:tabs>
        <w:spacing w:line="269" w:lineRule="exact"/>
        <w:ind w:left="1200" w:hanging="359"/>
        <w:jc w:val="both"/>
      </w:pPr>
      <w:r w:rsidRPr="00F01F0E">
        <w:t>Pretendents</w:t>
      </w:r>
      <w:r w:rsidRPr="00F01F0E">
        <w:rPr>
          <w:spacing w:val="-4"/>
        </w:rPr>
        <w:t xml:space="preserve"> </w:t>
      </w:r>
      <w:r w:rsidRPr="00F01F0E">
        <w:t>var</w:t>
      </w:r>
      <w:r w:rsidRPr="00F01F0E">
        <w:rPr>
          <w:spacing w:val="-4"/>
        </w:rPr>
        <w:t xml:space="preserve"> </w:t>
      </w:r>
      <w:r w:rsidRPr="00F01F0E">
        <w:t>sniegt</w:t>
      </w:r>
      <w:r w:rsidRPr="00F01F0E">
        <w:rPr>
          <w:spacing w:val="-4"/>
        </w:rPr>
        <w:t xml:space="preserve"> </w:t>
      </w:r>
      <w:r w:rsidRPr="00F01F0E">
        <w:t>arī</w:t>
      </w:r>
      <w:r w:rsidRPr="00F01F0E">
        <w:rPr>
          <w:spacing w:val="-5"/>
        </w:rPr>
        <w:t xml:space="preserve"> </w:t>
      </w:r>
      <w:r w:rsidRPr="00F01F0E">
        <w:t>citus</w:t>
      </w:r>
      <w:r w:rsidRPr="00F01F0E">
        <w:rPr>
          <w:spacing w:val="-4"/>
        </w:rPr>
        <w:t xml:space="preserve"> </w:t>
      </w:r>
      <w:r w:rsidRPr="00F01F0E">
        <w:t>datus</w:t>
      </w:r>
      <w:r w:rsidRPr="00F01F0E">
        <w:rPr>
          <w:spacing w:val="-7"/>
        </w:rPr>
        <w:t xml:space="preserve"> </w:t>
      </w:r>
      <w:r w:rsidRPr="00F01F0E">
        <w:t>par</w:t>
      </w:r>
      <w:r w:rsidRPr="00F01F0E">
        <w:rPr>
          <w:spacing w:val="-4"/>
        </w:rPr>
        <w:t xml:space="preserve"> </w:t>
      </w:r>
      <w:r w:rsidRPr="00F01F0E">
        <w:t>savu</w:t>
      </w:r>
      <w:r w:rsidRPr="00F01F0E">
        <w:rPr>
          <w:spacing w:val="-4"/>
        </w:rPr>
        <w:t xml:space="preserve"> </w:t>
      </w:r>
      <w:r w:rsidRPr="00F01F0E">
        <w:rPr>
          <w:spacing w:val="-2"/>
        </w:rPr>
        <w:t>piedāvājumu.</w:t>
      </w:r>
    </w:p>
    <w:p w14:paraId="3CAA8837" w14:textId="2E9E8868" w:rsidR="009E6E95" w:rsidRPr="00F01F0E" w:rsidRDefault="009E6E95" w:rsidP="009E6E95">
      <w:pPr>
        <w:pStyle w:val="ListParagraph"/>
        <w:numPr>
          <w:ilvl w:val="0"/>
          <w:numId w:val="1"/>
        </w:numPr>
        <w:tabs>
          <w:tab w:val="left" w:pos="1201"/>
        </w:tabs>
        <w:spacing w:line="235" w:lineRule="auto"/>
        <w:ind w:left="1201" w:right="143"/>
        <w:jc w:val="both"/>
      </w:pPr>
      <w:r w:rsidRPr="00F01F0E">
        <w:t xml:space="preserve">Piedāvājums iesniegšanas termiņš ir 2025.gada </w:t>
      </w:r>
      <w:r w:rsidR="00307815">
        <w:t>9</w:t>
      </w:r>
      <w:r w:rsidRPr="00F01F0E">
        <w:t>.</w:t>
      </w:r>
      <w:r w:rsidR="00307815">
        <w:t>decembris</w:t>
      </w:r>
      <w:r w:rsidRPr="00F01F0E">
        <w:t xml:space="preserve">, līdz plkst. 17:00. </w:t>
      </w:r>
    </w:p>
    <w:p w14:paraId="753867C4" w14:textId="77777777" w:rsidR="009E6E95" w:rsidRPr="00F01F0E" w:rsidRDefault="009E6E95" w:rsidP="009E6E95">
      <w:pPr>
        <w:ind w:left="1201"/>
      </w:pPr>
      <w:r w:rsidRPr="00F01F0E">
        <w:t xml:space="preserve">Piedāvājumus var iesniegt klātienē vai pa pastu adresē: Ausekļu iela 4, Ķekava, Ķekavas pag., Ķekavas nov., Latvija vai elektroniski uz </w:t>
      </w:r>
      <w:proofErr w:type="spellStart"/>
      <w:r w:rsidRPr="00F01F0E">
        <w:t>epastu</w:t>
      </w:r>
      <w:proofErr w:type="spellEnd"/>
      <w:r w:rsidRPr="00F01F0E">
        <w:t xml:space="preserve">: </w:t>
      </w:r>
      <w:hyperlink r:id="rId9">
        <w:r w:rsidRPr="00F01F0E">
          <w:t>amenergo@gmail.com</w:t>
        </w:r>
      </w:hyperlink>
    </w:p>
    <w:p w14:paraId="0FF1B67A" w14:textId="77777777" w:rsidR="009E6E95" w:rsidRPr="00F01F0E" w:rsidRDefault="009E6E95" w:rsidP="009E6E95">
      <w:pPr>
        <w:pStyle w:val="BodyText"/>
        <w:spacing w:before="48"/>
        <w:rPr>
          <w:sz w:val="22"/>
        </w:rPr>
      </w:pPr>
    </w:p>
    <w:p w14:paraId="46F22BEE" w14:textId="77777777" w:rsidR="009E6E95" w:rsidRPr="00F01F0E" w:rsidRDefault="009E6E95" w:rsidP="009E6E95">
      <w:pPr>
        <w:ind w:left="482"/>
        <w:rPr>
          <w:sz w:val="26"/>
        </w:rPr>
      </w:pPr>
      <w:r w:rsidRPr="00F01F0E">
        <w:rPr>
          <w:sz w:val="26"/>
        </w:rPr>
        <w:t>Tehnisko</w:t>
      </w:r>
      <w:r w:rsidRPr="00F01F0E">
        <w:rPr>
          <w:spacing w:val="-14"/>
          <w:sz w:val="26"/>
        </w:rPr>
        <w:t xml:space="preserve"> </w:t>
      </w:r>
      <w:r w:rsidRPr="00F01F0E">
        <w:rPr>
          <w:sz w:val="26"/>
        </w:rPr>
        <w:t>specifikāciju</w:t>
      </w:r>
      <w:r w:rsidRPr="00F01F0E">
        <w:rPr>
          <w:spacing w:val="-16"/>
          <w:sz w:val="26"/>
        </w:rPr>
        <w:t xml:space="preserve"> </w:t>
      </w:r>
      <w:r w:rsidRPr="00F01F0E">
        <w:rPr>
          <w:spacing w:val="-2"/>
          <w:sz w:val="26"/>
        </w:rPr>
        <w:t>apstiprināja:</w:t>
      </w:r>
    </w:p>
    <w:p w14:paraId="538C197C" w14:textId="77777777" w:rsidR="009E6E95" w:rsidRPr="00F01F0E" w:rsidRDefault="009E6E95" w:rsidP="009E6E95">
      <w:pPr>
        <w:pStyle w:val="BodyText"/>
        <w:spacing w:before="1"/>
        <w:rPr>
          <w:sz w:val="26"/>
        </w:rPr>
      </w:pPr>
    </w:p>
    <w:p w14:paraId="40BA8396" w14:textId="77777777" w:rsidR="009E6E95" w:rsidRPr="00F01F0E" w:rsidRDefault="009E6E95" w:rsidP="009E6E95">
      <w:pPr>
        <w:spacing w:line="313" w:lineRule="exact"/>
        <w:ind w:left="482"/>
        <w:rPr>
          <w:sz w:val="26"/>
        </w:rPr>
      </w:pPr>
      <w:r w:rsidRPr="00F01F0E">
        <w:rPr>
          <w:sz w:val="26"/>
        </w:rPr>
        <w:t>Irita</w:t>
      </w:r>
      <w:r w:rsidRPr="00F01F0E">
        <w:rPr>
          <w:spacing w:val="-5"/>
          <w:sz w:val="26"/>
        </w:rPr>
        <w:t xml:space="preserve"> </w:t>
      </w:r>
      <w:proofErr w:type="spellStart"/>
      <w:r w:rsidRPr="00F01F0E">
        <w:rPr>
          <w:spacing w:val="-2"/>
          <w:sz w:val="26"/>
        </w:rPr>
        <w:t>Mežinska</w:t>
      </w:r>
      <w:proofErr w:type="spellEnd"/>
    </w:p>
    <w:p w14:paraId="4E56EDA7" w14:textId="77777777" w:rsidR="009E6E95" w:rsidRPr="00F01F0E" w:rsidRDefault="009E6E95" w:rsidP="009E6E95">
      <w:pPr>
        <w:pStyle w:val="BodyText"/>
        <w:spacing w:line="289" w:lineRule="exact"/>
        <w:ind w:left="482"/>
      </w:pPr>
      <w:r w:rsidRPr="00F01F0E">
        <w:t>SIA</w:t>
      </w:r>
      <w:r w:rsidRPr="00F01F0E">
        <w:rPr>
          <w:spacing w:val="-4"/>
        </w:rPr>
        <w:t xml:space="preserve"> </w:t>
      </w:r>
      <w:r w:rsidRPr="00F01F0E">
        <w:t>„AM</w:t>
      </w:r>
      <w:r w:rsidRPr="00F01F0E">
        <w:rPr>
          <w:spacing w:val="-2"/>
        </w:rPr>
        <w:t xml:space="preserve"> </w:t>
      </w:r>
      <w:proofErr w:type="spellStart"/>
      <w:r w:rsidRPr="00F01F0E">
        <w:t>Energy</w:t>
      </w:r>
      <w:proofErr w:type="spellEnd"/>
      <w:r w:rsidRPr="00F01F0E">
        <w:t>”</w:t>
      </w:r>
      <w:r w:rsidRPr="00F01F0E">
        <w:rPr>
          <w:spacing w:val="-2"/>
        </w:rPr>
        <w:t xml:space="preserve"> </w:t>
      </w:r>
      <w:r w:rsidRPr="00F01F0E">
        <w:t>valdes</w:t>
      </w:r>
      <w:r w:rsidRPr="00F01F0E">
        <w:rPr>
          <w:spacing w:val="-1"/>
        </w:rPr>
        <w:t xml:space="preserve"> </w:t>
      </w:r>
      <w:r w:rsidRPr="00F01F0E">
        <w:rPr>
          <w:spacing w:val="-2"/>
        </w:rPr>
        <w:t>loceklis</w:t>
      </w:r>
    </w:p>
    <w:p w14:paraId="27AEFE61" w14:textId="77777777" w:rsidR="00D84A51" w:rsidRPr="00F01F0E" w:rsidRDefault="00D84A51"/>
    <w:sectPr w:rsidR="00D84A51" w:rsidRPr="00F01F0E">
      <w:pgSz w:w="11910" w:h="16850"/>
      <w:pgMar w:top="1320" w:right="700" w:bottom="1100" w:left="1220" w:header="73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6076" w14:textId="77777777" w:rsidR="00E7517A" w:rsidRDefault="00E7517A">
      <w:r>
        <w:separator/>
      </w:r>
    </w:p>
  </w:endnote>
  <w:endnote w:type="continuationSeparator" w:id="0">
    <w:p w14:paraId="4E4D995A" w14:textId="77777777" w:rsidR="00E7517A" w:rsidRDefault="00E7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7811" w14:textId="77777777" w:rsidR="0066569D" w:rsidRDefault="00FA7896">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210A6D25" wp14:editId="2809D6B8">
              <wp:simplePos x="0" y="0"/>
              <wp:positionH relativeFrom="page">
                <wp:posOffset>833932</wp:posOffset>
              </wp:positionH>
              <wp:positionV relativeFrom="page">
                <wp:posOffset>9994391</wp:posOffset>
              </wp:positionV>
              <wp:extent cx="6390005"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005" cy="18415"/>
                      </a:xfrm>
                      <a:custGeom>
                        <a:avLst/>
                        <a:gdLst/>
                        <a:ahLst/>
                        <a:cxnLst/>
                        <a:rect l="l" t="t" r="r" b="b"/>
                        <a:pathLst>
                          <a:path w="6390005" h="18415">
                            <a:moveTo>
                              <a:pt x="6389878" y="0"/>
                            </a:moveTo>
                            <a:lnTo>
                              <a:pt x="0" y="0"/>
                            </a:lnTo>
                            <a:lnTo>
                              <a:pt x="0" y="18288"/>
                            </a:lnTo>
                            <a:lnTo>
                              <a:pt x="6389878" y="18288"/>
                            </a:lnTo>
                            <a:lnTo>
                              <a:pt x="6389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8CB7E" id="Graphic 5" o:spid="_x0000_s1026" style="position:absolute;margin-left:65.65pt;margin-top:786.95pt;width:503.15pt;height:1.4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3900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" path="m6389878,l,,,18288r6389878,l6389878,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E917" w14:textId="77777777" w:rsidR="00E7517A" w:rsidRDefault="00E7517A">
      <w:r>
        <w:separator/>
      </w:r>
    </w:p>
  </w:footnote>
  <w:footnote w:type="continuationSeparator" w:id="0">
    <w:p w14:paraId="0E82FB08" w14:textId="77777777" w:rsidR="00E7517A" w:rsidRDefault="00E7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A6FE" w14:textId="77777777" w:rsidR="0066569D" w:rsidRDefault="00FA7896">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1484266" wp14:editId="7C28432E">
              <wp:simplePos x="0" y="0"/>
              <wp:positionH relativeFrom="page">
                <wp:posOffset>833932</wp:posOffset>
              </wp:positionH>
              <wp:positionV relativeFrom="page">
                <wp:posOffset>615695</wp:posOffset>
              </wp:positionV>
              <wp:extent cx="639000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005" cy="18415"/>
                      </a:xfrm>
                      <a:custGeom>
                        <a:avLst/>
                        <a:gdLst/>
                        <a:ahLst/>
                        <a:cxnLst/>
                        <a:rect l="l" t="t" r="r" b="b"/>
                        <a:pathLst>
                          <a:path w="6390005" h="18415">
                            <a:moveTo>
                              <a:pt x="6389878" y="0"/>
                            </a:moveTo>
                            <a:lnTo>
                              <a:pt x="0" y="0"/>
                            </a:lnTo>
                            <a:lnTo>
                              <a:pt x="0" y="18288"/>
                            </a:lnTo>
                            <a:lnTo>
                              <a:pt x="6389878" y="18288"/>
                            </a:lnTo>
                            <a:lnTo>
                              <a:pt x="6389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5B8BD" id="Graphic 2" o:spid="_x0000_s1026" style="position:absolute;margin-left:65.65pt;margin-top:48.5pt;width:503.15pt;height:1.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900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" path="m6389878,l,,,18288r6389878,l6389878,xe" fillcolor="black"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FA62CEE" wp14:editId="15166B9F">
              <wp:simplePos x="0" y="0"/>
              <wp:positionH relativeFrom="page">
                <wp:posOffset>839520</wp:posOffset>
              </wp:positionH>
              <wp:positionV relativeFrom="page">
                <wp:posOffset>450653</wp:posOffset>
              </wp:positionV>
              <wp:extent cx="963294"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65735"/>
                      </a:xfrm>
                      <a:prstGeom prst="rect">
                        <a:avLst/>
                      </a:prstGeom>
                    </wps:spPr>
                    <wps:txbx>
                      <w:txbxContent>
                        <w:p w14:paraId="1F06F28C" w14:textId="77777777" w:rsidR="0066569D" w:rsidRDefault="00FA7896">
                          <w:pPr>
                            <w:spacing w:before="10"/>
                            <w:ind w:left="20"/>
                            <w:rPr>
                              <w:rFonts w:ascii="Times New Roman" w:hAnsi="Times New Roman"/>
                              <w:i/>
                              <w:sz w:val="20"/>
                            </w:rPr>
                          </w:pPr>
                          <w:r>
                            <w:rPr>
                              <w:rFonts w:ascii="Times New Roman" w:hAnsi="Times New Roman"/>
                              <w:i/>
                              <w:sz w:val="20"/>
                            </w:rPr>
                            <w:t>SIA</w:t>
                          </w:r>
                          <w:r>
                            <w:rPr>
                              <w:rFonts w:ascii="Times New Roman" w:hAnsi="Times New Roman"/>
                              <w:i/>
                              <w:spacing w:val="-3"/>
                              <w:sz w:val="20"/>
                            </w:rPr>
                            <w:t xml:space="preserve"> </w:t>
                          </w:r>
                          <w:r>
                            <w:rPr>
                              <w:rFonts w:ascii="Times New Roman" w:hAnsi="Times New Roman"/>
                              <w:i/>
                              <w:sz w:val="20"/>
                            </w:rPr>
                            <w:t>„AM</w:t>
                          </w:r>
                          <w:r>
                            <w:rPr>
                              <w:rFonts w:ascii="Times New Roman" w:hAnsi="Times New Roman"/>
                              <w:i/>
                              <w:spacing w:val="-3"/>
                              <w:sz w:val="20"/>
                            </w:rPr>
                            <w:t xml:space="preserve"> </w:t>
                          </w:r>
                          <w:proofErr w:type="spellStart"/>
                          <w:r>
                            <w:rPr>
                              <w:rFonts w:ascii="Times New Roman" w:hAnsi="Times New Roman"/>
                              <w:i/>
                              <w:spacing w:val="-2"/>
                              <w:sz w:val="20"/>
                            </w:rPr>
                            <w:t>Energy</w:t>
                          </w:r>
                          <w:proofErr w:type="spellEnd"/>
                          <w:r>
                            <w:rPr>
                              <w:rFonts w:ascii="Times New Roman" w:hAnsi="Times New Roman"/>
                              <w:i/>
                              <w:spacing w:val="-2"/>
                              <w:sz w:val="20"/>
                            </w:rPr>
                            <w:t>”</w:t>
                          </w:r>
                        </w:p>
                      </w:txbxContent>
                    </wps:txbx>
                    <wps:bodyPr wrap="square" lIns="0" tIns="0" rIns="0" bIns="0" rtlCol="0">
                      <a:noAutofit/>
                    </wps:bodyPr>
                  </wps:wsp>
                </a:graphicData>
              </a:graphic>
            </wp:anchor>
          </w:drawing>
        </mc:Choice>
        <mc:Fallback>
          <w:pict>
            <v:shapetype w14:anchorId="2FA62CEE" id="_x0000_t202" coordsize="21600,21600" o:spt="202" path="m,l,21600r21600,l21600,xe">
              <v:stroke joinstyle="miter"/>
              <v:path gradientshapeok="t" o:connecttype="rect"/>
            </v:shapetype>
            <v:shape id="Textbox 3" o:spid="_x0000_s1026" type="#_x0000_t202" style="position:absolute;margin-left:66.1pt;margin-top:35.5pt;width:75.8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" filled="f" stroked="f">
              <v:textbox inset="0,0,0,0">
                <w:txbxContent>
                  <w:p w14:paraId="1F06F28C" w14:textId="77777777" w:rsidR="0066569D" w:rsidRDefault="00FA7896">
                    <w:pPr>
                      <w:spacing w:before="10"/>
                      <w:ind w:left="20"/>
                      <w:rPr>
                        <w:rFonts w:ascii="Times New Roman" w:hAnsi="Times New Roman"/>
                        <w:i/>
                        <w:sz w:val="20"/>
                      </w:rPr>
                    </w:pPr>
                    <w:r>
                      <w:rPr>
                        <w:rFonts w:ascii="Times New Roman" w:hAnsi="Times New Roman"/>
                        <w:i/>
                        <w:sz w:val="20"/>
                      </w:rPr>
                      <w:t>SIA</w:t>
                    </w:r>
                    <w:r>
                      <w:rPr>
                        <w:rFonts w:ascii="Times New Roman" w:hAnsi="Times New Roman"/>
                        <w:i/>
                        <w:spacing w:val="-3"/>
                        <w:sz w:val="20"/>
                      </w:rPr>
                      <w:t xml:space="preserve"> </w:t>
                    </w:r>
                    <w:r>
                      <w:rPr>
                        <w:rFonts w:ascii="Times New Roman" w:hAnsi="Times New Roman"/>
                        <w:i/>
                        <w:sz w:val="20"/>
                      </w:rPr>
                      <w:t>„AM</w:t>
                    </w:r>
                    <w:r>
                      <w:rPr>
                        <w:rFonts w:ascii="Times New Roman" w:hAnsi="Times New Roman"/>
                        <w:i/>
                        <w:spacing w:val="-3"/>
                        <w:sz w:val="20"/>
                      </w:rPr>
                      <w:t xml:space="preserve"> </w:t>
                    </w:r>
                    <w:r>
                      <w:rPr>
                        <w:rFonts w:ascii="Times New Roman" w:hAnsi="Times New Roman"/>
                        <w:i/>
                        <w:spacing w:val="-2"/>
                        <w:sz w:val="20"/>
                      </w:rPr>
                      <w:t>Energy”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82B7F57" wp14:editId="57C0F882">
              <wp:simplePos x="0" y="0"/>
              <wp:positionH relativeFrom="page">
                <wp:posOffset>6644640</wp:posOffset>
              </wp:positionH>
              <wp:positionV relativeFrom="page">
                <wp:posOffset>450653</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5CE58CD" w14:textId="77777777" w:rsidR="0066569D" w:rsidRDefault="00FA789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182B7F57" id="Textbox 4" o:spid="_x0000_s1027" type="#_x0000_t202" style="position:absolute;margin-left:523.2pt;margin-top:35.5pt;width:1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" filled="f" stroked="f">
              <v:textbox inset="0,0,0,0">
                <w:txbxContent>
                  <w:p w14:paraId="05CE58CD" w14:textId="77777777" w:rsidR="0066569D" w:rsidRDefault="00FA789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C1F"/>
    <w:multiLevelType w:val="multilevel"/>
    <w:tmpl w:val="7E5C11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B27E0D"/>
    <w:multiLevelType w:val="multilevel"/>
    <w:tmpl w:val="2042F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1282D"/>
    <w:multiLevelType w:val="multilevel"/>
    <w:tmpl w:val="1D4A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192C"/>
    <w:multiLevelType w:val="multilevel"/>
    <w:tmpl w:val="E5E0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46889"/>
    <w:multiLevelType w:val="multilevel"/>
    <w:tmpl w:val="14DC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D3A4E"/>
    <w:multiLevelType w:val="multilevel"/>
    <w:tmpl w:val="F91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60D2A"/>
    <w:multiLevelType w:val="multilevel"/>
    <w:tmpl w:val="4A8E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F0AE3"/>
    <w:multiLevelType w:val="multilevel"/>
    <w:tmpl w:val="8DC43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A4F9B"/>
    <w:multiLevelType w:val="hybridMultilevel"/>
    <w:tmpl w:val="82521CBE"/>
    <w:lvl w:ilvl="0" w:tplc="4EACA0D2">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D075A"/>
    <w:multiLevelType w:val="multilevel"/>
    <w:tmpl w:val="662A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C779F"/>
    <w:multiLevelType w:val="hybridMultilevel"/>
    <w:tmpl w:val="F0769258"/>
    <w:lvl w:ilvl="0" w:tplc="318E8222">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3A8F"/>
    <w:multiLevelType w:val="multilevel"/>
    <w:tmpl w:val="89E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429D7"/>
    <w:multiLevelType w:val="multilevel"/>
    <w:tmpl w:val="AD50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825F3"/>
    <w:multiLevelType w:val="multilevel"/>
    <w:tmpl w:val="3DB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10D8D"/>
    <w:multiLevelType w:val="hybridMultilevel"/>
    <w:tmpl w:val="176AAF60"/>
    <w:lvl w:ilvl="0" w:tplc="9F38A2F6">
      <w:numFmt w:val="bullet"/>
      <w:lvlText w:val=""/>
      <w:lvlJc w:val="left"/>
      <w:pPr>
        <w:ind w:left="1202" w:hanging="360"/>
      </w:pPr>
      <w:rPr>
        <w:rFonts w:ascii="Symbol" w:eastAsia="Symbol" w:hAnsi="Symbol" w:cs="Symbol" w:hint="default"/>
        <w:spacing w:val="0"/>
        <w:w w:val="100"/>
        <w:lang w:val="lv-LV" w:eastAsia="en-US" w:bidi="ar-SA"/>
      </w:rPr>
    </w:lvl>
    <w:lvl w:ilvl="1" w:tplc="4EACA0D2">
      <w:numFmt w:val="bullet"/>
      <w:lvlText w:val="o"/>
      <w:lvlJc w:val="left"/>
      <w:pPr>
        <w:ind w:left="1922" w:hanging="360"/>
      </w:pPr>
      <w:rPr>
        <w:rFonts w:ascii="Courier New" w:eastAsia="Courier New" w:hAnsi="Courier New" w:cs="Courier New" w:hint="default"/>
        <w:b w:val="0"/>
        <w:bCs w:val="0"/>
        <w:i w:val="0"/>
        <w:iCs w:val="0"/>
        <w:spacing w:val="0"/>
        <w:w w:val="100"/>
        <w:sz w:val="22"/>
        <w:szCs w:val="22"/>
        <w:lang w:val="lv-LV" w:eastAsia="en-US" w:bidi="ar-SA"/>
      </w:rPr>
    </w:lvl>
    <w:lvl w:ilvl="2" w:tplc="262A8A86">
      <w:numFmt w:val="bullet"/>
      <w:lvlText w:val="•"/>
      <w:lvlJc w:val="left"/>
      <w:pPr>
        <w:ind w:left="2816" w:hanging="360"/>
      </w:pPr>
      <w:rPr>
        <w:rFonts w:hint="default"/>
        <w:lang w:val="lv-LV" w:eastAsia="en-US" w:bidi="ar-SA"/>
      </w:rPr>
    </w:lvl>
    <w:lvl w:ilvl="3" w:tplc="9AC60344">
      <w:numFmt w:val="bullet"/>
      <w:lvlText w:val="•"/>
      <w:lvlJc w:val="left"/>
      <w:pPr>
        <w:ind w:left="3712" w:hanging="360"/>
      </w:pPr>
      <w:rPr>
        <w:rFonts w:hint="default"/>
        <w:lang w:val="lv-LV" w:eastAsia="en-US" w:bidi="ar-SA"/>
      </w:rPr>
    </w:lvl>
    <w:lvl w:ilvl="4" w:tplc="90487CB6">
      <w:numFmt w:val="bullet"/>
      <w:lvlText w:val="•"/>
      <w:lvlJc w:val="left"/>
      <w:pPr>
        <w:ind w:left="4608" w:hanging="360"/>
      </w:pPr>
      <w:rPr>
        <w:rFonts w:hint="default"/>
        <w:lang w:val="lv-LV" w:eastAsia="en-US" w:bidi="ar-SA"/>
      </w:rPr>
    </w:lvl>
    <w:lvl w:ilvl="5" w:tplc="D59C6B18">
      <w:numFmt w:val="bullet"/>
      <w:lvlText w:val="•"/>
      <w:lvlJc w:val="left"/>
      <w:pPr>
        <w:ind w:left="5505" w:hanging="360"/>
      </w:pPr>
      <w:rPr>
        <w:rFonts w:hint="default"/>
        <w:lang w:val="lv-LV" w:eastAsia="en-US" w:bidi="ar-SA"/>
      </w:rPr>
    </w:lvl>
    <w:lvl w:ilvl="6" w:tplc="123E35C6">
      <w:numFmt w:val="bullet"/>
      <w:lvlText w:val="•"/>
      <w:lvlJc w:val="left"/>
      <w:pPr>
        <w:ind w:left="6401" w:hanging="360"/>
      </w:pPr>
      <w:rPr>
        <w:rFonts w:hint="default"/>
        <w:lang w:val="lv-LV" w:eastAsia="en-US" w:bidi="ar-SA"/>
      </w:rPr>
    </w:lvl>
    <w:lvl w:ilvl="7" w:tplc="7EF62602">
      <w:numFmt w:val="bullet"/>
      <w:lvlText w:val="•"/>
      <w:lvlJc w:val="left"/>
      <w:pPr>
        <w:ind w:left="7297" w:hanging="360"/>
      </w:pPr>
      <w:rPr>
        <w:rFonts w:hint="default"/>
        <w:lang w:val="lv-LV" w:eastAsia="en-US" w:bidi="ar-SA"/>
      </w:rPr>
    </w:lvl>
    <w:lvl w:ilvl="8" w:tplc="6BFE8926">
      <w:numFmt w:val="bullet"/>
      <w:lvlText w:val="•"/>
      <w:lvlJc w:val="left"/>
      <w:pPr>
        <w:ind w:left="8193" w:hanging="360"/>
      </w:pPr>
      <w:rPr>
        <w:rFonts w:hint="default"/>
        <w:lang w:val="lv-LV" w:eastAsia="en-US" w:bidi="ar-SA"/>
      </w:rPr>
    </w:lvl>
  </w:abstractNum>
  <w:abstractNum w:abstractNumId="15" w15:restartNumberingAfterBreak="0">
    <w:nsid w:val="360464D9"/>
    <w:multiLevelType w:val="multilevel"/>
    <w:tmpl w:val="4CC2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611B4"/>
    <w:multiLevelType w:val="multilevel"/>
    <w:tmpl w:val="B5C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60734"/>
    <w:multiLevelType w:val="multilevel"/>
    <w:tmpl w:val="E858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D15D1"/>
    <w:multiLevelType w:val="multilevel"/>
    <w:tmpl w:val="42DA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E48D9"/>
    <w:multiLevelType w:val="multilevel"/>
    <w:tmpl w:val="F23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029D5"/>
    <w:multiLevelType w:val="multilevel"/>
    <w:tmpl w:val="27C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8C494D"/>
    <w:multiLevelType w:val="multilevel"/>
    <w:tmpl w:val="C1D2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00EBF"/>
    <w:multiLevelType w:val="hybridMultilevel"/>
    <w:tmpl w:val="E9B6B214"/>
    <w:lvl w:ilvl="0" w:tplc="5A420108">
      <w:start w:val="3"/>
      <w:numFmt w:val="bullet"/>
      <w:lvlText w:val="-"/>
      <w:lvlJc w:val="left"/>
      <w:pPr>
        <w:ind w:left="1185" w:hanging="360"/>
      </w:pPr>
      <w:rPr>
        <w:rFonts w:ascii="Tahoma" w:eastAsia="Tahoma" w:hAnsi="Tahoma" w:cs="Tahoma"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15:restartNumberingAfterBreak="0">
    <w:nsid w:val="50702D5B"/>
    <w:multiLevelType w:val="multilevel"/>
    <w:tmpl w:val="54BC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02AA8"/>
    <w:multiLevelType w:val="multilevel"/>
    <w:tmpl w:val="2DE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7575B"/>
    <w:multiLevelType w:val="multilevel"/>
    <w:tmpl w:val="06C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A7466"/>
    <w:multiLevelType w:val="multilevel"/>
    <w:tmpl w:val="7A18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15E69"/>
    <w:multiLevelType w:val="hybridMultilevel"/>
    <w:tmpl w:val="90847A9E"/>
    <w:lvl w:ilvl="0" w:tplc="24F2A5D6">
      <w:start w:val="3"/>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E28F1"/>
    <w:multiLevelType w:val="multilevel"/>
    <w:tmpl w:val="D79E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B2BD3"/>
    <w:multiLevelType w:val="multilevel"/>
    <w:tmpl w:val="0A56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71755"/>
    <w:multiLevelType w:val="multilevel"/>
    <w:tmpl w:val="84CC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92F7A"/>
    <w:multiLevelType w:val="multilevel"/>
    <w:tmpl w:val="3DB6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57F1D"/>
    <w:multiLevelType w:val="multilevel"/>
    <w:tmpl w:val="861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15B10"/>
    <w:multiLevelType w:val="multilevel"/>
    <w:tmpl w:val="8658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0C0CCE"/>
    <w:multiLevelType w:val="multilevel"/>
    <w:tmpl w:val="E42E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B18B6"/>
    <w:multiLevelType w:val="multilevel"/>
    <w:tmpl w:val="86B8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F6758"/>
    <w:multiLevelType w:val="multilevel"/>
    <w:tmpl w:val="CACA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622C6"/>
    <w:multiLevelType w:val="multilevel"/>
    <w:tmpl w:val="579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E311D"/>
    <w:multiLevelType w:val="multilevel"/>
    <w:tmpl w:val="B3D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E20E9"/>
    <w:multiLevelType w:val="multilevel"/>
    <w:tmpl w:val="96E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37B3D"/>
    <w:multiLevelType w:val="hybridMultilevel"/>
    <w:tmpl w:val="63680C66"/>
    <w:lvl w:ilvl="0" w:tplc="11CC301C">
      <w:numFmt w:val="bullet"/>
      <w:lvlText w:val=""/>
      <w:lvlJc w:val="left"/>
      <w:pPr>
        <w:ind w:left="1202" w:hanging="360"/>
      </w:pPr>
      <w:rPr>
        <w:rFonts w:ascii="Symbol" w:eastAsia="Symbol" w:hAnsi="Symbol" w:cs="Symbol" w:hint="default"/>
        <w:b w:val="0"/>
        <w:bCs w:val="0"/>
        <w:i w:val="0"/>
        <w:iCs w:val="0"/>
        <w:spacing w:val="0"/>
        <w:w w:val="100"/>
        <w:sz w:val="24"/>
        <w:szCs w:val="24"/>
        <w:lang w:val="lv-LV" w:eastAsia="en-US" w:bidi="ar-SA"/>
      </w:rPr>
    </w:lvl>
    <w:lvl w:ilvl="1" w:tplc="EF6816D8">
      <w:numFmt w:val="bullet"/>
      <w:lvlText w:val="o"/>
      <w:lvlJc w:val="left"/>
      <w:pPr>
        <w:ind w:left="1922" w:hanging="360"/>
      </w:pPr>
      <w:rPr>
        <w:rFonts w:ascii="Courier New" w:eastAsia="Courier New" w:hAnsi="Courier New" w:cs="Courier New" w:hint="default"/>
        <w:b w:val="0"/>
        <w:bCs w:val="0"/>
        <w:i w:val="0"/>
        <w:iCs w:val="0"/>
        <w:spacing w:val="0"/>
        <w:w w:val="100"/>
        <w:sz w:val="24"/>
        <w:szCs w:val="24"/>
        <w:lang w:val="lv-LV" w:eastAsia="en-US" w:bidi="ar-SA"/>
      </w:rPr>
    </w:lvl>
    <w:lvl w:ilvl="2" w:tplc="C1E88206">
      <w:numFmt w:val="bullet"/>
      <w:lvlText w:val="•"/>
      <w:lvlJc w:val="left"/>
      <w:pPr>
        <w:ind w:left="2816" w:hanging="360"/>
      </w:pPr>
      <w:rPr>
        <w:rFonts w:hint="default"/>
        <w:lang w:val="lv-LV" w:eastAsia="en-US" w:bidi="ar-SA"/>
      </w:rPr>
    </w:lvl>
    <w:lvl w:ilvl="3" w:tplc="C250F7B0">
      <w:numFmt w:val="bullet"/>
      <w:lvlText w:val="•"/>
      <w:lvlJc w:val="left"/>
      <w:pPr>
        <w:ind w:left="3712" w:hanging="360"/>
      </w:pPr>
      <w:rPr>
        <w:rFonts w:hint="default"/>
        <w:lang w:val="lv-LV" w:eastAsia="en-US" w:bidi="ar-SA"/>
      </w:rPr>
    </w:lvl>
    <w:lvl w:ilvl="4" w:tplc="CD8E3D12">
      <w:numFmt w:val="bullet"/>
      <w:lvlText w:val="•"/>
      <w:lvlJc w:val="left"/>
      <w:pPr>
        <w:ind w:left="4608" w:hanging="360"/>
      </w:pPr>
      <w:rPr>
        <w:rFonts w:hint="default"/>
        <w:lang w:val="lv-LV" w:eastAsia="en-US" w:bidi="ar-SA"/>
      </w:rPr>
    </w:lvl>
    <w:lvl w:ilvl="5" w:tplc="40EE71AA">
      <w:numFmt w:val="bullet"/>
      <w:lvlText w:val="•"/>
      <w:lvlJc w:val="left"/>
      <w:pPr>
        <w:ind w:left="5505" w:hanging="360"/>
      </w:pPr>
      <w:rPr>
        <w:rFonts w:hint="default"/>
        <w:lang w:val="lv-LV" w:eastAsia="en-US" w:bidi="ar-SA"/>
      </w:rPr>
    </w:lvl>
    <w:lvl w:ilvl="6" w:tplc="06CC011E">
      <w:numFmt w:val="bullet"/>
      <w:lvlText w:val="•"/>
      <w:lvlJc w:val="left"/>
      <w:pPr>
        <w:ind w:left="6401" w:hanging="360"/>
      </w:pPr>
      <w:rPr>
        <w:rFonts w:hint="default"/>
        <w:lang w:val="lv-LV" w:eastAsia="en-US" w:bidi="ar-SA"/>
      </w:rPr>
    </w:lvl>
    <w:lvl w:ilvl="7" w:tplc="58CAC290">
      <w:numFmt w:val="bullet"/>
      <w:lvlText w:val="•"/>
      <w:lvlJc w:val="left"/>
      <w:pPr>
        <w:ind w:left="7297" w:hanging="360"/>
      </w:pPr>
      <w:rPr>
        <w:rFonts w:hint="default"/>
        <w:lang w:val="lv-LV" w:eastAsia="en-US" w:bidi="ar-SA"/>
      </w:rPr>
    </w:lvl>
    <w:lvl w:ilvl="8" w:tplc="C8004B46">
      <w:numFmt w:val="bullet"/>
      <w:lvlText w:val="•"/>
      <w:lvlJc w:val="left"/>
      <w:pPr>
        <w:ind w:left="8193" w:hanging="360"/>
      </w:pPr>
      <w:rPr>
        <w:rFonts w:hint="default"/>
        <w:lang w:val="lv-LV" w:eastAsia="en-US" w:bidi="ar-SA"/>
      </w:rPr>
    </w:lvl>
  </w:abstractNum>
  <w:abstractNum w:abstractNumId="41" w15:restartNumberingAfterBreak="0">
    <w:nsid w:val="78FA6853"/>
    <w:multiLevelType w:val="hybridMultilevel"/>
    <w:tmpl w:val="0B54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82337"/>
    <w:multiLevelType w:val="multilevel"/>
    <w:tmpl w:val="4782D274"/>
    <w:lvl w:ilvl="0">
      <w:start w:val="8"/>
      <w:numFmt w:val="decimal"/>
      <w:lvlText w:val="%1"/>
      <w:lvlJc w:val="left"/>
      <w:pPr>
        <w:ind w:left="1004" w:hanging="523"/>
      </w:pPr>
      <w:rPr>
        <w:rFonts w:hint="default"/>
        <w:lang w:val="lv-LV" w:eastAsia="en-US" w:bidi="ar-SA"/>
      </w:rPr>
    </w:lvl>
    <w:lvl w:ilvl="1">
      <w:start w:val="1"/>
      <w:numFmt w:val="decimal"/>
      <w:lvlText w:val="%1.%2."/>
      <w:lvlJc w:val="left"/>
      <w:pPr>
        <w:ind w:left="1004" w:hanging="523"/>
      </w:pPr>
      <w:rPr>
        <w:rFonts w:ascii="Tahoma" w:eastAsia="Tahoma" w:hAnsi="Tahoma" w:cs="Tahoma" w:hint="default"/>
        <w:b w:val="0"/>
        <w:bCs w:val="0"/>
        <w:i w:val="0"/>
        <w:iCs w:val="0"/>
        <w:spacing w:val="0"/>
        <w:w w:val="94"/>
        <w:sz w:val="26"/>
        <w:szCs w:val="26"/>
        <w:u w:val="single" w:color="000000"/>
        <w:lang w:val="lv-LV" w:eastAsia="en-US" w:bidi="ar-SA"/>
      </w:rPr>
    </w:lvl>
    <w:lvl w:ilvl="2">
      <w:start w:val="1"/>
      <w:numFmt w:val="decimal"/>
      <w:lvlText w:val="%1.%2.%3."/>
      <w:lvlJc w:val="left"/>
      <w:pPr>
        <w:ind w:left="482" w:hanging="819"/>
      </w:pPr>
      <w:rPr>
        <w:rFonts w:ascii="Tahoma" w:eastAsia="Tahoma" w:hAnsi="Tahoma" w:cs="Tahoma" w:hint="default"/>
        <w:b/>
        <w:bCs/>
        <w:i w:val="0"/>
        <w:iCs w:val="0"/>
        <w:spacing w:val="0"/>
        <w:w w:val="99"/>
        <w:sz w:val="26"/>
        <w:szCs w:val="26"/>
        <w:lang w:val="lv-LV" w:eastAsia="en-US" w:bidi="ar-SA"/>
      </w:rPr>
    </w:lvl>
    <w:lvl w:ilvl="3">
      <w:numFmt w:val="bullet"/>
      <w:lvlText w:val="•"/>
      <w:lvlJc w:val="left"/>
      <w:pPr>
        <w:ind w:left="2996" w:hanging="819"/>
      </w:pPr>
      <w:rPr>
        <w:rFonts w:hint="default"/>
        <w:lang w:val="lv-LV" w:eastAsia="en-US" w:bidi="ar-SA"/>
      </w:rPr>
    </w:lvl>
    <w:lvl w:ilvl="4">
      <w:numFmt w:val="bullet"/>
      <w:lvlText w:val="•"/>
      <w:lvlJc w:val="left"/>
      <w:pPr>
        <w:ind w:left="3995" w:hanging="819"/>
      </w:pPr>
      <w:rPr>
        <w:rFonts w:hint="default"/>
        <w:lang w:val="lv-LV" w:eastAsia="en-US" w:bidi="ar-SA"/>
      </w:rPr>
    </w:lvl>
    <w:lvl w:ilvl="5">
      <w:numFmt w:val="bullet"/>
      <w:lvlText w:val="•"/>
      <w:lvlJc w:val="left"/>
      <w:pPr>
        <w:ind w:left="4993" w:hanging="819"/>
      </w:pPr>
      <w:rPr>
        <w:rFonts w:hint="default"/>
        <w:lang w:val="lv-LV" w:eastAsia="en-US" w:bidi="ar-SA"/>
      </w:rPr>
    </w:lvl>
    <w:lvl w:ilvl="6">
      <w:numFmt w:val="bullet"/>
      <w:lvlText w:val="•"/>
      <w:lvlJc w:val="left"/>
      <w:pPr>
        <w:ind w:left="5992" w:hanging="819"/>
      </w:pPr>
      <w:rPr>
        <w:rFonts w:hint="default"/>
        <w:lang w:val="lv-LV" w:eastAsia="en-US" w:bidi="ar-SA"/>
      </w:rPr>
    </w:lvl>
    <w:lvl w:ilvl="7">
      <w:numFmt w:val="bullet"/>
      <w:lvlText w:val="•"/>
      <w:lvlJc w:val="left"/>
      <w:pPr>
        <w:ind w:left="6990" w:hanging="819"/>
      </w:pPr>
      <w:rPr>
        <w:rFonts w:hint="default"/>
        <w:lang w:val="lv-LV" w:eastAsia="en-US" w:bidi="ar-SA"/>
      </w:rPr>
    </w:lvl>
    <w:lvl w:ilvl="8">
      <w:numFmt w:val="bullet"/>
      <w:lvlText w:val="•"/>
      <w:lvlJc w:val="left"/>
      <w:pPr>
        <w:ind w:left="7989" w:hanging="819"/>
      </w:pPr>
      <w:rPr>
        <w:rFonts w:hint="default"/>
        <w:lang w:val="lv-LV" w:eastAsia="en-US" w:bidi="ar-SA"/>
      </w:rPr>
    </w:lvl>
  </w:abstractNum>
  <w:num w:numId="1" w16cid:durableId="289022120">
    <w:abstractNumId w:val="14"/>
  </w:num>
  <w:num w:numId="2" w16cid:durableId="2138601814">
    <w:abstractNumId w:val="40"/>
  </w:num>
  <w:num w:numId="3" w16cid:durableId="1624337761">
    <w:abstractNumId w:val="42"/>
  </w:num>
  <w:num w:numId="4" w16cid:durableId="1996760273">
    <w:abstractNumId w:val="22"/>
  </w:num>
  <w:num w:numId="5" w16cid:durableId="1566064426">
    <w:abstractNumId w:val="27"/>
  </w:num>
  <w:num w:numId="6" w16cid:durableId="1393039276">
    <w:abstractNumId w:val="9"/>
  </w:num>
  <w:num w:numId="7" w16cid:durableId="2004625275">
    <w:abstractNumId w:val="19"/>
  </w:num>
  <w:num w:numId="8" w16cid:durableId="7220289">
    <w:abstractNumId w:val="35"/>
  </w:num>
  <w:num w:numId="9" w16cid:durableId="218901548">
    <w:abstractNumId w:val="34"/>
  </w:num>
  <w:num w:numId="10" w16cid:durableId="1439253334">
    <w:abstractNumId w:val="12"/>
  </w:num>
  <w:num w:numId="11" w16cid:durableId="1443919429">
    <w:abstractNumId w:val="38"/>
  </w:num>
  <w:num w:numId="12" w16cid:durableId="1364213192">
    <w:abstractNumId w:val="3"/>
  </w:num>
  <w:num w:numId="13" w16cid:durableId="1717074665">
    <w:abstractNumId w:val="2"/>
  </w:num>
  <w:num w:numId="14" w16cid:durableId="1040475817">
    <w:abstractNumId w:val="20"/>
  </w:num>
  <w:num w:numId="15" w16cid:durableId="344014357">
    <w:abstractNumId w:val="18"/>
  </w:num>
  <w:num w:numId="16" w16cid:durableId="619918871">
    <w:abstractNumId w:val="21"/>
  </w:num>
  <w:num w:numId="17" w16cid:durableId="484706501">
    <w:abstractNumId w:val="39"/>
  </w:num>
  <w:num w:numId="18" w16cid:durableId="1276517976">
    <w:abstractNumId w:val="32"/>
  </w:num>
  <w:num w:numId="19" w16cid:durableId="579826525">
    <w:abstractNumId w:val="37"/>
  </w:num>
  <w:num w:numId="20" w16cid:durableId="18630470">
    <w:abstractNumId w:val="16"/>
  </w:num>
  <w:num w:numId="21" w16cid:durableId="109324077">
    <w:abstractNumId w:val="24"/>
  </w:num>
  <w:num w:numId="22" w16cid:durableId="1247879370">
    <w:abstractNumId w:val="29"/>
  </w:num>
  <w:num w:numId="23" w16cid:durableId="144399060">
    <w:abstractNumId w:val="26"/>
  </w:num>
  <w:num w:numId="24" w16cid:durableId="1770806629">
    <w:abstractNumId w:val="33"/>
  </w:num>
  <w:num w:numId="25" w16cid:durableId="941571603">
    <w:abstractNumId w:val="31"/>
  </w:num>
  <w:num w:numId="26" w16cid:durableId="1328939296">
    <w:abstractNumId w:val="13"/>
  </w:num>
  <w:num w:numId="27" w16cid:durableId="830485034">
    <w:abstractNumId w:val="23"/>
  </w:num>
  <w:num w:numId="28" w16cid:durableId="1101878773">
    <w:abstractNumId w:val="28"/>
  </w:num>
  <w:num w:numId="29" w16cid:durableId="159975892">
    <w:abstractNumId w:val="25"/>
  </w:num>
  <w:num w:numId="30" w16cid:durableId="1266813394">
    <w:abstractNumId w:val="17"/>
  </w:num>
  <w:num w:numId="31" w16cid:durableId="1112673261">
    <w:abstractNumId w:val="36"/>
  </w:num>
  <w:num w:numId="32" w16cid:durableId="1047342835">
    <w:abstractNumId w:val="4"/>
  </w:num>
  <w:num w:numId="33" w16cid:durableId="2135250574">
    <w:abstractNumId w:val="15"/>
  </w:num>
  <w:num w:numId="34" w16cid:durableId="677197343">
    <w:abstractNumId w:val="30"/>
  </w:num>
  <w:num w:numId="35" w16cid:durableId="1333996482">
    <w:abstractNumId w:val="6"/>
  </w:num>
  <w:num w:numId="36" w16cid:durableId="1994019202">
    <w:abstractNumId w:val="5"/>
  </w:num>
  <w:num w:numId="37" w16cid:durableId="1815566541">
    <w:abstractNumId w:val="0"/>
  </w:num>
  <w:num w:numId="38" w16cid:durableId="1560245316">
    <w:abstractNumId w:val="7"/>
  </w:num>
  <w:num w:numId="39" w16cid:durableId="1120030655">
    <w:abstractNumId w:val="1"/>
  </w:num>
  <w:num w:numId="40" w16cid:durableId="1077628520">
    <w:abstractNumId w:val="41"/>
  </w:num>
  <w:num w:numId="41" w16cid:durableId="846406624">
    <w:abstractNumId w:val="10"/>
  </w:num>
  <w:num w:numId="42" w16cid:durableId="298658700">
    <w:abstractNumId w:val="8"/>
  </w:num>
  <w:num w:numId="43" w16cid:durableId="28652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95"/>
    <w:rsid w:val="00032EE7"/>
    <w:rsid w:val="00093A06"/>
    <w:rsid w:val="000A72E9"/>
    <w:rsid w:val="00253527"/>
    <w:rsid w:val="00307815"/>
    <w:rsid w:val="0042220D"/>
    <w:rsid w:val="0042561D"/>
    <w:rsid w:val="0042607B"/>
    <w:rsid w:val="00526841"/>
    <w:rsid w:val="005277DE"/>
    <w:rsid w:val="00554DA0"/>
    <w:rsid w:val="0066569D"/>
    <w:rsid w:val="00764F0E"/>
    <w:rsid w:val="007C1479"/>
    <w:rsid w:val="007E5779"/>
    <w:rsid w:val="00816241"/>
    <w:rsid w:val="00857B8E"/>
    <w:rsid w:val="009C3A65"/>
    <w:rsid w:val="009E62F7"/>
    <w:rsid w:val="009E6E95"/>
    <w:rsid w:val="00A0071B"/>
    <w:rsid w:val="00C023DC"/>
    <w:rsid w:val="00C77251"/>
    <w:rsid w:val="00C95877"/>
    <w:rsid w:val="00D84A51"/>
    <w:rsid w:val="00E121F3"/>
    <w:rsid w:val="00E421C7"/>
    <w:rsid w:val="00E7517A"/>
    <w:rsid w:val="00E82112"/>
    <w:rsid w:val="00F01F0E"/>
    <w:rsid w:val="00F711D5"/>
    <w:rsid w:val="00F906F1"/>
    <w:rsid w:val="00FA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B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95"/>
    <w:pPr>
      <w:widowControl w:val="0"/>
      <w:autoSpaceDE w:val="0"/>
      <w:autoSpaceDN w:val="0"/>
      <w:spacing w:after="0" w:line="240" w:lineRule="auto"/>
    </w:pPr>
    <w:rPr>
      <w:rFonts w:ascii="Tahoma" w:eastAsia="Tahoma" w:hAnsi="Tahoma" w:cs="Tahoma"/>
      <w:lang w:val="lv-LV"/>
    </w:rPr>
  </w:style>
  <w:style w:type="paragraph" w:styleId="Heading2">
    <w:name w:val="heading 2"/>
    <w:basedOn w:val="Normal"/>
    <w:link w:val="Heading2Char"/>
    <w:uiPriority w:val="9"/>
    <w:qFormat/>
    <w:rsid w:val="00C9587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C958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E6E9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E6E95"/>
    <w:rPr>
      <w:sz w:val="24"/>
      <w:szCs w:val="24"/>
    </w:rPr>
  </w:style>
  <w:style w:type="character" w:customStyle="1" w:styleId="BodyTextChar">
    <w:name w:val="Body Text Char"/>
    <w:basedOn w:val="DefaultParagraphFont"/>
    <w:link w:val="BodyText"/>
    <w:uiPriority w:val="1"/>
    <w:rsid w:val="009E6E95"/>
    <w:rPr>
      <w:rFonts w:ascii="Tahoma" w:eastAsia="Tahoma" w:hAnsi="Tahoma" w:cs="Tahoma"/>
      <w:sz w:val="24"/>
      <w:szCs w:val="24"/>
      <w:lang w:val="lv-LV"/>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
    <w:basedOn w:val="Normal"/>
    <w:link w:val="ListParagraphChar"/>
    <w:uiPriority w:val="34"/>
    <w:qFormat/>
    <w:rsid w:val="009E6E95"/>
    <w:pPr>
      <w:ind w:left="1201" w:hanging="360"/>
    </w:pPr>
  </w:style>
  <w:style w:type="paragraph" w:customStyle="1" w:styleId="TableParagraph">
    <w:name w:val="Table Paragraph"/>
    <w:basedOn w:val="Normal"/>
    <w:uiPriority w:val="1"/>
    <w:qFormat/>
    <w:rsid w:val="009E6E95"/>
    <w:pPr>
      <w:ind w:left="825"/>
    </w:p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L Char"/>
    <w:link w:val="ListParagraph"/>
    <w:uiPriority w:val="34"/>
    <w:qFormat/>
    <w:rsid w:val="009E6E95"/>
    <w:rPr>
      <w:rFonts w:ascii="Tahoma" w:eastAsia="Tahoma" w:hAnsi="Tahoma" w:cs="Tahoma"/>
      <w:lang w:val="lv-LV"/>
    </w:rPr>
  </w:style>
  <w:style w:type="character" w:styleId="CommentReference">
    <w:name w:val="annotation reference"/>
    <w:basedOn w:val="DefaultParagraphFont"/>
    <w:uiPriority w:val="99"/>
    <w:semiHidden/>
    <w:unhideWhenUsed/>
    <w:rsid w:val="007E5779"/>
    <w:rPr>
      <w:sz w:val="16"/>
      <w:szCs w:val="16"/>
    </w:rPr>
  </w:style>
  <w:style w:type="paragraph" w:styleId="CommentText">
    <w:name w:val="annotation text"/>
    <w:basedOn w:val="Normal"/>
    <w:link w:val="CommentTextChar"/>
    <w:uiPriority w:val="99"/>
    <w:semiHidden/>
    <w:unhideWhenUsed/>
    <w:rsid w:val="007E5779"/>
    <w:rPr>
      <w:sz w:val="20"/>
      <w:szCs w:val="20"/>
    </w:rPr>
  </w:style>
  <w:style w:type="character" w:customStyle="1" w:styleId="CommentTextChar">
    <w:name w:val="Comment Text Char"/>
    <w:basedOn w:val="DefaultParagraphFont"/>
    <w:link w:val="CommentText"/>
    <w:uiPriority w:val="99"/>
    <w:semiHidden/>
    <w:rsid w:val="007E5779"/>
    <w:rPr>
      <w:rFonts w:ascii="Tahoma" w:eastAsia="Tahoma" w:hAnsi="Tahoma" w:cs="Tahoma"/>
      <w:sz w:val="20"/>
      <w:szCs w:val="20"/>
      <w:lang w:val="lv-LV"/>
    </w:rPr>
  </w:style>
  <w:style w:type="paragraph" w:styleId="CommentSubject">
    <w:name w:val="annotation subject"/>
    <w:basedOn w:val="CommentText"/>
    <w:next w:val="CommentText"/>
    <w:link w:val="CommentSubjectChar"/>
    <w:uiPriority w:val="99"/>
    <w:semiHidden/>
    <w:unhideWhenUsed/>
    <w:rsid w:val="007E5779"/>
    <w:rPr>
      <w:b/>
      <w:bCs/>
    </w:rPr>
  </w:style>
  <w:style w:type="character" w:customStyle="1" w:styleId="CommentSubjectChar">
    <w:name w:val="Comment Subject Char"/>
    <w:basedOn w:val="CommentTextChar"/>
    <w:link w:val="CommentSubject"/>
    <w:uiPriority w:val="99"/>
    <w:semiHidden/>
    <w:rsid w:val="007E5779"/>
    <w:rPr>
      <w:rFonts w:ascii="Tahoma" w:eastAsia="Tahoma" w:hAnsi="Tahoma" w:cs="Tahoma"/>
      <w:b/>
      <w:bCs/>
      <w:sz w:val="20"/>
      <w:szCs w:val="20"/>
      <w:lang w:val="lv-LV"/>
    </w:rPr>
  </w:style>
  <w:style w:type="paragraph" w:styleId="NormalWeb">
    <w:name w:val="Normal (Web)"/>
    <w:basedOn w:val="Normal"/>
    <w:uiPriority w:val="99"/>
    <w:unhideWhenUsed/>
    <w:rsid w:val="00C9587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95877"/>
    <w:rPr>
      <w:b/>
      <w:bCs/>
    </w:rPr>
  </w:style>
  <w:style w:type="character" w:styleId="Emphasis">
    <w:name w:val="Emphasis"/>
    <w:basedOn w:val="DefaultParagraphFont"/>
    <w:uiPriority w:val="20"/>
    <w:qFormat/>
    <w:rsid w:val="00C95877"/>
    <w:rPr>
      <w:i/>
      <w:iCs/>
    </w:rPr>
  </w:style>
  <w:style w:type="character" w:customStyle="1" w:styleId="Heading2Char">
    <w:name w:val="Heading 2 Char"/>
    <w:basedOn w:val="DefaultParagraphFont"/>
    <w:link w:val="Heading2"/>
    <w:uiPriority w:val="9"/>
    <w:rsid w:val="00C958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877"/>
    <w:rPr>
      <w:rFonts w:asciiTheme="majorHAnsi" w:eastAsiaTheme="majorEastAsia" w:hAnsiTheme="majorHAnsi" w:cstheme="majorBidi"/>
      <w:color w:val="1F3763"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5872">
      <w:bodyDiv w:val="1"/>
      <w:marLeft w:val="0"/>
      <w:marRight w:val="0"/>
      <w:marTop w:val="0"/>
      <w:marBottom w:val="0"/>
      <w:divBdr>
        <w:top w:val="none" w:sz="0" w:space="0" w:color="auto"/>
        <w:left w:val="none" w:sz="0" w:space="0" w:color="auto"/>
        <w:bottom w:val="none" w:sz="0" w:space="0" w:color="auto"/>
        <w:right w:val="none" w:sz="0" w:space="0" w:color="auto"/>
      </w:divBdr>
    </w:div>
    <w:div w:id="437024177">
      <w:bodyDiv w:val="1"/>
      <w:marLeft w:val="0"/>
      <w:marRight w:val="0"/>
      <w:marTop w:val="0"/>
      <w:marBottom w:val="0"/>
      <w:divBdr>
        <w:top w:val="none" w:sz="0" w:space="0" w:color="auto"/>
        <w:left w:val="none" w:sz="0" w:space="0" w:color="auto"/>
        <w:bottom w:val="none" w:sz="0" w:space="0" w:color="auto"/>
        <w:right w:val="none" w:sz="0" w:space="0" w:color="auto"/>
      </w:divBdr>
    </w:div>
    <w:div w:id="521550358">
      <w:bodyDiv w:val="1"/>
      <w:marLeft w:val="0"/>
      <w:marRight w:val="0"/>
      <w:marTop w:val="0"/>
      <w:marBottom w:val="0"/>
      <w:divBdr>
        <w:top w:val="none" w:sz="0" w:space="0" w:color="auto"/>
        <w:left w:val="none" w:sz="0" w:space="0" w:color="auto"/>
        <w:bottom w:val="none" w:sz="0" w:space="0" w:color="auto"/>
        <w:right w:val="none" w:sz="0" w:space="0" w:color="auto"/>
      </w:divBdr>
    </w:div>
    <w:div w:id="593173676">
      <w:bodyDiv w:val="1"/>
      <w:marLeft w:val="0"/>
      <w:marRight w:val="0"/>
      <w:marTop w:val="0"/>
      <w:marBottom w:val="0"/>
      <w:divBdr>
        <w:top w:val="none" w:sz="0" w:space="0" w:color="auto"/>
        <w:left w:val="none" w:sz="0" w:space="0" w:color="auto"/>
        <w:bottom w:val="none" w:sz="0" w:space="0" w:color="auto"/>
        <w:right w:val="none" w:sz="0" w:space="0" w:color="auto"/>
      </w:divBdr>
    </w:div>
    <w:div w:id="633097579">
      <w:bodyDiv w:val="1"/>
      <w:marLeft w:val="0"/>
      <w:marRight w:val="0"/>
      <w:marTop w:val="0"/>
      <w:marBottom w:val="0"/>
      <w:divBdr>
        <w:top w:val="none" w:sz="0" w:space="0" w:color="auto"/>
        <w:left w:val="none" w:sz="0" w:space="0" w:color="auto"/>
        <w:bottom w:val="none" w:sz="0" w:space="0" w:color="auto"/>
        <w:right w:val="none" w:sz="0" w:space="0" w:color="auto"/>
      </w:divBdr>
    </w:div>
    <w:div w:id="641009676">
      <w:bodyDiv w:val="1"/>
      <w:marLeft w:val="0"/>
      <w:marRight w:val="0"/>
      <w:marTop w:val="0"/>
      <w:marBottom w:val="0"/>
      <w:divBdr>
        <w:top w:val="none" w:sz="0" w:space="0" w:color="auto"/>
        <w:left w:val="none" w:sz="0" w:space="0" w:color="auto"/>
        <w:bottom w:val="none" w:sz="0" w:space="0" w:color="auto"/>
        <w:right w:val="none" w:sz="0" w:space="0" w:color="auto"/>
      </w:divBdr>
    </w:div>
    <w:div w:id="658264831">
      <w:bodyDiv w:val="1"/>
      <w:marLeft w:val="0"/>
      <w:marRight w:val="0"/>
      <w:marTop w:val="0"/>
      <w:marBottom w:val="0"/>
      <w:divBdr>
        <w:top w:val="none" w:sz="0" w:space="0" w:color="auto"/>
        <w:left w:val="none" w:sz="0" w:space="0" w:color="auto"/>
        <w:bottom w:val="none" w:sz="0" w:space="0" w:color="auto"/>
        <w:right w:val="none" w:sz="0" w:space="0" w:color="auto"/>
      </w:divBdr>
    </w:div>
    <w:div w:id="675156401">
      <w:bodyDiv w:val="1"/>
      <w:marLeft w:val="0"/>
      <w:marRight w:val="0"/>
      <w:marTop w:val="0"/>
      <w:marBottom w:val="0"/>
      <w:divBdr>
        <w:top w:val="none" w:sz="0" w:space="0" w:color="auto"/>
        <w:left w:val="none" w:sz="0" w:space="0" w:color="auto"/>
        <w:bottom w:val="none" w:sz="0" w:space="0" w:color="auto"/>
        <w:right w:val="none" w:sz="0" w:space="0" w:color="auto"/>
      </w:divBdr>
    </w:div>
    <w:div w:id="861017646">
      <w:bodyDiv w:val="1"/>
      <w:marLeft w:val="0"/>
      <w:marRight w:val="0"/>
      <w:marTop w:val="0"/>
      <w:marBottom w:val="0"/>
      <w:divBdr>
        <w:top w:val="none" w:sz="0" w:space="0" w:color="auto"/>
        <w:left w:val="none" w:sz="0" w:space="0" w:color="auto"/>
        <w:bottom w:val="none" w:sz="0" w:space="0" w:color="auto"/>
        <w:right w:val="none" w:sz="0" w:space="0" w:color="auto"/>
      </w:divBdr>
    </w:div>
    <w:div w:id="863247922">
      <w:bodyDiv w:val="1"/>
      <w:marLeft w:val="0"/>
      <w:marRight w:val="0"/>
      <w:marTop w:val="0"/>
      <w:marBottom w:val="0"/>
      <w:divBdr>
        <w:top w:val="none" w:sz="0" w:space="0" w:color="auto"/>
        <w:left w:val="none" w:sz="0" w:space="0" w:color="auto"/>
        <w:bottom w:val="none" w:sz="0" w:space="0" w:color="auto"/>
        <w:right w:val="none" w:sz="0" w:space="0" w:color="auto"/>
      </w:divBdr>
    </w:div>
    <w:div w:id="1057508116">
      <w:bodyDiv w:val="1"/>
      <w:marLeft w:val="0"/>
      <w:marRight w:val="0"/>
      <w:marTop w:val="0"/>
      <w:marBottom w:val="0"/>
      <w:divBdr>
        <w:top w:val="none" w:sz="0" w:space="0" w:color="auto"/>
        <w:left w:val="none" w:sz="0" w:space="0" w:color="auto"/>
        <w:bottom w:val="none" w:sz="0" w:space="0" w:color="auto"/>
        <w:right w:val="none" w:sz="0" w:space="0" w:color="auto"/>
      </w:divBdr>
    </w:div>
    <w:div w:id="1065883562">
      <w:bodyDiv w:val="1"/>
      <w:marLeft w:val="0"/>
      <w:marRight w:val="0"/>
      <w:marTop w:val="0"/>
      <w:marBottom w:val="0"/>
      <w:divBdr>
        <w:top w:val="none" w:sz="0" w:space="0" w:color="auto"/>
        <w:left w:val="none" w:sz="0" w:space="0" w:color="auto"/>
        <w:bottom w:val="none" w:sz="0" w:space="0" w:color="auto"/>
        <w:right w:val="none" w:sz="0" w:space="0" w:color="auto"/>
      </w:divBdr>
    </w:div>
    <w:div w:id="1079716463">
      <w:bodyDiv w:val="1"/>
      <w:marLeft w:val="0"/>
      <w:marRight w:val="0"/>
      <w:marTop w:val="0"/>
      <w:marBottom w:val="0"/>
      <w:divBdr>
        <w:top w:val="none" w:sz="0" w:space="0" w:color="auto"/>
        <w:left w:val="none" w:sz="0" w:space="0" w:color="auto"/>
        <w:bottom w:val="none" w:sz="0" w:space="0" w:color="auto"/>
        <w:right w:val="none" w:sz="0" w:space="0" w:color="auto"/>
      </w:divBdr>
    </w:div>
    <w:div w:id="1162160518">
      <w:bodyDiv w:val="1"/>
      <w:marLeft w:val="0"/>
      <w:marRight w:val="0"/>
      <w:marTop w:val="0"/>
      <w:marBottom w:val="0"/>
      <w:divBdr>
        <w:top w:val="none" w:sz="0" w:space="0" w:color="auto"/>
        <w:left w:val="none" w:sz="0" w:space="0" w:color="auto"/>
        <w:bottom w:val="none" w:sz="0" w:space="0" w:color="auto"/>
        <w:right w:val="none" w:sz="0" w:space="0" w:color="auto"/>
      </w:divBdr>
    </w:div>
    <w:div w:id="1251156320">
      <w:bodyDiv w:val="1"/>
      <w:marLeft w:val="0"/>
      <w:marRight w:val="0"/>
      <w:marTop w:val="0"/>
      <w:marBottom w:val="0"/>
      <w:divBdr>
        <w:top w:val="none" w:sz="0" w:space="0" w:color="auto"/>
        <w:left w:val="none" w:sz="0" w:space="0" w:color="auto"/>
        <w:bottom w:val="none" w:sz="0" w:space="0" w:color="auto"/>
        <w:right w:val="none" w:sz="0" w:space="0" w:color="auto"/>
      </w:divBdr>
    </w:div>
    <w:div w:id="1519081942">
      <w:bodyDiv w:val="1"/>
      <w:marLeft w:val="0"/>
      <w:marRight w:val="0"/>
      <w:marTop w:val="0"/>
      <w:marBottom w:val="0"/>
      <w:divBdr>
        <w:top w:val="none" w:sz="0" w:space="0" w:color="auto"/>
        <w:left w:val="none" w:sz="0" w:space="0" w:color="auto"/>
        <w:bottom w:val="none" w:sz="0" w:space="0" w:color="auto"/>
        <w:right w:val="none" w:sz="0" w:space="0" w:color="auto"/>
      </w:divBdr>
    </w:div>
    <w:div w:id="1534726394">
      <w:bodyDiv w:val="1"/>
      <w:marLeft w:val="0"/>
      <w:marRight w:val="0"/>
      <w:marTop w:val="0"/>
      <w:marBottom w:val="0"/>
      <w:divBdr>
        <w:top w:val="none" w:sz="0" w:space="0" w:color="auto"/>
        <w:left w:val="none" w:sz="0" w:space="0" w:color="auto"/>
        <w:bottom w:val="none" w:sz="0" w:space="0" w:color="auto"/>
        <w:right w:val="none" w:sz="0" w:space="0" w:color="auto"/>
      </w:divBdr>
    </w:div>
    <w:div w:id="1612128882">
      <w:bodyDiv w:val="1"/>
      <w:marLeft w:val="0"/>
      <w:marRight w:val="0"/>
      <w:marTop w:val="0"/>
      <w:marBottom w:val="0"/>
      <w:divBdr>
        <w:top w:val="none" w:sz="0" w:space="0" w:color="auto"/>
        <w:left w:val="none" w:sz="0" w:space="0" w:color="auto"/>
        <w:bottom w:val="none" w:sz="0" w:space="0" w:color="auto"/>
        <w:right w:val="none" w:sz="0" w:space="0" w:color="auto"/>
      </w:divBdr>
    </w:div>
    <w:div w:id="1646206293">
      <w:bodyDiv w:val="1"/>
      <w:marLeft w:val="0"/>
      <w:marRight w:val="0"/>
      <w:marTop w:val="0"/>
      <w:marBottom w:val="0"/>
      <w:divBdr>
        <w:top w:val="none" w:sz="0" w:space="0" w:color="auto"/>
        <w:left w:val="none" w:sz="0" w:space="0" w:color="auto"/>
        <w:bottom w:val="none" w:sz="0" w:space="0" w:color="auto"/>
        <w:right w:val="none" w:sz="0" w:space="0" w:color="auto"/>
      </w:divBdr>
    </w:div>
    <w:div w:id="1839610153">
      <w:bodyDiv w:val="1"/>
      <w:marLeft w:val="0"/>
      <w:marRight w:val="0"/>
      <w:marTop w:val="0"/>
      <w:marBottom w:val="0"/>
      <w:divBdr>
        <w:top w:val="none" w:sz="0" w:space="0" w:color="auto"/>
        <w:left w:val="none" w:sz="0" w:space="0" w:color="auto"/>
        <w:bottom w:val="none" w:sz="0" w:space="0" w:color="auto"/>
        <w:right w:val="none" w:sz="0" w:space="0" w:color="auto"/>
      </w:divBdr>
    </w:div>
    <w:div w:id="1990473996">
      <w:bodyDiv w:val="1"/>
      <w:marLeft w:val="0"/>
      <w:marRight w:val="0"/>
      <w:marTop w:val="0"/>
      <w:marBottom w:val="0"/>
      <w:divBdr>
        <w:top w:val="none" w:sz="0" w:space="0" w:color="auto"/>
        <w:left w:val="none" w:sz="0" w:space="0" w:color="auto"/>
        <w:bottom w:val="none" w:sz="0" w:space="0" w:color="auto"/>
        <w:right w:val="none" w:sz="0" w:space="0" w:color="auto"/>
      </w:divBdr>
    </w:div>
    <w:div w:id="20810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energ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1201</Words>
  <Characters>8158</Characters>
  <Application>Microsoft Office Word</Application>
  <DocSecurity>0</DocSecurity>
  <Lines>388</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2025-11-19T19:26:00Z</dcterms:created>
  <dcterms:modified xsi:type="dcterms:W3CDTF">2025-11-21T17:49:00Z</dcterms:modified>
</cp:coreProperties>
</file>