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6"/>
        <w:rPr>
          <w:rFonts w:ascii="KPMG Bold" w:hAnsi="KPMG Bold" w:eastAsia="Arial" w:cs="Arial"/>
          <w:b/>
          <w:b/>
          <w:bCs/>
          <w:color w:val="215E99" w:themeColor="text2" w:themeTint="bf"/>
          <w:sz w:val="52"/>
          <w:szCs w:val="52"/>
        </w:rPr>
      </w:pPr>
      <w:r>
        <w:rPr/>
      </w:r>
    </w:p>
    <w:p>
      <w:pPr>
        <w:pStyle w:val="ListParagraph"/>
        <w:numPr>
          <w:ilvl w:val="0"/>
          <w:numId w:val="0"/>
        </w:numPr>
        <w:spacing w:lineRule="auto" w:line="256" w:before="0" w:after="0"/>
        <w:ind w:hanging="0"/>
        <w:contextualSpacing/>
        <w:rPr>
          <w:rFonts w:ascii="Arial" w:hAnsi="Arial" w:eastAsia="Arial" w:cs="Arial"/>
          <w:sz w:val="22"/>
          <w:szCs w:val="22"/>
        </w:rPr>
      </w:pPr>
      <w:r>
        <w:rPr>
          <w:rFonts w:eastAsia="Arial" w:cs="Arial" w:ascii="Arial" w:hAnsi="Arial"/>
          <w:sz w:val="22"/>
          <w:szCs w:val="22"/>
        </w:rPr>
        <w:t>Jautājums 1.</w:t>
      </w:r>
    </w:p>
    <w:p>
      <w:pPr>
        <w:pStyle w:val="ListParagraph"/>
        <w:numPr>
          <w:ilvl w:val="0"/>
          <w:numId w:val="0"/>
        </w:numPr>
        <w:spacing w:lineRule="auto" w:line="256" w:before="0" w:after="0"/>
        <w:ind w:hanging="0"/>
        <w:contextualSpacing/>
        <w:rPr>
          <w:rFonts w:ascii="Arial" w:hAnsi="Arial" w:eastAsia="Arial" w:cs="Arial"/>
          <w:sz w:val="22"/>
          <w:szCs w:val="22"/>
        </w:rPr>
      </w:pPr>
      <w:r>
        <w:rPr>
          <w:rFonts w:eastAsia="Arial" w:cs="Arial" w:ascii="Arial" w:hAnsi="Arial"/>
          <w:sz w:val="22"/>
          <w:szCs w:val="22"/>
        </w:rPr>
        <w:t>Etalonspecifikāciju piemērā doti vairāki lauki, kuriem ir sākumā pierakstīts ”etalon”, piemēram, etalon lauki, etalon skati un etalon darbības. Vai sagaidāms, ka šīs būs atsevišķas tabulas datubāzē, kuras pievienot prasības aprakstam, vai tomēr prasība ir vienots veselums ar aprakstošo daļu un konkrēti definētām lauku vērtībām?</w:t>
      </w:r>
    </w:p>
    <w:p>
      <w:pPr>
        <w:pStyle w:val="ListParagraph"/>
        <w:numPr>
          <w:ilvl w:val="0"/>
          <w:numId w:val="0"/>
        </w:numPr>
        <w:spacing w:lineRule="auto" w:line="256" w:before="0" w:after="0"/>
        <w:ind w:hanging="0"/>
        <w:contextualSpacing/>
        <w:rPr>
          <w:rFonts w:ascii="Arial" w:hAnsi="Arial" w:eastAsia="Arial" w:cs="Arial"/>
          <w:sz w:val="22"/>
          <w:szCs w:val="22"/>
        </w:rPr>
      </w:pPr>
      <w:r>
        <w:rPr/>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Atbilde 1.</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w:t>
      </w:r>
      <w:r>
        <w:rPr>
          <w:rFonts w:eastAsia="Arial" w:cs="Arial" w:ascii="Arial" w:hAnsi="Arial"/>
          <w:sz w:val="22"/>
          <w:szCs w:val="22"/>
        </w:rPr>
        <w:t xml:space="preserve">Tehniskās specifikācijas prasība” galā  teksta veida veselums ar darba uzdevumā norādīto struktūru. Šīs prasības metadati – datu tabulas, datu bāzes lauki, skati, darbības – arī ir daļa no prasības veseluma. Līdz ar to no funkcionālā viedokļa nav svarīgi kur tās tiek uzkrātas -tās var tikt uzkrātas relāciju bāzē,  saglabātas non-sql risinājumā, vai apstrādātas tekstā. </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 xml:space="preserve">Svarīgākais uzdevums  ir garantēt rezultējošā dokumenta medatatu integritāti (pilnīgumu un neptretrunīgumu) visas specifikācijas kontekstā. Un šajā nolūkā var būt nepieciešamība veidot dažādas tabulas parametriem utt., lai tās izmantot validācijas procesā. </w:t>
      </w:r>
    </w:p>
    <w:p>
      <w:pPr>
        <w:pStyle w:val="ListParagraph"/>
        <w:spacing w:lineRule="auto" w:line="256" w:before="0" w:after="0"/>
        <w:ind w:hanging="0"/>
        <w:contextualSpacing/>
        <w:rPr>
          <w:rFonts w:ascii="Arial" w:hAnsi="Arial" w:eastAsia="Arial" w:cs="Arial"/>
          <w:sz w:val="22"/>
          <w:szCs w:val="22"/>
        </w:rPr>
      </w:pPr>
      <w:r>
        <w:rPr/>
      </w:r>
    </w:p>
    <w:p>
      <w:pPr>
        <w:pStyle w:val="ListParagraph"/>
        <w:spacing w:lineRule="auto" w:line="256" w:before="0" w:after="0"/>
        <w:ind w:hanging="0"/>
        <w:contextualSpacing/>
        <w:rPr>
          <w:rFonts w:ascii="Arial" w:hAnsi="Arial" w:eastAsia="Arial" w:cs="Arial"/>
          <w:sz w:val="22"/>
          <w:szCs w:val="22"/>
        </w:rPr>
      </w:pPr>
      <w:r>
        <w:rPr/>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Jautājums 2.</w:t>
      </w:r>
    </w:p>
    <w:p>
      <w:pPr>
        <w:pStyle w:val="ListParagraph"/>
        <w:numPr>
          <w:ilvl w:val="0"/>
          <w:numId w:val="0"/>
        </w:numPr>
        <w:spacing w:lineRule="auto" w:line="256" w:before="0" w:after="0"/>
        <w:ind w:hanging="0"/>
        <w:contextualSpacing/>
        <w:rPr>
          <w:rFonts w:ascii="Arial" w:hAnsi="Arial" w:eastAsia="Arial" w:cs="Arial"/>
          <w:sz w:val="22"/>
          <w:szCs w:val="22"/>
        </w:rPr>
      </w:pPr>
      <w:r>
        <w:rPr>
          <w:rFonts w:eastAsia="Arial" w:cs="Arial" w:ascii="Arial" w:hAnsi="Arial"/>
          <w:sz w:val="22"/>
          <w:szCs w:val="22"/>
        </w:rPr>
        <w:t>Semantiskā meklēšana lieto vektoru reprezentāciju meklēšanai. Ja šo plānots apvienot ar meklēšanu citos laukos, piemēram, pēc atslēgas vārdiem, tad tā būtu hibrīdā meklēšana. Vai plānots ieviest semantisko meklēšanu, vai tomēr tiks izmantoti arī citi lauki, kas padarītu šo par hibrīdo meklēšanu?</w:t>
      </w:r>
    </w:p>
    <w:p>
      <w:pPr>
        <w:pStyle w:val="ListParagraph"/>
        <w:spacing w:lineRule="auto" w:line="256" w:before="0" w:after="0"/>
        <w:ind w:hanging="0"/>
        <w:contextualSpacing/>
        <w:rPr>
          <w:rFonts w:ascii="Arial" w:hAnsi="Arial" w:eastAsia="Arial" w:cs="Arial"/>
          <w:sz w:val="22"/>
          <w:szCs w:val="22"/>
        </w:rPr>
      </w:pPr>
      <w:r>
        <w:rPr/>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Atbilde 2.</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Šī, līdzīgi kā liela daļa no aktivitātēm prasīs prototipēšanu un papildus analīzi. Ļoti iespējams, ka vektoru reprezentācijas tiks bagātinātas ar sinonīmiem un atslēgas vārdiem, vai arī būs jāveic hibrīda meklešana.</w:t>
      </w:r>
    </w:p>
    <w:p>
      <w:pPr>
        <w:pStyle w:val="ListParagraph"/>
        <w:spacing w:lineRule="auto" w:line="256" w:before="0" w:after="0"/>
        <w:ind w:hanging="0"/>
        <w:contextualSpacing/>
        <w:rPr>
          <w:rFonts w:ascii="Arial" w:hAnsi="Arial" w:eastAsia="Arial" w:cs="Arial"/>
          <w:sz w:val="22"/>
          <w:szCs w:val="22"/>
        </w:rPr>
      </w:pPr>
      <w:r>
        <w:rPr/>
      </w:r>
    </w:p>
    <w:p>
      <w:pPr>
        <w:pStyle w:val="ListParagraph"/>
        <w:spacing w:lineRule="auto" w:line="256" w:before="0" w:after="0"/>
        <w:ind w:hanging="0"/>
        <w:contextualSpacing/>
        <w:rPr>
          <w:rFonts w:ascii="Arial" w:hAnsi="Arial" w:eastAsia="Arial" w:cs="Arial"/>
          <w:sz w:val="22"/>
          <w:szCs w:val="22"/>
        </w:rPr>
      </w:pPr>
      <w:r>
        <w:rPr/>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Jautājums 3.</w:t>
      </w:r>
    </w:p>
    <w:p>
      <w:pPr>
        <w:pStyle w:val="ListParagraph"/>
        <w:numPr>
          <w:ilvl w:val="0"/>
          <w:numId w:val="0"/>
        </w:numPr>
        <w:spacing w:lineRule="auto" w:line="256" w:before="0" w:after="0"/>
        <w:ind w:hanging="0"/>
        <w:contextualSpacing/>
        <w:rPr>
          <w:rFonts w:ascii="Arial" w:hAnsi="Arial" w:eastAsia="Arial" w:cs="Arial"/>
          <w:sz w:val="22"/>
          <w:szCs w:val="22"/>
        </w:rPr>
      </w:pPr>
      <w:r>
        <w:rPr>
          <w:rFonts w:eastAsia="Arial" w:cs="Arial" w:ascii="Arial" w:hAnsi="Arial"/>
          <w:sz w:val="22"/>
          <w:szCs w:val="22"/>
        </w:rPr>
        <w:t>Vai pēc cilvēka intervences paredzēts nodot intrevēšanu atpakaļ reversajam čatbotam?</w:t>
      </w:r>
    </w:p>
    <w:p>
      <w:pPr>
        <w:pStyle w:val="ListParagraph"/>
        <w:spacing w:lineRule="auto" w:line="256" w:before="0" w:after="0"/>
        <w:ind w:hanging="0"/>
        <w:contextualSpacing/>
        <w:rPr>
          <w:rFonts w:ascii="Arial" w:hAnsi="Arial" w:eastAsia="Arial" w:cs="Arial"/>
          <w:sz w:val="22"/>
          <w:szCs w:val="22"/>
        </w:rPr>
      </w:pPr>
      <w:r>
        <w:rPr/>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Atbilde 3.</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Jā.</w:t>
      </w:r>
    </w:p>
    <w:p>
      <w:pPr>
        <w:pStyle w:val="ListParagraph"/>
        <w:spacing w:lineRule="auto" w:line="256" w:before="0" w:after="0"/>
        <w:ind w:hanging="0"/>
        <w:contextualSpacing/>
        <w:rPr>
          <w:rFonts w:ascii="Arial" w:hAnsi="Arial" w:eastAsia="Arial" w:cs="Arial"/>
          <w:sz w:val="22"/>
          <w:szCs w:val="22"/>
        </w:rPr>
      </w:pPr>
      <w:r>
        <w:rPr/>
      </w:r>
    </w:p>
    <w:p>
      <w:pPr>
        <w:pStyle w:val="ListParagraph"/>
        <w:numPr>
          <w:ilvl w:val="0"/>
          <w:numId w:val="0"/>
        </w:numPr>
        <w:spacing w:lineRule="auto" w:line="256" w:before="0" w:after="0"/>
        <w:ind w:hanging="0"/>
        <w:contextualSpacing/>
        <w:rPr>
          <w:rFonts w:ascii="Arial" w:hAnsi="Arial" w:eastAsia="Arial" w:cs="Arial"/>
          <w:sz w:val="22"/>
          <w:szCs w:val="22"/>
        </w:rPr>
      </w:pPr>
      <w:r>
        <w:rPr/>
      </w:r>
    </w:p>
    <w:p>
      <w:pPr>
        <w:pStyle w:val="ListParagraph"/>
        <w:numPr>
          <w:ilvl w:val="0"/>
          <w:numId w:val="0"/>
        </w:numPr>
        <w:spacing w:lineRule="auto" w:line="256" w:before="0" w:after="0"/>
        <w:ind w:hanging="0"/>
        <w:contextualSpacing/>
        <w:rPr>
          <w:rFonts w:ascii="Arial" w:hAnsi="Arial" w:eastAsia="Arial" w:cs="Arial"/>
          <w:sz w:val="22"/>
          <w:szCs w:val="22"/>
        </w:rPr>
      </w:pPr>
      <w:r>
        <w:rPr>
          <w:rFonts w:eastAsia="Arial" w:cs="Arial" w:ascii="Arial" w:hAnsi="Arial"/>
          <w:sz w:val="22"/>
          <w:szCs w:val="22"/>
        </w:rPr>
        <w:t>Jautājums 4.</w:t>
      </w:r>
    </w:p>
    <w:p>
      <w:pPr>
        <w:pStyle w:val="ListParagraph"/>
        <w:numPr>
          <w:ilvl w:val="0"/>
          <w:numId w:val="0"/>
        </w:numPr>
        <w:spacing w:lineRule="auto" w:line="256" w:before="0" w:after="0"/>
        <w:ind w:hanging="0"/>
        <w:contextualSpacing/>
        <w:rPr>
          <w:rFonts w:ascii="Arial" w:hAnsi="Arial" w:eastAsia="Arial" w:cs="Arial"/>
          <w:sz w:val="22"/>
          <w:szCs w:val="22"/>
        </w:rPr>
      </w:pPr>
      <w:r>
        <w:rPr>
          <w:rFonts w:eastAsia="Arial" w:cs="Arial" w:ascii="Arial" w:hAnsi="Arial"/>
          <w:sz w:val="22"/>
          <w:szCs w:val="22"/>
        </w:rPr>
        <w:t xml:space="preserve">Vai Pasūtītājs nodrošina labās prakses paraugus (piem., augstas kvalitātes tehniskās specifikācijas paraugus iepriekšējiem projektiem) visiem Etalon sistēmu veidiem? </w:t>
      </w:r>
    </w:p>
    <w:p>
      <w:pPr>
        <w:pStyle w:val="ListParagraph"/>
        <w:spacing w:lineRule="auto" w:line="256" w:before="0" w:after="0"/>
        <w:ind w:hanging="0"/>
        <w:contextualSpacing/>
        <w:rPr>
          <w:rFonts w:ascii="Arial" w:hAnsi="Arial" w:eastAsia="Arial" w:cs="Arial"/>
          <w:sz w:val="22"/>
          <w:szCs w:val="22"/>
        </w:rPr>
      </w:pPr>
      <w:r>
        <w:rPr/>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Atbilde 4.</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Nē.  Tos piedāvā Izpildītājs, un Pasūtītājs apstiprina.</w:t>
      </w:r>
    </w:p>
    <w:p>
      <w:pPr>
        <w:pStyle w:val="ListParagraph"/>
        <w:spacing w:lineRule="auto" w:line="256" w:before="0" w:after="0"/>
        <w:ind w:hanging="0"/>
        <w:contextualSpacing/>
        <w:rPr>
          <w:rFonts w:ascii="Arial" w:hAnsi="Arial" w:eastAsia="Arial" w:cs="Arial"/>
          <w:sz w:val="22"/>
          <w:szCs w:val="22"/>
        </w:rPr>
      </w:pPr>
      <w:r>
        <w:rPr/>
      </w:r>
    </w:p>
    <w:p>
      <w:pPr>
        <w:pStyle w:val="ListParagraph"/>
        <w:numPr>
          <w:ilvl w:val="0"/>
          <w:numId w:val="0"/>
        </w:numPr>
        <w:spacing w:lineRule="auto" w:line="256" w:before="0" w:after="0"/>
        <w:ind w:hanging="0"/>
        <w:contextualSpacing/>
        <w:rPr>
          <w:rFonts w:ascii="Arial" w:hAnsi="Arial" w:eastAsia="Arial" w:cs="Arial"/>
          <w:sz w:val="22"/>
          <w:szCs w:val="22"/>
        </w:rPr>
      </w:pPr>
      <w:r>
        <w:rPr/>
      </w:r>
    </w:p>
    <w:p>
      <w:pPr>
        <w:pStyle w:val="ListParagraph"/>
        <w:numPr>
          <w:ilvl w:val="0"/>
          <w:numId w:val="0"/>
        </w:numPr>
        <w:spacing w:lineRule="auto" w:line="256" w:before="0" w:after="0"/>
        <w:ind w:hanging="0"/>
        <w:contextualSpacing/>
        <w:rPr>
          <w:rFonts w:ascii="Arial" w:hAnsi="Arial" w:eastAsia="Arial" w:cs="Arial"/>
          <w:sz w:val="22"/>
          <w:szCs w:val="22"/>
        </w:rPr>
      </w:pPr>
      <w:r>
        <w:rPr/>
      </w:r>
      <w:r>
        <w:br w:type="page"/>
      </w:r>
    </w:p>
    <w:p>
      <w:pPr>
        <w:pStyle w:val="ListParagraph"/>
        <w:numPr>
          <w:ilvl w:val="0"/>
          <w:numId w:val="0"/>
        </w:numPr>
        <w:spacing w:lineRule="auto" w:line="256" w:before="0" w:after="0"/>
        <w:ind w:hanging="0"/>
        <w:contextualSpacing/>
        <w:rPr>
          <w:rFonts w:ascii="Arial" w:hAnsi="Arial" w:eastAsia="Arial" w:cs="Arial"/>
          <w:sz w:val="22"/>
          <w:szCs w:val="22"/>
        </w:rPr>
      </w:pPr>
      <w:r>
        <w:rPr>
          <w:rFonts w:eastAsia="Arial" w:cs="Arial" w:ascii="Arial" w:hAnsi="Arial"/>
          <w:sz w:val="22"/>
          <w:szCs w:val="22"/>
        </w:rPr>
        <w:t xml:space="preserve">Jautājums </w:t>
      </w:r>
      <w:r>
        <w:rPr>
          <w:rFonts w:eastAsia="Arial" w:cs="Arial" w:ascii="Arial" w:hAnsi="Arial"/>
          <w:sz w:val="22"/>
          <w:szCs w:val="22"/>
        </w:rPr>
        <w:t>5.</w:t>
      </w:r>
    </w:p>
    <w:p>
      <w:pPr>
        <w:pStyle w:val="ListParagraph"/>
        <w:numPr>
          <w:ilvl w:val="0"/>
          <w:numId w:val="0"/>
        </w:numPr>
        <w:spacing w:lineRule="auto" w:line="256" w:before="0" w:after="0"/>
        <w:ind w:hanging="0"/>
        <w:contextualSpacing/>
        <w:rPr>
          <w:rFonts w:ascii="Arial" w:hAnsi="Arial" w:eastAsia="Arial" w:cs="Arial"/>
          <w:sz w:val="22"/>
          <w:szCs w:val="22"/>
        </w:rPr>
      </w:pPr>
      <w:r>
        <w:rPr>
          <w:rFonts w:eastAsia="Arial" w:cs="Arial" w:ascii="Arial" w:hAnsi="Arial"/>
          <w:sz w:val="22"/>
          <w:szCs w:val="22"/>
        </w:rPr>
        <w:t xml:space="preserve">Cik ETALON sistēmu veidi ir sagaidāmi - minēti ir 3 (ERP, CRM, EAM), kāds būtu kopējais sagaidāmais skaits? </w:t>
      </w:r>
    </w:p>
    <w:p>
      <w:pPr>
        <w:pStyle w:val="ListParagraph"/>
        <w:spacing w:lineRule="auto" w:line="256" w:before="0" w:after="0"/>
        <w:ind w:hanging="0"/>
        <w:contextualSpacing/>
        <w:rPr>
          <w:rFonts w:ascii="Arial" w:hAnsi="Arial" w:eastAsia="Arial" w:cs="Arial"/>
          <w:sz w:val="22"/>
          <w:szCs w:val="22"/>
        </w:rPr>
      </w:pPr>
      <w:r>
        <w:rPr/>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Atbilde 5:</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Šobrīd mēs paredzam apskatīt vismaz šādus etalonsistēmu moduļus:</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 Autorizācija un autentifikācija</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 Administrācijas darbības, koplietošanas klasifikatori</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 xml:space="preserve">- </w:t>
      </w:r>
      <w:r>
        <w:rPr>
          <w:rFonts w:eastAsia="Arial" w:cs="Arial" w:ascii="Arial" w:hAnsi="Arial"/>
          <w:sz w:val="22"/>
          <w:szCs w:val="22"/>
        </w:rPr>
        <w:t>Web lapa un e-komercijas funkcionalitāte</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 Ziņojumu serviss</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 Monitoringa funkcionalitāte</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 Auditāciju (t.s. DGPR autitāciju) funkcionalitāte</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 xml:space="preserve">- </w:t>
      </w:r>
      <w:r>
        <w:rPr>
          <w:rFonts w:eastAsia="Arial" w:cs="Arial" w:ascii="Arial" w:hAnsi="Arial"/>
          <w:sz w:val="22"/>
          <w:szCs w:val="22"/>
        </w:rPr>
        <w:t>Pieteikumu vadības funkcionalitāte</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 xml:space="preserve">- </w:t>
      </w:r>
      <w:r>
        <w:rPr>
          <w:rFonts w:eastAsia="Arial" w:cs="Arial" w:ascii="Arial" w:hAnsi="Arial"/>
          <w:sz w:val="22"/>
          <w:szCs w:val="22"/>
        </w:rPr>
        <w:t>Laika uzskaites modulis</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 Darba plūsmu modulis</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 Kalendāra modulis</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 xml:space="preserve">- Grāmatvedības </w:t>
      </w:r>
      <w:r>
        <w:rPr>
          <w:rFonts w:eastAsia="Arial" w:cs="Arial" w:ascii="Arial" w:hAnsi="Arial"/>
          <w:sz w:val="22"/>
          <w:szCs w:val="22"/>
        </w:rPr>
        <w:t>un finanšu vadības</w:t>
      </w:r>
      <w:r>
        <w:rPr>
          <w:rFonts w:eastAsia="Arial" w:cs="Arial" w:ascii="Arial" w:hAnsi="Arial"/>
          <w:sz w:val="22"/>
          <w:szCs w:val="22"/>
        </w:rPr>
        <w:t xml:space="preserve"> funkcionalitāte</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 xml:space="preserve">- </w:t>
      </w:r>
      <w:r>
        <w:rPr>
          <w:rFonts w:eastAsia="Arial" w:cs="Arial" w:ascii="Arial" w:hAnsi="Arial"/>
          <w:sz w:val="22"/>
          <w:szCs w:val="22"/>
        </w:rPr>
        <w:t>Noliktavas vadības funkcionalitāte</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 Ražošanas modulis</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 Loģistikas vadības funkcionalitāte</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 Personāla vadības funkcionalitāte</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 Līgumu vadības funkcionalitāte</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 Aktīvu pārvaldības funkcionalitāte</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 Klientu vadības funkcionalitāte</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 xml:space="preserve">- </w:t>
      </w:r>
      <w:r>
        <w:rPr>
          <w:rFonts w:eastAsia="Arial" w:cs="Arial" w:ascii="Arial" w:hAnsi="Arial"/>
          <w:sz w:val="22"/>
          <w:szCs w:val="22"/>
        </w:rPr>
        <w:t>Projektu vadības funkcionaltiāte</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 xml:space="preserve">- </w:t>
      </w:r>
      <w:r>
        <w:rPr>
          <w:rFonts w:eastAsia="Arial" w:cs="Arial" w:ascii="Arial" w:hAnsi="Arial"/>
          <w:sz w:val="22"/>
          <w:szCs w:val="22"/>
        </w:rPr>
        <w:t>Pārdošanas vadības funkcionalitāte</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 Marketinga un saziņas funkcionalitāte</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 Datu analīzes funkcionalitāte</w:t>
      </w:r>
    </w:p>
    <w:p>
      <w:pPr>
        <w:pStyle w:val="ListParagraph"/>
        <w:spacing w:lineRule="auto" w:line="256" w:before="0" w:after="0"/>
        <w:ind w:hanging="0"/>
        <w:contextualSpacing/>
        <w:rPr>
          <w:rFonts w:ascii="Arial" w:hAnsi="Arial" w:eastAsia="Arial" w:cs="Arial"/>
          <w:sz w:val="22"/>
          <w:szCs w:val="22"/>
        </w:rPr>
      </w:pPr>
      <w:r>
        <w:rPr/>
      </w:r>
    </w:p>
    <w:p>
      <w:pPr>
        <w:pStyle w:val="ListParagraph"/>
        <w:numPr>
          <w:ilvl w:val="0"/>
          <w:numId w:val="0"/>
        </w:numPr>
        <w:spacing w:lineRule="auto" w:line="256" w:before="0" w:after="0"/>
        <w:ind w:hanging="0"/>
        <w:contextualSpacing/>
        <w:rPr>
          <w:rFonts w:ascii="Arial" w:hAnsi="Arial" w:eastAsia="Arial" w:cs="Arial"/>
          <w:sz w:val="22"/>
          <w:szCs w:val="22"/>
        </w:rPr>
      </w:pPr>
      <w:r>
        <w:rPr>
          <w:rFonts w:eastAsia="Arial" w:cs="Arial" w:ascii="Arial" w:hAnsi="Arial"/>
          <w:sz w:val="22"/>
          <w:szCs w:val="22"/>
        </w:rPr>
        <w:t>Jautājums 6.</w:t>
      </w:r>
    </w:p>
    <w:p>
      <w:pPr>
        <w:pStyle w:val="ListParagraph"/>
        <w:numPr>
          <w:ilvl w:val="0"/>
          <w:numId w:val="0"/>
        </w:numPr>
        <w:spacing w:lineRule="auto" w:line="256" w:before="0" w:after="0"/>
        <w:ind w:hanging="0"/>
        <w:contextualSpacing/>
        <w:rPr>
          <w:rFonts w:ascii="Arial" w:hAnsi="Arial" w:eastAsia="Arial" w:cs="Arial"/>
          <w:sz w:val="22"/>
          <w:szCs w:val="22"/>
        </w:rPr>
      </w:pPr>
      <w:r>
        <w:rPr>
          <w:rFonts w:eastAsia="Arial" w:cs="Arial" w:ascii="Arial" w:hAnsi="Arial"/>
          <w:sz w:val="22"/>
          <w:szCs w:val="22"/>
        </w:rPr>
        <w:t>Vai pareizi saprotam, ka sistēmas galvenais sagaidāmais uzdevums ir komerciāli pieejamu Enterprise-grade platformu (piemēram SAP S4/HANA vai Dynamics 365) konfigurācijas un pielāgojumu specifikācijas izstrādei; sistēmas galvenais mērķis NAV nodrošināt specifikācijas izvedi unikāliem uz pasūtījuma būvētiem programmnodrošinājuma produktiem?</w:t>
      </w:r>
    </w:p>
    <w:p>
      <w:pPr>
        <w:pStyle w:val="ListParagraph"/>
        <w:spacing w:lineRule="auto" w:line="256" w:before="0" w:after="0"/>
        <w:ind w:hanging="0"/>
        <w:contextualSpacing/>
        <w:rPr>
          <w:rFonts w:ascii="Arial" w:hAnsi="Arial" w:eastAsia="Arial" w:cs="Arial"/>
          <w:sz w:val="22"/>
          <w:szCs w:val="22"/>
        </w:rPr>
      </w:pPr>
      <w:r>
        <w:rPr/>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Atbilde 6.</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 xml:space="preserve">Absolūti nē. </w:t>
      </w:r>
      <w:r>
        <w:rPr>
          <w:rFonts w:eastAsia="Arial" w:cs="Arial" w:ascii="Arial" w:hAnsi="Arial"/>
          <w:sz w:val="22"/>
          <w:szCs w:val="22"/>
        </w:rPr>
        <w:t xml:space="preserve">Sistēmas galvenais mērķis ir  specifikācijas izvedi unikāliem uz pasūtījuma būvētiem programmnodrošinājuma produktiem. </w:t>
      </w:r>
      <w:r>
        <w:rPr>
          <w:rFonts w:eastAsia="Arial" w:cs="Arial" w:ascii="Arial" w:hAnsi="Arial"/>
          <w:sz w:val="22"/>
          <w:szCs w:val="22"/>
        </w:rPr>
        <w:t>Elalon prasības ir nepieciešamas, lai AI modelis spētu paskatīties uz klienta vajadzībām, raugoties no standartizētu un iekšēji konsistentu prasību skatu punkta.</w:t>
      </w:r>
    </w:p>
    <w:p>
      <w:pPr>
        <w:pStyle w:val="ListParagraph"/>
        <w:spacing w:lineRule="auto" w:line="256" w:before="0" w:after="0"/>
        <w:ind w:hanging="0"/>
        <w:contextualSpacing/>
        <w:rPr>
          <w:rFonts w:ascii="Arial" w:hAnsi="Arial" w:eastAsia="Arial" w:cs="Arial"/>
          <w:sz w:val="22"/>
          <w:szCs w:val="22"/>
        </w:rPr>
      </w:pPr>
      <w:r>
        <w:rPr/>
      </w:r>
    </w:p>
    <w:p>
      <w:pPr>
        <w:pStyle w:val="ListParagraph"/>
        <w:spacing w:lineRule="auto" w:line="256" w:before="0" w:after="0"/>
        <w:ind w:hanging="0"/>
        <w:contextualSpacing/>
        <w:rPr>
          <w:rFonts w:ascii="Arial" w:hAnsi="Arial" w:eastAsia="Arial" w:cs="Arial"/>
          <w:sz w:val="22"/>
          <w:szCs w:val="22"/>
        </w:rPr>
      </w:pPr>
      <w:r>
        <w:rPr/>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Jautājums 7.</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 xml:space="preserve">Vai par sistēmas ieviešanas un izstrādes izmaksu pozīciju tiek piešķirti maksimāli 10 vai 5 punkti (informācija formulā un maksimālo punktu skaita kolonnā ir pretrunīga)? </w:t>
      </w:r>
    </w:p>
    <w:p>
      <w:pPr>
        <w:pStyle w:val="ListParagraph"/>
        <w:spacing w:lineRule="auto" w:line="256" w:before="0" w:after="0"/>
        <w:ind w:hanging="0"/>
        <w:contextualSpacing/>
        <w:rPr>
          <w:rFonts w:ascii="Arial" w:hAnsi="Arial" w:eastAsia="Arial" w:cs="Arial"/>
          <w:sz w:val="22"/>
          <w:szCs w:val="22"/>
        </w:rPr>
      </w:pPr>
      <w:r>
        <w:rPr/>
      </w:r>
    </w:p>
    <w:p>
      <w:pPr>
        <w:pStyle w:val="ListParagraph"/>
        <w:spacing w:lineRule="auto" w:line="256" w:before="0" w:after="0"/>
        <w:ind w:hanging="0"/>
        <w:contextualSpacing/>
        <w:rPr>
          <w:rFonts w:ascii="Arial" w:hAnsi="Arial" w:eastAsia="Arial" w:cs="Arial"/>
          <w:sz w:val="22"/>
          <w:szCs w:val="22"/>
        </w:rPr>
      </w:pPr>
      <w:r>
        <w:rPr/>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 xml:space="preserve">Atbilde 7. </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Maksimāli tiek piešķirti 5 punkti.</w:t>
      </w:r>
    </w:p>
    <w:p>
      <w:pPr>
        <w:pStyle w:val="ListParagraph"/>
        <w:spacing w:lineRule="auto" w:line="256" w:before="0" w:after="0"/>
        <w:ind w:hanging="0"/>
        <w:contextualSpacing/>
        <w:rPr>
          <w:rFonts w:ascii="Arial" w:hAnsi="Arial" w:eastAsia="Arial" w:cs="Arial"/>
          <w:sz w:val="22"/>
          <w:szCs w:val="22"/>
        </w:rPr>
      </w:pPr>
      <w:r>
        <w:rPr/>
      </w:r>
    </w:p>
    <w:p>
      <w:pPr>
        <w:pStyle w:val="ListParagraph"/>
        <w:numPr>
          <w:ilvl w:val="0"/>
          <w:numId w:val="0"/>
        </w:numPr>
        <w:spacing w:lineRule="auto" w:line="256" w:before="0" w:after="0"/>
        <w:ind w:hanging="0"/>
        <w:contextualSpacing/>
        <w:rPr>
          <w:rFonts w:ascii="Arial" w:hAnsi="Arial" w:eastAsia="Arial" w:cs="Arial"/>
          <w:color w:val="000000" w:themeColor="text1"/>
          <w:sz w:val="22"/>
          <w:szCs w:val="22"/>
        </w:rPr>
      </w:pPr>
      <w:r>
        <w:rPr/>
      </w:r>
    </w:p>
    <w:p>
      <w:pPr>
        <w:pStyle w:val="ListParagraph"/>
        <w:numPr>
          <w:ilvl w:val="0"/>
          <w:numId w:val="0"/>
        </w:numPr>
        <w:spacing w:lineRule="auto" w:line="256" w:before="0" w:after="0"/>
        <w:ind w:hanging="0"/>
        <w:contextualSpacing/>
        <w:rPr>
          <w:rFonts w:ascii="Arial" w:hAnsi="Arial" w:eastAsia="Arial" w:cs="Arial"/>
          <w:color w:val="000000" w:themeColor="text1"/>
          <w:sz w:val="22"/>
          <w:szCs w:val="22"/>
        </w:rPr>
      </w:pPr>
      <w:r>
        <w:rPr>
          <w:rFonts w:eastAsia="Arial" w:cs="Arial" w:ascii="Arial" w:hAnsi="Arial"/>
          <w:color w:val="000000" w:themeColor="text1"/>
          <w:sz w:val="22"/>
          <w:szCs w:val="22"/>
        </w:rPr>
        <w:t xml:space="preserve">Jautājums 8. </w:t>
      </w:r>
    </w:p>
    <w:p>
      <w:pPr>
        <w:pStyle w:val="ListParagraph"/>
        <w:numPr>
          <w:ilvl w:val="0"/>
          <w:numId w:val="0"/>
        </w:numPr>
        <w:spacing w:lineRule="auto" w:line="256" w:before="0" w:after="0"/>
        <w:ind w:hanging="0"/>
        <w:contextualSpacing/>
        <w:rPr>
          <w:rFonts w:ascii="Arial" w:hAnsi="Arial" w:eastAsia="Arial" w:cs="Arial"/>
          <w:color w:val="000000" w:themeColor="text1"/>
          <w:sz w:val="22"/>
          <w:szCs w:val="22"/>
        </w:rPr>
      </w:pPr>
      <w:r>
        <w:rPr>
          <w:rFonts w:eastAsia="Arial" w:cs="Arial" w:ascii="Arial" w:hAnsi="Arial"/>
          <w:color w:val="000000" w:themeColor="text1"/>
          <w:sz w:val="22"/>
          <w:szCs w:val="22"/>
        </w:rPr>
        <w:t xml:space="preserve">Vai ir paredzams, ka “FUN-2 Papildu prasību pievienošana etalonspecifikācijai” aprakstītā darbība tiek veikta tikai pie etonmodeļa un pamatprasību izveides vai atjaunošanas, vai tā ir paredzēta katras specifikācijas izstrādes procesa laikā? </w:t>
      </w:r>
    </w:p>
    <w:p>
      <w:pPr>
        <w:pStyle w:val="ListParagraph"/>
        <w:spacing w:lineRule="auto" w:line="256" w:before="0" w:after="0"/>
        <w:ind w:hanging="0"/>
        <w:contextualSpacing/>
        <w:rPr>
          <w:rFonts w:ascii="Arial" w:hAnsi="Arial" w:eastAsia="Arial" w:cs="Arial"/>
          <w:color w:val="000000" w:themeColor="text1"/>
          <w:sz w:val="22"/>
          <w:szCs w:val="22"/>
        </w:rPr>
      </w:pPr>
      <w:r>
        <w:rPr/>
      </w:r>
    </w:p>
    <w:p>
      <w:pPr>
        <w:pStyle w:val="ListParagraph"/>
        <w:spacing w:lineRule="auto" w:line="256" w:before="0" w:after="0"/>
        <w:ind w:hanging="0"/>
        <w:contextualSpacing/>
        <w:rPr>
          <w:rFonts w:ascii="Arial" w:hAnsi="Arial" w:eastAsia="Arial" w:cs="Arial"/>
          <w:color w:val="000000" w:themeColor="text1"/>
          <w:sz w:val="22"/>
          <w:szCs w:val="22"/>
        </w:rPr>
      </w:pPr>
      <w:r>
        <w:rPr>
          <w:rFonts w:eastAsia="Arial" w:cs="Arial" w:ascii="Arial" w:hAnsi="Arial"/>
          <w:color w:val="000000" w:themeColor="text1"/>
          <w:sz w:val="22"/>
          <w:szCs w:val="22"/>
        </w:rPr>
        <w:t>Atbilde 8.</w:t>
      </w:r>
    </w:p>
    <w:p>
      <w:pPr>
        <w:pStyle w:val="ListParagraph"/>
        <w:spacing w:lineRule="auto" w:line="256" w:before="0" w:after="0"/>
        <w:ind w:hanging="0"/>
        <w:contextualSpacing/>
        <w:rPr>
          <w:rFonts w:ascii="Arial" w:hAnsi="Arial" w:eastAsia="Arial" w:cs="Arial"/>
          <w:color w:val="000000" w:themeColor="text1"/>
          <w:sz w:val="22"/>
          <w:szCs w:val="22"/>
        </w:rPr>
      </w:pPr>
      <w:r>
        <w:rPr>
          <w:rFonts w:eastAsia="Arial" w:cs="Arial" w:ascii="Arial" w:hAnsi="Arial"/>
          <w:color w:val="000000" w:themeColor="text1"/>
          <w:sz w:val="22"/>
          <w:szCs w:val="22"/>
        </w:rPr>
        <w:t xml:space="preserve">Etalon specifikācija tiek veidota vienu reizi </w:t>
      </w:r>
      <w:r>
        <w:rPr>
          <w:rFonts w:eastAsia="Arial" w:cs="Arial" w:ascii="Arial" w:hAnsi="Arial"/>
          <w:color w:val="000000" w:themeColor="text1"/>
          <w:sz w:val="22"/>
          <w:szCs w:val="22"/>
        </w:rPr>
        <w:t>un atjaunota pēc situācijas. Etalonmodelis netiek mainīts katras specifikācijas izstrādes laikā.</w:t>
      </w:r>
    </w:p>
    <w:p>
      <w:pPr>
        <w:pStyle w:val="ListParagraph"/>
        <w:spacing w:lineRule="auto" w:line="256" w:before="0" w:after="0"/>
        <w:ind w:hanging="0"/>
        <w:contextualSpacing/>
        <w:rPr>
          <w:rFonts w:ascii="Arial" w:hAnsi="Arial" w:eastAsia="Arial" w:cs="Arial"/>
          <w:color w:val="000000" w:themeColor="text1"/>
          <w:sz w:val="22"/>
          <w:szCs w:val="22"/>
        </w:rPr>
      </w:pPr>
      <w:r>
        <w:rPr/>
      </w:r>
    </w:p>
    <w:p>
      <w:pPr>
        <w:pStyle w:val="ListParagraph"/>
        <w:spacing w:lineRule="auto" w:line="256" w:before="0" w:after="0"/>
        <w:ind w:hanging="0"/>
        <w:contextualSpacing/>
        <w:rPr>
          <w:rFonts w:ascii="Arial" w:hAnsi="Arial" w:eastAsia="Arial" w:cs="Arial"/>
          <w:color w:val="000000" w:themeColor="text1"/>
          <w:sz w:val="22"/>
          <w:szCs w:val="22"/>
        </w:rPr>
      </w:pPr>
      <w:r>
        <w:rPr/>
      </w:r>
    </w:p>
    <w:p>
      <w:pPr>
        <w:pStyle w:val="ListParagraph"/>
        <w:spacing w:lineRule="auto" w:line="256" w:before="0" w:after="0"/>
        <w:ind w:hanging="0"/>
        <w:contextualSpacing/>
        <w:rPr>
          <w:rFonts w:ascii="Arial" w:hAnsi="Arial" w:eastAsia="Arial" w:cs="Arial"/>
          <w:color w:val="000000" w:themeColor="text1"/>
          <w:sz w:val="22"/>
          <w:szCs w:val="22"/>
        </w:rPr>
      </w:pPr>
      <w:r>
        <w:rPr/>
      </w:r>
    </w:p>
    <w:p>
      <w:pPr>
        <w:pStyle w:val="ListParagraph"/>
        <w:spacing w:lineRule="auto" w:line="256" w:before="0" w:after="0"/>
        <w:ind w:hanging="0"/>
        <w:contextualSpacing/>
        <w:rPr>
          <w:rFonts w:ascii="Arial" w:hAnsi="Arial" w:eastAsia="Arial" w:cs="Arial"/>
          <w:color w:val="000000" w:themeColor="text1"/>
          <w:sz w:val="22"/>
          <w:szCs w:val="22"/>
        </w:rPr>
      </w:pPr>
      <w:r>
        <w:rPr>
          <w:rFonts w:eastAsia="Arial" w:cs="Arial" w:ascii="Arial" w:hAnsi="Arial"/>
          <w:color w:val="000000" w:themeColor="text1"/>
          <w:sz w:val="22"/>
          <w:szCs w:val="22"/>
        </w:rPr>
        <w:t>Jautājums 9.</w:t>
      </w:r>
    </w:p>
    <w:p>
      <w:pPr>
        <w:pStyle w:val="ListParagraph"/>
        <w:numPr>
          <w:ilvl w:val="0"/>
          <w:numId w:val="0"/>
        </w:numPr>
        <w:spacing w:lineRule="auto" w:line="256" w:before="0" w:after="0"/>
        <w:ind w:hanging="0"/>
        <w:contextualSpacing/>
        <w:rPr>
          <w:rFonts w:ascii="Arial" w:hAnsi="Arial" w:eastAsia="Arial" w:cs="Arial"/>
          <w:sz w:val="22"/>
          <w:szCs w:val="22"/>
        </w:rPr>
      </w:pPr>
      <w:r>
        <w:rPr>
          <w:rFonts w:eastAsia="Arial" w:cs="Arial" w:ascii="Arial" w:hAnsi="Arial"/>
          <w:sz w:val="22"/>
          <w:szCs w:val="22"/>
        </w:rPr>
        <w:t xml:space="preserve">Vai specifikācijas satura rādītāja saskaņošanu ir paredzēts veikt sistēmas darba vietā, vai saskaņošanas procesā ārpus sistēmas? </w:t>
      </w:r>
    </w:p>
    <w:p>
      <w:pPr>
        <w:pStyle w:val="ListParagraph"/>
        <w:spacing w:lineRule="auto" w:line="256" w:before="0" w:after="0"/>
        <w:ind w:hanging="0"/>
        <w:contextualSpacing/>
        <w:rPr>
          <w:rFonts w:ascii="Arial" w:hAnsi="Arial" w:eastAsia="Arial" w:cs="Arial"/>
          <w:sz w:val="22"/>
          <w:szCs w:val="22"/>
        </w:rPr>
      </w:pPr>
      <w:r>
        <w:rPr/>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Atbilde 9.</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 xml:space="preserve">Specifikācijas satura rādītājs tiek skaņots sistēmas darba vietā, bet tas var būt kā lietotāja saskarne, vai kā lejup ielādējams un tad aukšup ielādējams fails. </w:t>
      </w:r>
    </w:p>
    <w:p>
      <w:pPr>
        <w:pStyle w:val="ListParagraph"/>
        <w:spacing w:lineRule="auto" w:line="256" w:before="0" w:after="0"/>
        <w:ind w:hanging="0"/>
        <w:contextualSpacing/>
        <w:rPr>
          <w:rFonts w:ascii="Arial" w:hAnsi="Arial" w:eastAsia="Arial" w:cs="Arial"/>
          <w:sz w:val="22"/>
          <w:szCs w:val="22"/>
        </w:rPr>
      </w:pPr>
      <w:r>
        <w:rPr>
          <w:rFonts w:eastAsia="Arial" w:cs="Arial" w:ascii="Arial" w:hAnsi="Arial"/>
          <w:sz w:val="22"/>
          <w:szCs w:val="22"/>
        </w:rPr>
        <w:t>Vēršam uzmanību, ka katrai specifikācijai būs atšķirīgs satura rādītājs, kas saturēs dažas prasības, kuras tiks ģenerētas no etalonmodeļa prasībām, bet citas tiks ģenerētas no jauna, līdz ar to nosaukumi satura rādītājā var būtiski atšķirties no nosaukumiem etalon specifikācijā.</w:t>
      </w:r>
    </w:p>
    <w:p>
      <w:pPr>
        <w:pStyle w:val="Normal"/>
        <w:widowControl/>
        <w:bidi w:val="0"/>
        <w:spacing w:lineRule="auto" w:line="278" w:before="0" w:after="160"/>
        <w:jc w:val="left"/>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KPMG Bold">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sz w:val="24"/>
        <w:szCs w:val="24"/>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41b66a29"/>
    <w:pPr>
      <w:widowControl/>
      <w:bidi w:val="0"/>
      <w:spacing w:lineRule="auto" w:line="278" w:before="0" w:after="160"/>
      <w:jc w:val="left"/>
    </w:pPr>
    <w:rPr>
      <w:rFonts w:ascii="Aptos" w:hAnsi="Aptos" w:eastAsia="" w:cs="" w:asciiTheme="minorHAnsi" w:cstheme="minorBidi" w:eastAsiaTheme="minorEastAsia" w:hAnsiTheme="minorHAnsi"/>
      <w:color w:val="auto"/>
      <w:kern w:val="0"/>
      <w:sz w:val="24"/>
      <w:szCs w:val="24"/>
      <w:lang w:val="lv-LV" w:eastAsia="ja-JP" w:bidi="ar-SA"/>
    </w:rPr>
  </w:style>
  <w:style w:type="paragraph" w:styleId="Heading1">
    <w:name w:val="Heading 1"/>
    <w:basedOn w:val="Normal"/>
    <w:next w:val="Normal"/>
    <w:link w:val="Heading1Char"/>
    <w:uiPriority w:val="9"/>
    <w:qFormat/>
    <w:rsid w:val="41b66a29"/>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unhideWhenUsed/>
    <w:qFormat/>
    <w:rsid w:val="41b66a29"/>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unhideWhenUsed/>
    <w:qFormat/>
    <w:rsid w:val="41b66a29"/>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unhideWhenUsed/>
    <w:qFormat/>
    <w:rsid w:val="41b66a29"/>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unhideWhenUsed/>
    <w:qFormat/>
    <w:rsid w:val="41b66a29"/>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unhideWhenUsed/>
    <w:qFormat/>
    <w:rsid w:val="41b66a29"/>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unhideWhenUsed/>
    <w:qFormat/>
    <w:rsid w:val="41b66a29"/>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unhideWhenUsed/>
    <w:qFormat/>
    <w:rsid w:val="41b66a29"/>
    <w:pPr>
      <w:keepNext w:val="true"/>
      <w:keepLines/>
      <w:spacing w:before="0" w:after="0"/>
      <w:outlineLvl w:val="7"/>
    </w:pPr>
    <w:rPr>
      <w:rFonts w:eastAsia="" w:cs="" w:cstheme="majorBidi" w:eastAsiaTheme="majorEastAsia"/>
      <w:i/>
      <w:iCs/>
      <w:color w:val="272727"/>
    </w:rPr>
  </w:style>
  <w:style w:type="paragraph" w:styleId="Heading9">
    <w:name w:val="Heading 9"/>
    <w:basedOn w:val="Normal"/>
    <w:next w:val="Normal"/>
    <w:link w:val="Heading9Char"/>
    <w:uiPriority w:val="9"/>
    <w:unhideWhenUsed/>
    <w:qFormat/>
    <w:rsid w:val="41b66a29"/>
    <w:pPr>
      <w:keepNext w:val="true"/>
      <w:keepLines/>
      <w:spacing w:before="0" w:after="0"/>
      <w:outlineLvl w:val="8"/>
    </w:pPr>
    <w:rPr>
      <w:rFonts w:eastAsia="" w:cs="" w:cstheme="majorBidi" w:eastAsiaTheme="majorEastAsia"/>
      <w:color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qFormat/>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qFormat/>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qFormat/>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qFormat/>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qFormat/>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qFormat/>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qFormat/>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qFormat/>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Pr>
      <w:rFonts w:eastAsia="" w:cs="" w:cstheme="majorBidi" w:eastAsiaTheme="majorEastAsia"/>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qFormat/>
    <w:rPr>
      <w:i/>
      <w:iCs/>
      <w:color w:val="404040" w:themeColor="text1" w:themeTint="bf"/>
    </w:rPr>
  </w:style>
  <w:style w:type="character" w:styleId="IntenseQuoteChar" w:customStyle="1">
    <w:name w:val="Intense Quote Char"/>
    <w:basedOn w:val="DefaultParagraphFont"/>
    <w:link w:val="IntenseQuote"/>
    <w:uiPriority w:val="30"/>
    <w:qFormat/>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CommentTextChar" w:customStyle="1">
    <w:name w:val="Comment Text Char"/>
    <w:basedOn w:val="DefaultParagraphFont"/>
    <w:link w:val="Annotationtext"/>
    <w:uiPriority w:val="99"/>
    <w:semiHidden/>
    <w:qFormat/>
    <w:rPr>
      <w:sz w:val="20"/>
      <w:szCs w:val="20"/>
      <w:lang w:val="lv-LV"/>
    </w:rPr>
  </w:style>
  <w:style w:type="character" w:styleId="Annotationreference">
    <w:name w:val="annotation reference"/>
    <w:basedOn w:val="DefaultParagraphFont"/>
    <w:uiPriority w:val="99"/>
    <w:semiHidden/>
    <w:unhideWhenUsed/>
    <w:qFormat/>
    <w:rPr>
      <w:sz w:val="16"/>
      <w:szCs w:val="1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itle">
    <w:name w:val="Title"/>
    <w:basedOn w:val="Normal"/>
    <w:next w:val="Normal"/>
    <w:link w:val="TitleChar"/>
    <w:uiPriority w:val="10"/>
    <w:qFormat/>
    <w:rsid w:val="41b66a29"/>
    <w:pPr>
      <w:spacing w:lineRule="auto" w:line="240" w:before="0" w:after="80"/>
      <w:contextualSpacing/>
    </w:pPr>
    <w:rPr>
      <w:rFonts w:ascii="Aptos Display" w:hAnsi="Aptos Display" w:eastAsia="" w:cs="" w:asciiTheme="majorHAnsi" w:cstheme="majorBidi" w:eastAsiaTheme="majorEastAsia" w:hAnsiTheme="majorHAnsi"/>
      <w:sz w:val="56"/>
      <w:szCs w:val="56"/>
    </w:rPr>
  </w:style>
  <w:style w:type="paragraph" w:styleId="Subtitle">
    <w:name w:val="Subtitle"/>
    <w:basedOn w:val="Normal"/>
    <w:next w:val="Normal"/>
    <w:link w:val="SubtitleChar"/>
    <w:uiPriority w:val="11"/>
    <w:qFormat/>
    <w:rsid w:val="41b66a29"/>
    <w:pPr/>
    <w:rPr>
      <w:rFonts w:eastAsia="" w:cs="" w:cstheme="majorBidi" w:eastAsiaTheme="majorEastAsia"/>
      <w:color w:val="595959" w:themeColor="text1" w:themeTint="a6"/>
      <w:sz w:val="28"/>
      <w:szCs w:val="28"/>
    </w:rPr>
  </w:style>
  <w:style w:type="paragraph" w:styleId="Quote">
    <w:name w:val="Quote"/>
    <w:basedOn w:val="Normal"/>
    <w:next w:val="Normal"/>
    <w:link w:val="QuoteChar"/>
    <w:uiPriority w:val="29"/>
    <w:qFormat/>
    <w:rsid w:val="41b66a29"/>
    <w:pPr>
      <w:spacing w:before="160" w:after="160"/>
      <w:jc w:val="center"/>
    </w:pPr>
    <w:rPr>
      <w:i/>
      <w:iCs/>
      <w:color w:val="404040" w:themeColor="text1" w:themeTint="bf"/>
    </w:rPr>
  </w:style>
  <w:style w:type="paragraph" w:styleId="IntenseQuote">
    <w:name w:val="Intense Quote"/>
    <w:basedOn w:val="Normal"/>
    <w:next w:val="Normal"/>
    <w:link w:val="IntenseQuoteChar"/>
    <w:uiPriority w:val="30"/>
    <w:qFormat/>
    <w:rsid w:val="41b66a29"/>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ListParagraph">
    <w:name w:val="List Paragraph"/>
    <w:basedOn w:val="Normal"/>
    <w:uiPriority w:val="34"/>
    <w:qFormat/>
    <w:rsid w:val="41b66a29"/>
    <w:pPr>
      <w:spacing w:before="0" w:after="160"/>
      <w:ind w:left="720" w:hanging="0"/>
      <w:contextualSpacing/>
    </w:pPr>
    <w:rPr/>
  </w:style>
  <w:style w:type="paragraph" w:styleId="Annotationtext">
    <w:name w:val="annotation text"/>
    <w:basedOn w:val="Normal"/>
    <w:link w:val="CommentTextChar"/>
    <w:uiPriority w:val="99"/>
    <w:semiHidden/>
    <w:unhideWhenUsed/>
    <w:qFormat/>
    <w:pPr>
      <w:spacing w:lineRule="auto" w:line="24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61A6D91EBA7243B7825B483725F20D" ma:contentTypeVersion="10" ma:contentTypeDescription="Create a new document." ma:contentTypeScope="" ma:versionID="dc21670fb27efb8047ddc6c2e0a9ab7a">
  <xsd:schema xmlns:xsd="http://www.w3.org/2001/XMLSchema" xmlns:xs="http://www.w3.org/2001/XMLSchema" xmlns:p="http://schemas.microsoft.com/office/2006/metadata/properties" xmlns:ns2="fcba98cc-259e-4cca-ae6a-151810f55329" targetNamespace="http://schemas.microsoft.com/office/2006/metadata/properties" ma:root="true" ma:fieldsID="5a26042e7ca428480e812867fd98ecac" ns2:_="">
    <xsd:import namespace="fcba98cc-259e-4cca-ae6a-151810f553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a98cc-259e-4cca-ae6a-151810f55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E826B-D2F6-4716-BCA0-65F5A4E820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021871-CA58-4DE6-BF02-2BB5BCFC7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a98cc-259e-4cca-ae6a-151810f55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2337F7-32C8-4C69-98C3-C751ACC670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Application>LibreOffice/7.3.3.2$Windows_X86_64 LibreOffice_project/d1d0ea68f081ee2800a922cac8f79445e4603348</Application>
  <AppVersion>15.0000</AppVersion>
  <Pages>3</Pages>
  <Words>613</Words>
  <Characters>4116</Characters>
  <CharactersWithSpaces>4686</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2025-11-26T09:39:00Z</dcterms:created>
  <dc:creator>Ratnieks, Janis</dc:creator>
  <dc:description/>
  <dc:language>en-GB</dc:language>
  <cp:lastModifiedBy/>
  <dcterms:modified xsi:type="dcterms:W3CDTF">2025-11-26T14:06:48Z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0x0101000061A6D91EBA7243B7825B483725F20D</vt:lpwstr>
  </property>
</Properties>
</file>