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4D68" w14:textId="77777777" w:rsidR="00147505" w:rsidRPr="00F41964" w:rsidRDefault="00147505" w:rsidP="00D15BC6">
      <w:pPr>
        <w:spacing w:after="0" w:line="240" w:lineRule="auto"/>
        <w:ind w:left="777" w:right="57" w:hanging="720"/>
        <w:jc w:val="center"/>
        <w:rPr>
          <w:rFonts w:ascii="Times New Roman" w:eastAsia="Times New Roman" w:hAnsi="Times New Roman" w:cs="Times New Roman"/>
          <w:b/>
          <w:sz w:val="24"/>
          <w:szCs w:val="24"/>
          <w:lang w:val="ru-RU" w:eastAsia="lv-LV"/>
        </w:rPr>
      </w:pPr>
    </w:p>
    <w:p w14:paraId="1B8C99E7" w14:textId="76E60DE7" w:rsidR="00D15BC6" w:rsidRPr="00262992" w:rsidRDefault="00D15BC6" w:rsidP="00D15BC6">
      <w:pPr>
        <w:spacing w:after="0" w:line="240" w:lineRule="auto"/>
        <w:ind w:left="777" w:right="57" w:hanging="720"/>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Līgums Nr.</w:t>
      </w:r>
      <w:r w:rsidR="009F0155" w:rsidRPr="00262992">
        <w:rPr>
          <w:rFonts w:ascii="Times New Roman" w:eastAsia="Times New Roman" w:hAnsi="Times New Roman" w:cs="Times New Roman"/>
          <w:b/>
          <w:sz w:val="24"/>
          <w:szCs w:val="24"/>
          <w:lang w:eastAsia="lv-LV"/>
        </w:rPr>
        <w:t xml:space="preserve"> </w:t>
      </w:r>
      <w:r w:rsidR="00F41964">
        <w:rPr>
          <w:rFonts w:ascii="Times New Roman" w:eastAsia="Times New Roman" w:hAnsi="Times New Roman" w:cs="Times New Roman"/>
          <w:b/>
          <w:sz w:val="24"/>
          <w:szCs w:val="24"/>
          <w:lang w:eastAsia="lv-LV"/>
        </w:rPr>
        <w:t>NS 2025/1 ERAF</w:t>
      </w:r>
    </w:p>
    <w:p w14:paraId="5F2397C1" w14:textId="7E4E276B" w:rsidR="007D0A59" w:rsidRPr="00262992" w:rsidRDefault="00F41964" w:rsidP="00263A3C">
      <w:pPr>
        <w:spacing w:after="0" w:line="240" w:lineRule="auto"/>
        <w:jc w:val="center"/>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Izejvielas projekta vajadzībām</w:t>
      </w:r>
    </w:p>
    <w:p w14:paraId="1ECCB202" w14:textId="77777777" w:rsidR="00263A3C" w:rsidRPr="00262992" w:rsidRDefault="00263A3C" w:rsidP="007D0A59">
      <w:pPr>
        <w:spacing w:after="0" w:line="240" w:lineRule="auto"/>
        <w:jc w:val="both"/>
        <w:rPr>
          <w:rFonts w:ascii="Times New Roman" w:eastAsia="Times New Roman" w:hAnsi="Times New Roman" w:cs="Times New Roman"/>
          <w:i/>
          <w:sz w:val="24"/>
          <w:szCs w:val="24"/>
          <w:lang w:eastAsia="lv-LV"/>
        </w:rPr>
      </w:pPr>
    </w:p>
    <w:p w14:paraId="534CD12B" w14:textId="762C5BDA" w:rsidR="007D0A59" w:rsidRPr="00262992" w:rsidRDefault="00D15BC6" w:rsidP="007D0A59">
      <w:pPr>
        <w:spacing w:after="0" w:line="240" w:lineRule="auto"/>
        <w:jc w:val="both"/>
        <w:rPr>
          <w:rFonts w:ascii="Times New Roman" w:eastAsia="Times New Roman" w:hAnsi="Times New Roman" w:cs="Times New Roman"/>
          <w:i/>
          <w:sz w:val="24"/>
          <w:szCs w:val="24"/>
          <w:lang w:eastAsia="lv-LV"/>
        </w:rPr>
      </w:pPr>
      <w:r w:rsidRPr="00262992">
        <w:rPr>
          <w:rFonts w:ascii="Times New Roman" w:eastAsia="Times New Roman" w:hAnsi="Times New Roman" w:cs="Times New Roman"/>
          <w:i/>
          <w:sz w:val="24"/>
          <w:szCs w:val="24"/>
          <w:lang w:eastAsia="lv-LV"/>
        </w:rPr>
        <w:t>Rīgā</w:t>
      </w:r>
      <w:r w:rsidRPr="00262992">
        <w:rPr>
          <w:rFonts w:ascii="Times New Roman" w:eastAsia="Times New Roman" w:hAnsi="Times New Roman" w:cs="Times New Roman"/>
          <w:i/>
          <w:sz w:val="24"/>
          <w:szCs w:val="24"/>
          <w:lang w:eastAsia="lv-LV"/>
        </w:rPr>
        <w:tab/>
      </w:r>
    </w:p>
    <w:p w14:paraId="18F5EC36" w14:textId="77777777" w:rsidR="00F666B9" w:rsidRPr="00262992" w:rsidRDefault="00F666B9" w:rsidP="007D0A59">
      <w:pPr>
        <w:spacing w:after="0" w:line="240" w:lineRule="auto"/>
        <w:jc w:val="both"/>
        <w:rPr>
          <w:rFonts w:ascii="Times New Roman" w:eastAsia="Times New Roman" w:hAnsi="Times New Roman" w:cs="Times New Roman"/>
          <w:i/>
          <w:sz w:val="24"/>
          <w:szCs w:val="24"/>
          <w:lang w:eastAsia="lv-LV"/>
        </w:rPr>
      </w:pPr>
    </w:p>
    <w:p w14:paraId="47E3D713" w14:textId="77777777" w:rsidR="00F666B9" w:rsidRPr="00262992" w:rsidRDefault="00F666B9" w:rsidP="00F666B9">
      <w:pPr>
        <w:spacing w:after="0" w:line="240" w:lineRule="auto"/>
        <w:jc w:val="right"/>
        <w:rPr>
          <w:rFonts w:ascii="Times New Roman" w:eastAsia="SimSun" w:hAnsi="Times New Roman" w:cs="Times New Roman"/>
          <w:caps/>
          <w:color w:val="00000A"/>
          <w:sz w:val="20"/>
          <w:szCs w:val="24"/>
        </w:rPr>
      </w:pPr>
      <w:r w:rsidRPr="00262992">
        <w:rPr>
          <w:rFonts w:ascii="Times New Roman" w:eastAsia="SimSun" w:hAnsi="Times New Roman" w:cs="Times New Roman"/>
          <w:caps/>
          <w:color w:val="00000A"/>
          <w:sz w:val="20"/>
          <w:szCs w:val="24"/>
        </w:rPr>
        <w:t xml:space="preserve">Parakstīšanas datums ir pēdējā pievienotā droša elektroniskā </w:t>
      </w:r>
    </w:p>
    <w:p w14:paraId="571CCBD0" w14:textId="4A0AD9F6" w:rsidR="00146309" w:rsidRPr="00262992" w:rsidRDefault="00F666B9" w:rsidP="00F666B9">
      <w:pPr>
        <w:spacing w:after="0" w:line="240" w:lineRule="auto"/>
        <w:jc w:val="right"/>
        <w:rPr>
          <w:rFonts w:ascii="Times New Roman" w:eastAsia="SimSun" w:hAnsi="Times New Roman" w:cs="Times New Roman"/>
          <w:caps/>
          <w:color w:val="00000A"/>
          <w:sz w:val="20"/>
          <w:szCs w:val="24"/>
        </w:rPr>
      </w:pPr>
      <w:r w:rsidRPr="00262992">
        <w:rPr>
          <w:rFonts w:ascii="Times New Roman" w:eastAsia="SimSun" w:hAnsi="Times New Roman" w:cs="Times New Roman"/>
          <w:caps/>
          <w:color w:val="00000A"/>
          <w:sz w:val="20"/>
          <w:szCs w:val="24"/>
        </w:rPr>
        <w:t>paraksta un tā laika zīmoga datums</w:t>
      </w:r>
    </w:p>
    <w:p w14:paraId="1D588FA8" w14:textId="77777777" w:rsidR="00F666B9" w:rsidRPr="00262992" w:rsidRDefault="00F666B9" w:rsidP="00F666B9">
      <w:pPr>
        <w:spacing w:after="0" w:line="240" w:lineRule="auto"/>
        <w:jc w:val="right"/>
        <w:rPr>
          <w:rFonts w:ascii="Times New Roman" w:eastAsia="SimSun" w:hAnsi="Times New Roman" w:cs="Times New Roman"/>
          <w:caps/>
          <w:color w:val="00000A"/>
          <w:sz w:val="20"/>
          <w:szCs w:val="24"/>
        </w:rPr>
      </w:pPr>
    </w:p>
    <w:p w14:paraId="1B8C99ED" w14:textId="5DA97E33" w:rsidR="00D15BC6" w:rsidRPr="00262992" w:rsidRDefault="003C553D" w:rsidP="007F4EF8">
      <w:pPr>
        <w:spacing w:after="0" w:line="240" w:lineRule="auto"/>
        <w:ind w:firstLine="720"/>
        <w:jc w:val="both"/>
        <w:rPr>
          <w:rFonts w:ascii="Times New Roman" w:eastAsia="Times New Roman" w:hAnsi="Times New Roman" w:cs="Times New Roman"/>
          <w:noProof/>
          <w:sz w:val="24"/>
          <w:szCs w:val="24"/>
          <w:lang w:eastAsia="lv-LV"/>
        </w:rPr>
      </w:pPr>
      <w:r w:rsidRPr="00262992">
        <w:rPr>
          <w:rFonts w:ascii="Times New Roman" w:eastAsia="Times New Roman" w:hAnsi="Times New Roman" w:cs="Times New Roman"/>
          <w:b/>
          <w:bCs/>
          <w:sz w:val="24"/>
          <w:szCs w:val="24"/>
          <w:lang w:eastAsia="lv-LV"/>
        </w:rPr>
        <w:t>SIA “</w:t>
      </w:r>
      <w:r w:rsidR="00F41964">
        <w:rPr>
          <w:rFonts w:ascii="Times New Roman" w:eastAsia="Times New Roman" w:hAnsi="Times New Roman" w:cs="Times New Roman"/>
          <w:b/>
          <w:bCs/>
          <w:sz w:val="24"/>
          <w:szCs w:val="24"/>
          <w:lang w:eastAsia="lv-LV"/>
        </w:rPr>
        <w:t xml:space="preserve">NS </w:t>
      </w:r>
      <w:proofErr w:type="spellStart"/>
      <w:r w:rsidR="00F41964">
        <w:rPr>
          <w:rFonts w:ascii="Times New Roman" w:eastAsia="Times New Roman" w:hAnsi="Times New Roman" w:cs="Times New Roman"/>
          <w:b/>
          <w:bCs/>
          <w:sz w:val="24"/>
          <w:szCs w:val="24"/>
          <w:lang w:eastAsia="lv-LV"/>
        </w:rPr>
        <w:t>Estate</w:t>
      </w:r>
      <w:proofErr w:type="spellEnd"/>
      <w:r w:rsidRPr="00262992">
        <w:rPr>
          <w:rFonts w:ascii="Times New Roman" w:eastAsia="Times New Roman" w:hAnsi="Times New Roman" w:cs="Times New Roman"/>
          <w:b/>
          <w:bCs/>
          <w:sz w:val="24"/>
          <w:szCs w:val="24"/>
          <w:lang w:eastAsia="lv-LV"/>
        </w:rPr>
        <w:t>”</w:t>
      </w:r>
      <w:r w:rsidR="00D15BC6" w:rsidRPr="00262992">
        <w:rPr>
          <w:rFonts w:ascii="Times New Roman" w:eastAsia="Times New Roman" w:hAnsi="Times New Roman" w:cs="Times New Roman"/>
          <w:sz w:val="24"/>
          <w:szCs w:val="24"/>
          <w:lang w:eastAsia="lv-LV"/>
        </w:rPr>
        <w:t xml:space="preserve">, </w:t>
      </w:r>
      <w:proofErr w:type="spellStart"/>
      <w:r w:rsidR="00F41964">
        <w:rPr>
          <w:rFonts w:ascii="Times New Roman" w:eastAsia="Times New Roman" w:hAnsi="Times New Roman" w:cs="Times New Roman"/>
          <w:sz w:val="24"/>
          <w:szCs w:val="24"/>
          <w:lang w:eastAsia="lv-LV"/>
        </w:rPr>
        <w:t>reģ</w:t>
      </w:r>
      <w:proofErr w:type="spellEnd"/>
      <w:r w:rsidR="00F41964">
        <w:rPr>
          <w:rFonts w:ascii="Times New Roman" w:eastAsia="Times New Roman" w:hAnsi="Times New Roman" w:cs="Times New Roman"/>
          <w:sz w:val="24"/>
          <w:szCs w:val="24"/>
          <w:lang w:eastAsia="lv-LV"/>
        </w:rPr>
        <w:t xml:space="preserve">. nr. 40103845006, </w:t>
      </w:r>
      <w:r w:rsidR="00D15BC6" w:rsidRPr="00262992">
        <w:rPr>
          <w:rFonts w:ascii="Times New Roman" w:eastAsia="Times New Roman" w:hAnsi="Times New Roman" w:cs="Times New Roman"/>
          <w:i/>
          <w:noProof/>
          <w:sz w:val="24"/>
          <w:szCs w:val="24"/>
          <w:lang w:eastAsia="lv-LV"/>
        </w:rPr>
        <w:t>turpmāk</w:t>
      </w:r>
      <w:r w:rsidR="00D15BC6" w:rsidRPr="00262992">
        <w:rPr>
          <w:rFonts w:ascii="Times New Roman" w:eastAsia="Times New Roman" w:hAnsi="Times New Roman" w:cs="Times New Roman"/>
          <w:noProof/>
          <w:sz w:val="24"/>
          <w:szCs w:val="24"/>
          <w:lang w:eastAsia="lv-LV"/>
        </w:rPr>
        <w:t xml:space="preserve"> </w:t>
      </w:r>
      <w:r w:rsidRPr="00262992">
        <w:rPr>
          <w:rFonts w:ascii="Times New Roman" w:eastAsia="Times New Roman" w:hAnsi="Times New Roman" w:cs="Times New Roman"/>
          <w:noProof/>
          <w:sz w:val="24"/>
          <w:szCs w:val="24"/>
          <w:lang w:eastAsia="lv-LV"/>
        </w:rPr>
        <w:t>–</w:t>
      </w:r>
      <w:r w:rsidR="00D15BC6" w:rsidRPr="00262992">
        <w:rPr>
          <w:rFonts w:ascii="Times New Roman" w:eastAsia="Times New Roman" w:hAnsi="Times New Roman" w:cs="Times New Roman"/>
          <w:noProof/>
          <w:sz w:val="24"/>
          <w:szCs w:val="24"/>
          <w:lang w:eastAsia="lv-LV"/>
        </w:rPr>
        <w:t xml:space="preserve"> </w:t>
      </w:r>
      <w:r w:rsidRPr="00262992">
        <w:rPr>
          <w:rFonts w:ascii="Times New Roman" w:eastAsia="Times New Roman" w:hAnsi="Times New Roman" w:cs="Times New Roman"/>
          <w:noProof/>
          <w:sz w:val="24"/>
          <w:szCs w:val="24"/>
          <w:lang w:eastAsia="lv-LV"/>
        </w:rPr>
        <w:t>Pasūtītājs,</w:t>
      </w:r>
      <w:r w:rsidR="00D15BC6" w:rsidRPr="00262992">
        <w:rPr>
          <w:rFonts w:ascii="Times New Roman" w:eastAsia="Times New Roman" w:hAnsi="Times New Roman" w:cs="Times New Roman"/>
          <w:noProof/>
          <w:sz w:val="24"/>
          <w:szCs w:val="24"/>
          <w:lang w:eastAsia="lv-LV"/>
        </w:rPr>
        <w:t xml:space="preserve"> tā v</w:t>
      </w:r>
      <w:r w:rsidR="00EF4EB9">
        <w:rPr>
          <w:rFonts w:ascii="Times New Roman" w:eastAsia="Times New Roman" w:hAnsi="Times New Roman" w:cs="Times New Roman"/>
          <w:noProof/>
          <w:sz w:val="24"/>
          <w:szCs w:val="24"/>
          <w:lang w:eastAsia="lv-LV"/>
        </w:rPr>
        <w:t>aldes locekļa</w:t>
      </w:r>
      <w:r w:rsidR="00D15BC6" w:rsidRPr="00262992">
        <w:rPr>
          <w:rFonts w:ascii="Times New Roman" w:eastAsia="Times New Roman" w:hAnsi="Times New Roman" w:cs="Times New Roman"/>
          <w:noProof/>
          <w:sz w:val="24"/>
          <w:szCs w:val="24"/>
          <w:lang w:eastAsia="lv-LV"/>
        </w:rPr>
        <w:t xml:space="preserve"> </w:t>
      </w:r>
      <w:r w:rsidR="00F41964">
        <w:rPr>
          <w:rFonts w:ascii="Times New Roman" w:eastAsia="Times New Roman" w:hAnsi="Times New Roman" w:cs="Times New Roman"/>
          <w:noProof/>
          <w:sz w:val="24"/>
          <w:szCs w:val="24"/>
          <w:lang w:eastAsia="lv-LV"/>
        </w:rPr>
        <w:t xml:space="preserve">Jurija Šilova </w:t>
      </w:r>
      <w:r w:rsidR="00D15BC6" w:rsidRPr="00262992">
        <w:rPr>
          <w:rFonts w:ascii="Times New Roman" w:eastAsia="Times New Roman" w:hAnsi="Times New Roman" w:cs="Times New Roman"/>
          <w:noProof/>
          <w:sz w:val="24"/>
          <w:szCs w:val="24"/>
          <w:lang w:eastAsia="lv-LV"/>
        </w:rPr>
        <w:t>personā, kurš</w:t>
      </w:r>
      <w:r w:rsidRPr="00262992">
        <w:rPr>
          <w:rFonts w:ascii="Times New Roman" w:eastAsia="Times New Roman" w:hAnsi="Times New Roman" w:cs="Times New Roman"/>
          <w:noProof/>
          <w:sz w:val="24"/>
          <w:szCs w:val="24"/>
          <w:lang w:eastAsia="lv-LV"/>
        </w:rPr>
        <w:t xml:space="preserve"> darbojas uz </w:t>
      </w:r>
      <w:r w:rsidR="00F41964">
        <w:rPr>
          <w:rFonts w:ascii="Times New Roman" w:eastAsia="Times New Roman" w:hAnsi="Times New Roman" w:cs="Times New Roman"/>
          <w:noProof/>
          <w:sz w:val="24"/>
          <w:szCs w:val="24"/>
          <w:lang w:eastAsia="lv-LV"/>
        </w:rPr>
        <w:t xml:space="preserve">statutu </w:t>
      </w:r>
      <w:r w:rsidRPr="00262992">
        <w:rPr>
          <w:rFonts w:ascii="Times New Roman" w:eastAsia="Times New Roman" w:hAnsi="Times New Roman" w:cs="Times New Roman"/>
          <w:noProof/>
          <w:sz w:val="24"/>
          <w:szCs w:val="24"/>
          <w:lang w:eastAsia="lv-LV"/>
        </w:rPr>
        <w:t>pamatā</w:t>
      </w:r>
      <w:r w:rsidR="00D15BC6" w:rsidRPr="00262992">
        <w:rPr>
          <w:rFonts w:ascii="Times New Roman" w:eastAsia="Times New Roman" w:hAnsi="Times New Roman" w:cs="Times New Roman"/>
          <w:noProof/>
          <w:sz w:val="24"/>
          <w:szCs w:val="24"/>
          <w:lang w:eastAsia="lv-LV"/>
        </w:rPr>
        <w:t>,</w:t>
      </w:r>
      <w:r w:rsidR="00D15BC6" w:rsidRPr="00262992">
        <w:rPr>
          <w:rFonts w:ascii="Times New Roman" w:eastAsia="Times New Roman" w:hAnsi="Times New Roman" w:cs="Times New Roman"/>
          <w:i/>
          <w:noProof/>
          <w:sz w:val="24"/>
          <w:szCs w:val="24"/>
          <w:lang w:eastAsia="lv-LV"/>
        </w:rPr>
        <w:t xml:space="preserve"> turpmāk</w:t>
      </w:r>
      <w:r w:rsidR="00D15BC6" w:rsidRPr="00262992">
        <w:rPr>
          <w:rFonts w:ascii="Times New Roman" w:eastAsia="Times New Roman" w:hAnsi="Times New Roman" w:cs="Times New Roman"/>
          <w:noProof/>
          <w:sz w:val="24"/>
          <w:szCs w:val="24"/>
          <w:lang w:eastAsia="lv-LV"/>
        </w:rPr>
        <w:t xml:space="preserve"> – Pasūtītājs, no vienas puses, un</w:t>
      </w:r>
    </w:p>
    <w:p w14:paraId="6468D0AD" w14:textId="21AA4CB7" w:rsidR="00F41964" w:rsidRDefault="003C553D" w:rsidP="00F41964">
      <w:pPr>
        <w:spacing w:before="120" w:after="0" w:line="240" w:lineRule="auto"/>
        <w:ind w:right="-74" w:firstLine="720"/>
        <w:jc w:val="both"/>
        <w:rPr>
          <w:rFonts w:ascii="Times New Roman" w:eastAsia="Times New Roman" w:hAnsi="Times New Roman" w:cs="Times New Roman"/>
          <w:sz w:val="24"/>
          <w:szCs w:val="24"/>
        </w:rPr>
      </w:pPr>
      <w:r w:rsidRPr="00262992">
        <w:rPr>
          <w:rFonts w:ascii="Times New Roman" w:hAnsi="Times New Roman" w:cs="Times New Roman"/>
          <w:b/>
          <w:sz w:val="24"/>
          <w:szCs w:val="24"/>
        </w:rPr>
        <w:t>______________</w:t>
      </w:r>
      <w:r w:rsidR="002C39B1" w:rsidRPr="00262992">
        <w:rPr>
          <w:rFonts w:ascii="Times New Roman" w:hAnsi="Times New Roman" w:cs="Times New Roman"/>
          <w:b/>
          <w:sz w:val="24"/>
          <w:szCs w:val="24"/>
        </w:rPr>
        <w:t xml:space="preserve"> “</w:t>
      </w:r>
      <w:r w:rsidRPr="00262992">
        <w:rPr>
          <w:rFonts w:ascii="Times New Roman" w:hAnsi="Times New Roman" w:cs="Times New Roman"/>
          <w:b/>
          <w:sz w:val="24"/>
          <w:szCs w:val="24"/>
        </w:rPr>
        <w:t>__________</w:t>
      </w:r>
      <w:r w:rsidR="002C39B1" w:rsidRPr="00262992">
        <w:rPr>
          <w:rFonts w:ascii="Times New Roman" w:hAnsi="Times New Roman" w:cs="Times New Roman"/>
          <w:b/>
          <w:sz w:val="24"/>
          <w:szCs w:val="24"/>
        </w:rPr>
        <w:t>”</w:t>
      </w:r>
      <w:r w:rsidR="00146309" w:rsidRPr="00262992">
        <w:rPr>
          <w:rFonts w:ascii="Times New Roman" w:hAnsi="Times New Roman" w:cs="Times New Roman"/>
          <w:sz w:val="24"/>
          <w:szCs w:val="24"/>
        </w:rPr>
        <w:t>,</w:t>
      </w:r>
      <w:r w:rsidR="007026CD" w:rsidRPr="00262992">
        <w:rPr>
          <w:rFonts w:ascii="Times New Roman" w:hAnsi="Times New Roman" w:cs="Times New Roman"/>
          <w:sz w:val="24"/>
          <w:szCs w:val="24"/>
        </w:rPr>
        <w:t xml:space="preserve"> </w:t>
      </w:r>
      <w:r w:rsidR="00D15BC6" w:rsidRPr="00262992">
        <w:rPr>
          <w:rFonts w:ascii="Times New Roman" w:eastAsia="Times New Roman" w:hAnsi="Times New Roman" w:cs="Times New Roman"/>
          <w:sz w:val="24"/>
          <w:szCs w:val="24"/>
        </w:rPr>
        <w:t>vienot</w:t>
      </w:r>
      <w:r w:rsidR="00791A4E" w:rsidRPr="00262992">
        <w:rPr>
          <w:rFonts w:ascii="Times New Roman" w:eastAsia="Times New Roman" w:hAnsi="Times New Roman" w:cs="Times New Roman"/>
          <w:sz w:val="24"/>
          <w:szCs w:val="24"/>
        </w:rPr>
        <w:t>ais reģistrācijas Nr.</w:t>
      </w:r>
      <w:r w:rsidR="007026CD" w:rsidRPr="00262992">
        <w:rPr>
          <w:rFonts w:ascii="Times New Roman" w:hAnsi="Times New Roman" w:cs="Times New Roman"/>
          <w:sz w:val="24"/>
          <w:szCs w:val="24"/>
        </w:rPr>
        <w:t xml:space="preserve"> </w:t>
      </w:r>
      <w:r w:rsidRPr="00262992">
        <w:rPr>
          <w:rFonts w:ascii="Times New Roman" w:hAnsi="Times New Roman" w:cs="Times New Roman"/>
          <w:sz w:val="24"/>
          <w:szCs w:val="24"/>
        </w:rPr>
        <w:t>_______________</w:t>
      </w:r>
      <w:r w:rsidR="00D15BC6" w:rsidRPr="00262992">
        <w:rPr>
          <w:rFonts w:ascii="Times New Roman" w:eastAsia="Times New Roman" w:hAnsi="Times New Roman" w:cs="Times New Roman"/>
          <w:sz w:val="24"/>
          <w:szCs w:val="24"/>
        </w:rPr>
        <w:t xml:space="preserve">, kuru uz </w:t>
      </w:r>
      <w:r w:rsidRPr="00262992">
        <w:rPr>
          <w:rFonts w:ascii="Times New Roman" w:eastAsia="Times New Roman" w:hAnsi="Times New Roman" w:cs="Times New Roman"/>
          <w:sz w:val="24"/>
          <w:szCs w:val="24"/>
        </w:rPr>
        <w:t>__________</w:t>
      </w:r>
      <w:r w:rsidR="00D15BC6" w:rsidRPr="00262992">
        <w:rPr>
          <w:rFonts w:ascii="Times New Roman" w:eastAsia="Times New Roman" w:hAnsi="Times New Roman" w:cs="Times New Roman"/>
          <w:sz w:val="24"/>
          <w:szCs w:val="24"/>
        </w:rPr>
        <w:t xml:space="preserve"> pārstāv </w:t>
      </w:r>
      <w:r w:rsidRPr="00262992">
        <w:rPr>
          <w:rFonts w:ascii="Times New Roman" w:eastAsia="Times New Roman" w:hAnsi="Times New Roman" w:cs="Times New Roman"/>
          <w:sz w:val="24"/>
          <w:szCs w:val="24"/>
        </w:rPr>
        <w:t>______________</w:t>
      </w:r>
      <w:r w:rsidR="00D15BC6" w:rsidRPr="00262992">
        <w:rPr>
          <w:rFonts w:ascii="Times New Roman" w:eastAsia="Times New Roman" w:hAnsi="Times New Roman" w:cs="Times New Roman"/>
          <w:sz w:val="24"/>
          <w:szCs w:val="24"/>
        </w:rPr>
        <w:t xml:space="preserve">, </w:t>
      </w:r>
      <w:r w:rsidR="00D15BC6" w:rsidRPr="00262992">
        <w:rPr>
          <w:rFonts w:ascii="Times New Roman" w:eastAsia="Times New Roman" w:hAnsi="Times New Roman" w:cs="Times New Roman"/>
          <w:i/>
          <w:sz w:val="24"/>
          <w:szCs w:val="24"/>
        </w:rPr>
        <w:t>turpmāk</w:t>
      </w:r>
      <w:r w:rsidR="00D15BC6" w:rsidRPr="00262992">
        <w:rPr>
          <w:rFonts w:ascii="Times New Roman" w:eastAsia="Times New Roman" w:hAnsi="Times New Roman" w:cs="Times New Roman"/>
          <w:sz w:val="24"/>
          <w:szCs w:val="24"/>
        </w:rPr>
        <w:t xml:space="preserve"> – </w:t>
      </w:r>
      <w:r w:rsidR="008A7BE5">
        <w:rPr>
          <w:rFonts w:ascii="Times New Roman" w:eastAsia="Times New Roman" w:hAnsi="Times New Roman" w:cs="Times New Roman"/>
          <w:sz w:val="24"/>
          <w:szCs w:val="24"/>
        </w:rPr>
        <w:t>Uzņēmējs</w:t>
      </w:r>
      <w:r w:rsidR="00D15BC6" w:rsidRPr="00262992">
        <w:rPr>
          <w:rFonts w:ascii="Times New Roman" w:eastAsia="Times New Roman" w:hAnsi="Times New Roman" w:cs="Times New Roman"/>
          <w:sz w:val="24"/>
          <w:szCs w:val="24"/>
        </w:rPr>
        <w:t xml:space="preserve">, no otras puses, </w:t>
      </w:r>
    </w:p>
    <w:p w14:paraId="1B8C99EF" w14:textId="241A5AA9" w:rsidR="00D15BC6" w:rsidRDefault="00D15BC6" w:rsidP="00F41964">
      <w:pPr>
        <w:spacing w:before="120" w:after="0" w:line="240" w:lineRule="auto"/>
        <w:ind w:right="-74" w:firstLine="720"/>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abi kopā saukti P</w:t>
      </w:r>
      <w:r w:rsidR="00890317" w:rsidRPr="00262992">
        <w:rPr>
          <w:rFonts w:ascii="Times New Roman" w:eastAsia="Times New Roman" w:hAnsi="Times New Roman" w:cs="Times New Roman"/>
          <w:sz w:val="24"/>
          <w:szCs w:val="24"/>
          <w:lang w:eastAsia="lv-LV"/>
        </w:rPr>
        <w:t xml:space="preserve">uses, bet katrs atsevišķi saukts </w:t>
      </w:r>
      <w:r w:rsidRPr="00262992">
        <w:rPr>
          <w:rFonts w:ascii="Times New Roman" w:eastAsia="Times New Roman" w:hAnsi="Times New Roman" w:cs="Times New Roman"/>
          <w:sz w:val="24"/>
          <w:szCs w:val="24"/>
          <w:lang w:eastAsia="lv-LV"/>
        </w:rPr>
        <w:t>Puse,</w:t>
      </w:r>
      <w:r w:rsidR="00124A22" w:rsidRPr="00262992">
        <w:rPr>
          <w:rFonts w:ascii="Times New Roman" w:eastAsia="Times New Roman" w:hAnsi="Times New Roman" w:cs="Times New Roman"/>
          <w:sz w:val="24"/>
          <w:szCs w:val="24"/>
          <w:lang w:eastAsia="lv-LV"/>
        </w:rPr>
        <w:t xml:space="preserve"> </w:t>
      </w:r>
    </w:p>
    <w:p w14:paraId="2214C8C2" w14:textId="77777777" w:rsidR="00F41964" w:rsidRPr="00262992" w:rsidRDefault="00F41964" w:rsidP="00F41964">
      <w:pPr>
        <w:spacing w:before="120" w:after="0" w:line="240" w:lineRule="auto"/>
        <w:ind w:right="-74" w:firstLine="720"/>
        <w:jc w:val="both"/>
        <w:rPr>
          <w:rFonts w:ascii="Times New Roman" w:eastAsia="Times New Roman" w:hAnsi="Times New Roman" w:cs="Times New Roman"/>
          <w:sz w:val="24"/>
          <w:szCs w:val="24"/>
          <w:lang w:eastAsia="lv-LV"/>
        </w:rPr>
      </w:pPr>
    </w:p>
    <w:p w14:paraId="0B2AE846" w14:textId="3A334FFC" w:rsidR="00E22800" w:rsidRPr="00262992" w:rsidRDefault="00D15BC6" w:rsidP="00146309">
      <w:pPr>
        <w:spacing w:after="0" w:line="240" w:lineRule="auto"/>
        <w:ind w:firstLine="35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pamatojoti</w:t>
      </w:r>
      <w:r w:rsidR="00C91A1B" w:rsidRPr="00262992">
        <w:rPr>
          <w:rFonts w:ascii="Times New Roman" w:eastAsia="Times New Roman" w:hAnsi="Times New Roman" w:cs="Times New Roman"/>
          <w:sz w:val="24"/>
          <w:szCs w:val="24"/>
          <w:lang w:eastAsia="lv-LV"/>
        </w:rPr>
        <w:t>e</w:t>
      </w:r>
      <w:r w:rsidR="00E7527B" w:rsidRPr="00262992">
        <w:rPr>
          <w:rFonts w:ascii="Times New Roman" w:eastAsia="Times New Roman" w:hAnsi="Times New Roman" w:cs="Times New Roman"/>
          <w:sz w:val="24"/>
          <w:szCs w:val="24"/>
          <w:lang w:eastAsia="lv-LV"/>
        </w:rPr>
        <w:t xml:space="preserve">s uz </w:t>
      </w:r>
      <w:r w:rsidR="00984249" w:rsidRPr="00262992">
        <w:rPr>
          <w:rFonts w:ascii="Times New Roman" w:eastAsia="Times New Roman" w:hAnsi="Times New Roman" w:cs="Times New Roman"/>
          <w:sz w:val="24"/>
          <w:szCs w:val="24"/>
          <w:lang w:eastAsia="lv-LV"/>
        </w:rPr>
        <w:t>Pasūtītāja</w:t>
      </w:r>
      <w:r w:rsidR="00D333C2" w:rsidRPr="00262992">
        <w:rPr>
          <w:rFonts w:ascii="Times New Roman" w:eastAsia="Times New Roman" w:hAnsi="Times New Roman" w:cs="Times New Roman"/>
          <w:sz w:val="24"/>
          <w:szCs w:val="24"/>
          <w:lang w:eastAsia="lv-LV"/>
        </w:rPr>
        <w:t xml:space="preserve"> lēmumu „p</w:t>
      </w:r>
      <w:r w:rsidR="002A7964" w:rsidRPr="00262992">
        <w:rPr>
          <w:rFonts w:ascii="Times New Roman" w:hAnsi="Times New Roman" w:cs="Times New Roman"/>
          <w:sz w:val="24"/>
          <w:szCs w:val="24"/>
        </w:rPr>
        <w:t>ar ekonomiski lietderīgākā piedāvājuma un atbilstošākā komersanta izvēli</w:t>
      </w:r>
      <w:r w:rsidR="002A7964" w:rsidRPr="00262992">
        <w:rPr>
          <w:rFonts w:ascii="Times New Roman" w:eastAsia="Times New Roman" w:hAnsi="Times New Roman" w:cs="Times New Roman"/>
          <w:sz w:val="24"/>
          <w:szCs w:val="24"/>
          <w:lang w:eastAsia="lv-LV"/>
        </w:rPr>
        <w:t xml:space="preserve">” </w:t>
      </w:r>
      <w:r w:rsidR="00E7527B" w:rsidRPr="00262992">
        <w:rPr>
          <w:rFonts w:ascii="Times New Roman" w:eastAsia="Times New Roman" w:hAnsi="Times New Roman" w:cs="Times New Roman"/>
          <w:sz w:val="24"/>
          <w:szCs w:val="24"/>
          <w:lang w:eastAsia="lv-LV"/>
        </w:rPr>
        <w:t>(</w:t>
      </w:r>
      <w:r w:rsidR="00415F5E" w:rsidRPr="00262992">
        <w:rPr>
          <w:rFonts w:ascii="Times New Roman" w:eastAsia="Times New Roman" w:hAnsi="Times New Roman" w:cs="Times New Roman"/>
          <w:sz w:val="24"/>
          <w:szCs w:val="24"/>
          <w:lang w:eastAsia="lv-LV"/>
        </w:rPr>
        <w:t xml:space="preserve">reģ. </w:t>
      </w:r>
      <w:r w:rsidR="00984249" w:rsidRPr="00262992">
        <w:rPr>
          <w:rFonts w:ascii="Times New Roman" w:eastAsia="Times New Roman" w:hAnsi="Times New Roman" w:cs="Times New Roman"/>
          <w:sz w:val="24"/>
          <w:szCs w:val="24"/>
          <w:lang w:eastAsia="lv-LV"/>
        </w:rPr>
        <w:t>___________</w:t>
      </w:r>
      <w:r w:rsidR="00F41964">
        <w:rPr>
          <w:rFonts w:ascii="Times New Roman" w:eastAsia="Times New Roman" w:hAnsi="Times New Roman" w:cs="Times New Roman"/>
          <w:sz w:val="24"/>
          <w:szCs w:val="24"/>
          <w:lang w:eastAsia="lv-LV"/>
        </w:rPr>
        <w:t xml:space="preserve"> </w:t>
      </w:r>
      <w:r w:rsidR="00E22800" w:rsidRPr="00262992">
        <w:rPr>
          <w:rFonts w:ascii="Times New Roman" w:eastAsia="Times New Roman" w:hAnsi="Times New Roman" w:cs="Times New Roman"/>
          <w:sz w:val="24"/>
          <w:szCs w:val="24"/>
          <w:lang w:eastAsia="lv-LV"/>
        </w:rPr>
        <w:t>ar Nr.</w:t>
      </w:r>
      <w:r w:rsidR="00984249" w:rsidRPr="00262992">
        <w:rPr>
          <w:rFonts w:ascii="Times New Roman" w:eastAsia="Times New Roman" w:hAnsi="Times New Roman" w:cs="Times New Roman"/>
          <w:sz w:val="24"/>
          <w:szCs w:val="24"/>
          <w:lang w:eastAsia="lv-LV"/>
        </w:rPr>
        <w:t>_________</w:t>
      </w:r>
      <w:r w:rsidRPr="00262992">
        <w:rPr>
          <w:rFonts w:ascii="Times New Roman" w:eastAsia="Times New Roman" w:hAnsi="Times New Roman" w:cs="Times New Roman"/>
          <w:sz w:val="24"/>
          <w:szCs w:val="24"/>
          <w:lang w:eastAsia="lv-LV"/>
        </w:rPr>
        <w:t xml:space="preserve">) </w:t>
      </w:r>
      <w:r w:rsidR="00E22800" w:rsidRPr="00262992">
        <w:rPr>
          <w:rFonts w:ascii="Times New Roman" w:eastAsia="Times New Roman" w:hAnsi="Times New Roman" w:cs="Times New Roman"/>
          <w:sz w:val="24"/>
          <w:szCs w:val="24"/>
          <w:lang w:eastAsia="lv-LV"/>
        </w:rPr>
        <w:t>ar pielikumiem,</w:t>
      </w:r>
    </w:p>
    <w:p w14:paraId="004707CA" w14:textId="77777777" w:rsidR="00F41964" w:rsidRDefault="00193388" w:rsidP="00146309">
      <w:pPr>
        <w:spacing w:after="0" w:line="240" w:lineRule="auto"/>
        <w:ind w:firstLine="35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 </w:t>
      </w:r>
    </w:p>
    <w:p w14:paraId="1B8C99F1" w14:textId="12667945" w:rsidR="00083999" w:rsidRPr="00262992" w:rsidRDefault="00A846D3" w:rsidP="00146309">
      <w:pPr>
        <w:spacing w:after="0" w:line="240" w:lineRule="auto"/>
        <w:ind w:firstLine="35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noslēdz sekojošu līgumu, </w:t>
      </w:r>
      <w:r w:rsidRPr="00262992">
        <w:rPr>
          <w:rFonts w:ascii="Times New Roman" w:eastAsia="Times New Roman" w:hAnsi="Times New Roman" w:cs="Times New Roman"/>
          <w:i/>
          <w:sz w:val="24"/>
          <w:szCs w:val="24"/>
          <w:lang w:eastAsia="lv-LV"/>
        </w:rPr>
        <w:t xml:space="preserve">turpmāk </w:t>
      </w:r>
      <w:r w:rsidRPr="00262992">
        <w:rPr>
          <w:rFonts w:ascii="Times New Roman" w:eastAsia="Times New Roman" w:hAnsi="Times New Roman" w:cs="Times New Roman"/>
          <w:sz w:val="24"/>
          <w:szCs w:val="24"/>
          <w:lang w:eastAsia="lv-LV"/>
        </w:rPr>
        <w:t>– Līgums:</w:t>
      </w:r>
    </w:p>
    <w:p w14:paraId="46ADC4F7" w14:textId="77777777" w:rsidR="00477A00" w:rsidRPr="00262992" w:rsidRDefault="00477A00" w:rsidP="00477A00">
      <w:pPr>
        <w:spacing w:after="0" w:line="240" w:lineRule="auto"/>
        <w:jc w:val="both"/>
        <w:rPr>
          <w:rFonts w:ascii="Times New Roman" w:hAnsi="Times New Roman" w:cs="Times New Roman"/>
          <w:sz w:val="24"/>
          <w:szCs w:val="24"/>
        </w:rPr>
      </w:pPr>
    </w:p>
    <w:p w14:paraId="1B8C99F2" w14:textId="77777777" w:rsidR="00083999" w:rsidRPr="004235BD" w:rsidRDefault="00083999" w:rsidP="00083999">
      <w:pPr>
        <w:pStyle w:val="ListParagraph"/>
        <w:numPr>
          <w:ilvl w:val="0"/>
          <w:numId w:val="1"/>
        </w:numPr>
        <w:spacing w:after="120" w:line="240" w:lineRule="auto"/>
        <w:jc w:val="center"/>
        <w:rPr>
          <w:rFonts w:ascii="Times New Roman" w:eastAsia="Times New Roman" w:hAnsi="Times New Roman" w:cs="Times New Roman"/>
          <w:b/>
          <w:sz w:val="24"/>
          <w:szCs w:val="24"/>
          <w:lang w:eastAsia="lv-LV"/>
        </w:rPr>
      </w:pPr>
      <w:r w:rsidRPr="004235BD">
        <w:rPr>
          <w:rFonts w:ascii="Times New Roman" w:eastAsia="Times New Roman" w:hAnsi="Times New Roman" w:cs="Times New Roman"/>
          <w:b/>
          <w:sz w:val="24"/>
          <w:szCs w:val="24"/>
          <w:lang w:eastAsia="lv-LV"/>
        </w:rPr>
        <w:t>Līguma priekšmets</w:t>
      </w:r>
    </w:p>
    <w:p w14:paraId="05013620" w14:textId="3DECBF72" w:rsidR="00FD2AD5" w:rsidRDefault="00D15BC6" w:rsidP="00FD2AD5">
      <w:pPr>
        <w:numPr>
          <w:ilvl w:val="1"/>
          <w:numId w:val="1"/>
        </w:numPr>
        <w:tabs>
          <w:tab w:val="clear" w:pos="420"/>
          <w:tab w:val="num" w:pos="709"/>
        </w:tabs>
        <w:spacing w:after="0" w:line="240" w:lineRule="auto"/>
        <w:ind w:left="567" w:hanging="567"/>
        <w:jc w:val="both"/>
        <w:rPr>
          <w:rFonts w:ascii="Times New Roman" w:eastAsia="Times New Roman" w:hAnsi="Times New Roman" w:cs="Times New Roman"/>
          <w:sz w:val="24"/>
          <w:szCs w:val="24"/>
          <w:lang w:eastAsia="lv-LV"/>
        </w:rPr>
      </w:pPr>
      <w:r w:rsidRPr="004235BD">
        <w:rPr>
          <w:rFonts w:ascii="Times New Roman" w:eastAsia="Times New Roman" w:hAnsi="Times New Roman" w:cs="Times New Roman"/>
          <w:sz w:val="24"/>
          <w:szCs w:val="24"/>
          <w:lang w:eastAsia="lv-LV"/>
        </w:rPr>
        <w:t xml:space="preserve">Pasūtītājs </w:t>
      </w:r>
      <w:proofErr w:type="spellStart"/>
      <w:r w:rsidRPr="004235BD">
        <w:rPr>
          <w:rFonts w:ascii="Times New Roman" w:eastAsia="Times New Roman" w:hAnsi="Times New Roman" w:cs="Times New Roman"/>
          <w:sz w:val="24"/>
          <w:szCs w:val="24"/>
          <w:lang w:eastAsia="lv-LV"/>
        </w:rPr>
        <w:t>pasūta</w:t>
      </w:r>
      <w:proofErr w:type="spellEnd"/>
      <w:r w:rsidRPr="004235BD">
        <w:rPr>
          <w:rFonts w:ascii="Times New Roman" w:eastAsia="Times New Roman" w:hAnsi="Times New Roman" w:cs="Times New Roman"/>
          <w:sz w:val="24"/>
          <w:szCs w:val="24"/>
          <w:lang w:eastAsia="lv-LV"/>
        </w:rPr>
        <w:t>, apmaksā</w:t>
      </w:r>
      <w:r w:rsidR="00193388" w:rsidRPr="004235BD">
        <w:rPr>
          <w:rFonts w:ascii="Times New Roman" w:eastAsia="Times New Roman" w:hAnsi="Times New Roman" w:cs="Times New Roman"/>
          <w:sz w:val="24"/>
          <w:szCs w:val="24"/>
          <w:lang w:eastAsia="lv-LV"/>
        </w:rPr>
        <w:t>,</w:t>
      </w:r>
      <w:r w:rsidRPr="004235BD">
        <w:rPr>
          <w:rFonts w:ascii="Times New Roman" w:eastAsia="Times New Roman" w:hAnsi="Times New Roman" w:cs="Times New Roman"/>
          <w:sz w:val="24"/>
          <w:szCs w:val="24"/>
          <w:lang w:eastAsia="lv-LV"/>
        </w:rPr>
        <w:t xml:space="preserve"> un </w:t>
      </w:r>
      <w:r w:rsidR="008A7BE5" w:rsidRPr="004235BD">
        <w:rPr>
          <w:rFonts w:ascii="Times New Roman" w:eastAsia="Times New Roman" w:hAnsi="Times New Roman" w:cs="Times New Roman"/>
          <w:sz w:val="24"/>
          <w:szCs w:val="24"/>
          <w:lang w:eastAsia="lv-LV"/>
        </w:rPr>
        <w:t>Uzņēmējs</w:t>
      </w:r>
      <w:r w:rsidRPr="004235BD">
        <w:rPr>
          <w:rFonts w:ascii="Times New Roman" w:eastAsia="Times New Roman" w:hAnsi="Times New Roman" w:cs="Times New Roman"/>
          <w:sz w:val="24"/>
          <w:szCs w:val="24"/>
          <w:lang w:eastAsia="lv-LV"/>
        </w:rPr>
        <w:t xml:space="preserve"> ar saviem resursiem </w:t>
      </w:r>
      <w:r w:rsidR="007E7802" w:rsidRPr="004235BD">
        <w:rPr>
          <w:rFonts w:ascii="Times New Roman" w:eastAsia="Times New Roman" w:hAnsi="Times New Roman" w:cs="Times New Roman"/>
          <w:sz w:val="24"/>
          <w:szCs w:val="24"/>
          <w:lang w:eastAsia="lv-LV"/>
        </w:rPr>
        <w:t xml:space="preserve">un materiāliem </w:t>
      </w:r>
      <w:r w:rsidRPr="004235BD">
        <w:rPr>
          <w:rFonts w:ascii="Times New Roman" w:eastAsia="Times New Roman" w:hAnsi="Times New Roman" w:cs="Times New Roman"/>
          <w:sz w:val="24"/>
          <w:szCs w:val="24"/>
          <w:lang w:eastAsia="lv-LV"/>
        </w:rPr>
        <w:t>veic</w:t>
      </w:r>
      <w:r w:rsidR="009E2C51" w:rsidRPr="004235BD">
        <w:rPr>
          <w:rFonts w:ascii="Times New Roman" w:eastAsia="Times New Roman" w:hAnsi="Times New Roman" w:cs="Times New Roman"/>
          <w:b/>
          <w:sz w:val="24"/>
          <w:szCs w:val="24"/>
          <w:lang w:eastAsia="lv-LV"/>
        </w:rPr>
        <w:t xml:space="preserve"> </w:t>
      </w:r>
      <w:r w:rsidR="00F41964" w:rsidRPr="004235BD">
        <w:rPr>
          <w:rFonts w:ascii="Times New Roman" w:eastAsia="Times New Roman" w:hAnsi="Times New Roman" w:cs="Times New Roman"/>
          <w:b/>
          <w:bCs/>
          <w:sz w:val="24"/>
          <w:szCs w:val="24"/>
          <w:lang w:eastAsia="lv-LV"/>
        </w:rPr>
        <w:t>Izejvielu piegādi projekta vajadzībām</w:t>
      </w:r>
      <w:r w:rsidRPr="004235BD">
        <w:rPr>
          <w:rFonts w:ascii="Times New Roman" w:eastAsia="Times New Roman" w:hAnsi="Times New Roman" w:cs="Times New Roman"/>
          <w:sz w:val="24"/>
          <w:szCs w:val="24"/>
          <w:lang w:eastAsia="lv-LV"/>
        </w:rPr>
        <w:t xml:space="preserve">, </w:t>
      </w:r>
      <w:r w:rsidRPr="004235BD">
        <w:rPr>
          <w:rFonts w:ascii="Times New Roman" w:eastAsia="Times New Roman" w:hAnsi="Times New Roman" w:cs="Times New Roman"/>
          <w:i/>
          <w:sz w:val="24"/>
          <w:szCs w:val="24"/>
          <w:lang w:eastAsia="lv-LV"/>
        </w:rPr>
        <w:t xml:space="preserve">turpmāk – </w:t>
      </w:r>
      <w:r w:rsidR="002C39B1" w:rsidRPr="004235BD">
        <w:rPr>
          <w:rFonts w:ascii="Times New Roman" w:eastAsia="Times New Roman" w:hAnsi="Times New Roman" w:cs="Times New Roman"/>
          <w:sz w:val="24"/>
          <w:szCs w:val="24"/>
          <w:lang w:eastAsia="lv-LV"/>
        </w:rPr>
        <w:t>P</w:t>
      </w:r>
      <w:r w:rsidR="00F41964" w:rsidRPr="004235BD">
        <w:rPr>
          <w:rFonts w:ascii="Times New Roman" w:eastAsia="Times New Roman" w:hAnsi="Times New Roman" w:cs="Times New Roman"/>
          <w:sz w:val="24"/>
          <w:szCs w:val="24"/>
          <w:lang w:eastAsia="lv-LV"/>
        </w:rPr>
        <w:t>iegāde</w:t>
      </w:r>
      <w:r w:rsidR="002C39B1" w:rsidRPr="004235BD">
        <w:rPr>
          <w:rFonts w:ascii="Times New Roman" w:eastAsia="Times New Roman" w:hAnsi="Times New Roman" w:cs="Times New Roman"/>
          <w:sz w:val="24"/>
          <w:szCs w:val="24"/>
          <w:lang w:eastAsia="lv-LV"/>
        </w:rPr>
        <w:t xml:space="preserve">, saskaņā ar </w:t>
      </w:r>
      <w:r w:rsidR="004235BD" w:rsidRPr="004235BD">
        <w:rPr>
          <w:rFonts w:ascii="Times New Roman" w:eastAsia="Times New Roman" w:hAnsi="Times New Roman" w:cs="Times New Roman"/>
          <w:snapToGrid w:val="0"/>
          <w:sz w:val="24"/>
          <w:szCs w:val="24"/>
        </w:rPr>
        <w:t xml:space="preserve">Iepirkumu ID Nr. NS 2025/1 ERAF un </w:t>
      </w:r>
      <w:r w:rsidR="0061421B" w:rsidRPr="004235BD">
        <w:rPr>
          <w:rFonts w:ascii="Times New Roman" w:eastAsia="Times New Roman" w:hAnsi="Times New Roman" w:cs="Times New Roman"/>
          <w:sz w:val="24"/>
          <w:szCs w:val="24"/>
          <w:lang w:eastAsia="lv-LV"/>
        </w:rPr>
        <w:t>saskaņā ar Latvijas Republikā spēkā esošajām normatīvo aktu prasībām un standartiem, kas saistīti ar Pakalpojuma sniegšanu</w:t>
      </w:r>
      <w:r w:rsidR="00FD2AD5">
        <w:rPr>
          <w:rFonts w:ascii="Times New Roman" w:eastAsia="Times New Roman" w:hAnsi="Times New Roman" w:cs="Times New Roman"/>
          <w:sz w:val="24"/>
          <w:szCs w:val="24"/>
          <w:lang w:eastAsia="lv-LV"/>
        </w:rPr>
        <w:t>:</w:t>
      </w:r>
    </w:p>
    <w:p w14:paraId="3E795600" w14:textId="77777777" w:rsidR="00FD2AD5" w:rsidRDefault="00FD2AD5" w:rsidP="00FD2AD5">
      <w:pPr>
        <w:spacing w:after="0" w:line="240" w:lineRule="auto"/>
        <w:ind w:left="567"/>
        <w:jc w:val="both"/>
        <w:rPr>
          <w:rFonts w:ascii="Times New Roman" w:eastAsia="Times New Roman" w:hAnsi="Times New Roman" w:cs="Times New Roman"/>
          <w:sz w:val="24"/>
          <w:szCs w:val="24"/>
          <w:lang w:eastAsia="lv-LV"/>
        </w:rPr>
      </w:pPr>
    </w:p>
    <w:tbl>
      <w:tblPr>
        <w:tblStyle w:val="TableGrid"/>
        <w:tblW w:w="0" w:type="auto"/>
        <w:tblInd w:w="567" w:type="dxa"/>
        <w:tblLook w:val="04A0" w:firstRow="1" w:lastRow="0" w:firstColumn="1" w:lastColumn="0" w:noHBand="0" w:noVBand="1"/>
      </w:tblPr>
      <w:tblGrid>
        <w:gridCol w:w="749"/>
        <w:gridCol w:w="1514"/>
        <w:gridCol w:w="1830"/>
        <w:gridCol w:w="2099"/>
        <w:gridCol w:w="2488"/>
      </w:tblGrid>
      <w:tr w:rsidR="00E45E87" w14:paraId="57712493" w14:textId="77777777" w:rsidTr="00E45E87">
        <w:tc>
          <w:tcPr>
            <w:tcW w:w="749" w:type="dxa"/>
          </w:tcPr>
          <w:p w14:paraId="7EC9C803" w14:textId="24EF2ED4" w:rsidR="00E45E87" w:rsidRDefault="00E45E87" w:rsidP="00FD2AD5">
            <w:pPr>
              <w:jc w:val="both"/>
              <w:rPr>
                <w:rFonts w:ascii="Times New Roman" w:eastAsia="Times New Roman" w:hAnsi="Times New Roman" w:cs="Times New Roman"/>
                <w:sz w:val="24"/>
                <w:szCs w:val="24"/>
                <w:lang w:eastAsia="lv-LV"/>
              </w:rPr>
            </w:pPr>
            <w:r w:rsidRPr="00594936">
              <w:rPr>
                <w:rFonts w:ascii="Times New Roman" w:hAnsi="Times New Roman" w:cs="Times New Roman"/>
                <w:b/>
                <w:bCs/>
                <w:color w:val="000000" w:themeColor="text1"/>
              </w:rPr>
              <w:t xml:space="preserve">Lote </w:t>
            </w:r>
            <w:proofErr w:type="spellStart"/>
            <w:r w:rsidRPr="00594936">
              <w:rPr>
                <w:rFonts w:ascii="Times New Roman" w:hAnsi="Times New Roman" w:cs="Times New Roman"/>
                <w:b/>
                <w:bCs/>
                <w:color w:val="000000" w:themeColor="text1"/>
              </w:rPr>
              <w:t>n.p.k</w:t>
            </w:r>
            <w:proofErr w:type="spellEnd"/>
            <w:r w:rsidRPr="00594936">
              <w:rPr>
                <w:rFonts w:ascii="Times New Roman" w:hAnsi="Times New Roman" w:cs="Times New Roman"/>
                <w:b/>
                <w:bCs/>
                <w:color w:val="000000" w:themeColor="text1"/>
              </w:rPr>
              <w:t>.</w:t>
            </w:r>
          </w:p>
        </w:tc>
        <w:tc>
          <w:tcPr>
            <w:tcW w:w="1514" w:type="dxa"/>
          </w:tcPr>
          <w:p w14:paraId="1E0B21E3" w14:textId="06E442A7" w:rsidR="00E45E87" w:rsidRDefault="00E45E87" w:rsidP="00FD2AD5">
            <w:pPr>
              <w:jc w:val="both"/>
              <w:rPr>
                <w:rFonts w:ascii="Times New Roman" w:eastAsia="Times New Roman" w:hAnsi="Times New Roman" w:cs="Times New Roman"/>
                <w:sz w:val="24"/>
                <w:szCs w:val="24"/>
                <w:lang w:eastAsia="lv-LV"/>
              </w:rPr>
            </w:pPr>
            <w:r w:rsidRPr="00594936">
              <w:rPr>
                <w:rFonts w:ascii="Times New Roman" w:hAnsi="Times New Roman" w:cs="Times New Roman"/>
                <w:b/>
                <w:bCs/>
                <w:color w:val="000000" w:themeColor="text1"/>
              </w:rPr>
              <w:t>Nosaukums</w:t>
            </w:r>
          </w:p>
        </w:tc>
        <w:tc>
          <w:tcPr>
            <w:tcW w:w="1830" w:type="dxa"/>
          </w:tcPr>
          <w:p w14:paraId="5BDFA002" w14:textId="3B4F5864" w:rsidR="00E45E87" w:rsidRDefault="00E45E87" w:rsidP="00FD2AD5">
            <w:pPr>
              <w:jc w:val="both"/>
              <w:rPr>
                <w:rFonts w:ascii="Times New Roman" w:eastAsia="Times New Roman" w:hAnsi="Times New Roman" w:cs="Times New Roman"/>
                <w:sz w:val="24"/>
                <w:szCs w:val="24"/>
                <w:lang w:eastAsia="lv-LV"/>
              </w:rPr>
            </w:pPr>
            <w:r>
              <w:rPr>
                <w:rFonts w:ascii="Times New Roman" w:hAnsi="Times New Roman" w:cs="Times New Roman"/>
                <w:b/>
                <w:bCs/>
                <w:color w:val="000000" w:themeColor="text1"/>
              </w:rPr>
              <w:t>Apjoms/kg</w:t>
            </w:r>
          </w:p>
        </w:tc>
        <w:tc>
          <w:tcPr>
            <w:tcW w:w="2099" w:type="dxa"/>
          </w:tcPr>
          <w:p w14:paraId="5F7C2582" w14:textId="36FF2C3E" w:rsidR="00E45E87" w:rsidRPr="00E45E87" w:rsidRDefault="00E45E87" w:rsidP="00FD2AD5">
            <w:pPr>
              <w:jc w:val="both"/>
              <w:rPr>
                <w:rFonts w:ascii="Times New Roman" w:hAnsi="Times New Roman" w:cs="Times New Roman"/>
                <w:b/>
                <w:bCs/>
                <w:color w:val="000000" w:themeColor="text1"/>
              </w:rPr>
            </w:pPr>
            <w:r>
              <w:rPr>
                <w:rFonts w:ascii="Times New Roman" w:hAnsi="Times New Roman" w:cs="Times New Roman"/>
                <w:b/>
                <w:bCs/>
                <w:color w:val="000000" w:themeColor="text1"/>
              </w:rPr>
              <w:t>Cena par kg/ EUR</w:t>
            </w:r>
          </w:p>
        </w:tc>
        <w:tc>
          <w:tcPr>
            <w:tcW w:w="2488" w:type="dxa"/>
          </w:tcPr>
          <w:p w14:paraId="2D0A57CD" w14:textId="174C26E0" w:rsidR="00E45E87" w:rsidRDefault="00E45E87" w:rsidP="00FD2AD5">
            <w:pPr>
              <w:jc w:val="both"/>
              <w:rPr>
                <w:rFonts w:ascii="Times New Roman" w:eastAsia="Times New Roman" w:hAnsi="Times New Roman" w:cs="Times New Roman"/>
                <w:sz w:val="24"/>
                <w:szCs w:val="24"/>
                <w:lang w:eastAsia="lv-LV"/>
              </w:rPr>
            </w:pPr>
            <w:r>
              <w:rPr>
                <w:rFonts w:ascii="Times New Roman" w:hAnsi="Times New Roman" w:cs="Times New Roman"/>
                <w:b/>
                <w:bCs/>
                <w:color w:val="000000" w:themeColor="text1"/>
              </w:rPr>
              <w:t>Piegādes termiņš</w:t>
            </w:r>
          </w:p>
        </w:tc>
      </w:tr>
      <w:tr w:rsidR="00E45E87" w14:paraId="009B9383" w14:textId="77777777" w:rsidTr="00E45E87">
        <w:tc>
          <w:tcPr>
            <w:tcW w:w="749" w:type="dxa"/>
          </w:tcPr>
          <w:p w14:paraId="2A94F312" w14:textId="77777777" w:rsidR="00E45E87" w:rsidRDefault="00E45E87" w:rsidP="00FD2AD5">
            <w:pPr>
              <w:jc w:val="both"/>
              <w:rPr>
                <w:rFonts w:ascii="Times New Roman" w:eastAsia="Times New Roman" w:hAnsi="Times New Roman" w:cs="Times New Roman"/>
                <w:sz w:val="24"/>
                <w:szCs w:val="24"/>
                <w:lang w:eastAsia="lv-LV"/>
              </w:rPr>
            </w:pPr>
          </w:p>
        </w:tc>
        <w:tc>
          <w:tcPr>
            <w:tcW w:w="1514" w:type="dxa"/>
          </w:tcPr>
          <w:p w14:paraId="2F3DCC69" w14:textId="77777777" w:rsidR="00E45E87" w:rsidRDefault="00E45E87" w:rsidP="00FD2AD5">
            <w:pPr>
              <w:jc w:val="both"/>
              <w:rPr>
                <w:rFonts w:ascii="Times New Roman" w:eastAsia="Times New Roman" w:hAnsi="Times New Roman" w:cs="Times New Roman"/>
                <w:sz w:val="24"/>
                <w:szCs w:val="24"/>
                <w:lang w:eastAsia="lv-LV"/>
              </w:rPr>
            </w:pPr>
          </w:p>
        </w:tc>
        <w:tc>
          <w:tcPr>
            <w:tcW w:w="1830" w:type="dxa"/>
          </w:tcPr>
          <w:p w14:paraId="1D38A934" w14:textId="77777777" w:rsidR="00E45E87" w:rsidRDefault="00E45E87" w:rsidP="00FD2AD5">
            <w:pPr>
              <w:jc w:val="both"/>
              <w:rPr>
                <w:rFonts w:ascii="Times New Roman" w:eastAsia="Times New Roman" w:hAnsi="Times New Roman" w:cs="Times New Roman"/>
                <w:sz w:val="24"/>
                <w:szCs w:val="24"/>
                <w:lang w:eastAsia="lv-LV"/>
              </w:rPr>
            </w:pPr>
          </w:p>
        </w:tc>
        <w:tc>
          <w:tcPr>
            <w:tcW w:w="2099" w:type="dxa"/>
          </w:tcPr>
          <w:p w14:paraId="7D4D4ACF" w14:textId="77777777" w:rsidR="00E45E87" w:rsidRDefault="00E45E87" w:rsidP="00FD2AD5">
            <w:pPr>
              <w:jc w:val="both"/>
              <w:rPr>
                <w:rFonts w:ascii="Times New Roman" w:eastAsia="Times New Roman" w:hAnsi="Times New Roman" w:cs="Times New Roman"/>
                <w:sz w:val="24"/>
                <w:szCs w:val="24"/>
                <w:lang w:eastAsia="lv-LV"/>
              </w:rPr>
            </w:pPr>
          </w:p>
        </w:tc>
        <w:tc>
          <w:tcPr>
            <w:tcW w:w="2488" w:type="dxa"/>
          </w:tcPr>
          <w:p w14:paraId="21C001A4" w14:textId="38B7C6AA" w:rsidR="00E45E87" w:rsidRDefault="00E45E87" w:rsidP="00FD2AD5">
            <w:pPr>
              <w:jc w:val="both"/>
              <w:rPr>
                <w:rFonts w:ascii="Times New Roman" w:eastAsia="Times New Roman" w:hAnsi="Times New Roman" w:cs="Times New Roman"/>
                <w:sz w:val="24"/>
                <w:szCs w:val="24"/>
                <w:lang w:eastAsia="lv-LV"/>
              </w:rPr>
            </w:pPr>
          </w:p>
        </w:tc>
      </w:tr>
      <w:tr w:rsidR="00E45E87" w14:paraId="6B9B3FD5" w14:textId="77777777" w:rsidTr="00E45E87">
        <w:tc>
          <w:tcPr>
            <w:tcW w:w="749" w:type="dxa"/>
          </w:tcPr>
          <w:p w14:paraId="6B76AE5A" w14:textId="77777777" w:rsidR="00E45E87" w:rsidRDefault="00E45E87" w:rsidP="00FD2AD5">
            <w:pPr>
              <w:jc w:val="both"/>
              <w:rPr>
                <w:rFonts w:ascii="Times New Roman" w:eastAsia="Times New Roman" w:hAnsi="Times New Roman" w:cs="Times New Roman"/>
                <w:sz w:val="24"/>
                <w:szCs w:val="24"/>
                <w:lang w:eastAsia="lv-LV"/>
              </w:rPr>
            </w:pPr>
          </w:p>
        </w:tc>
        <w:tc>
          <w:tcPr>
            <w:tcW w:w="1514" w:type="dxa"/>
          </w:tcPr>
          <w:p w14:paraId="430BA184" w14:textId="77777777" w:rsidR="00E45E87" w:rsidRDefault="00E45E87" w:rsidP="00FD2AD5">
            <w:pPr>
              <w:jc w:val="both"/>
              <w:rPr>
                <w:rFonts w:ascii="Times New Roman" w:eastAsia="Times New Roman" w:hAnsi="Times New Roman" w:cs="Times New Roman"/>
                <w:sz w:val="24"/>
                <w:szCs w:val="24"/>
                <w:lang w:eastAsia="lv-LV"/>
              </w:rPr>
            </w:pPr>
          </w:p>
        </w:tc>
        <w:tc>
          <w:tcPr>
            <w:tcW w:w="1830" w:type="dxa"/>
          </w:tcPr>
          <w:p w14:paraId="269F66C8" w14:textId="77777777" w:rsidR="00E45E87" w:rsidRDefault="00E45E87" w:rsidP="00FD2AD5">
            <w:pPr>
              <w:jc w:val="both"/>
              <w:rPr>
                <w:rFonts w:ascii="Times New Roman" w:eastAsia="Times New Roman" w:hAnsi="Times New Roman" w:cs="Times New Roman"/>
                <w:sz w:val="24"/>
                <w:szCs w:val="24"/>
                <w:lang w:eastAsia="lv-LV"/>
              </w:rPr>
            </w:pPr>
          </w:p>
        </w:tc>
        <w:tc>
          <w:tcPr>
            <w:tcW w:w="2099" w:type="dxa"/>
          </w:tcPr>
          <w:p w14:paraId="2AE6E3A1" w14:textId="77777777" w:rsidR="00E45E87" w:rsidRDefault="00E45E87" w:rsidP="00FD2AD5">
            <w:pPr>
              <w:jc w:val="both"/>
              <w:rPr>
                <w:rFonts w:ascii="Times New Roman" w:eastAsia="Times New Roman" w:hAnsi="Times New Roman" w:cs="Times New Roman"/>
                <w:sz w:val="24"/>
                <w:szCs w:val="24"/>
                <w:lang w:eastAsia="lv-LV"/>
              </w:rPr>
            </w:pPr>
          </w:p>
        </w:tc>
        <w:tc>
          <w:tcPr>
            <w:tcW w:w="2488" w:type="dxa"/>
          </w:tcPr>
          <w:p w14:paraId="4C36D81A" w14:textId="193BEC59" w:rsidR="00E45E87" w:rsidRDefault="00E45E87" w:rsidP="00FD2AD5">
            <w:pPr>
              <w:jc w:val="both"/>
              <w:rPr>
                <w:rFonts w:ascii="Times New Roman" w:eastAsia="Times New Roman" w:hAnsi="Times New Roman" w:cs="Times New Roman"/>
                <w:sz w:val="24"/>
                <w:szCs w:val="24"/>
                <w:lang w:eastAsia="lv-LV"/>
              </w:rPr>
            </w:pPr>
          </w:p>
        </w:tc>
      </w:tr>
    </w:tbl>
    <w:p w14:paraId="41B14C9B" w14:textId="77777777" w:rsidR="00FD2AD5" w:rsidRPr="00FD2AD5" w:rsidRDefault="00FD2AD5" w:rsidP="00FD2AD5">
      <w:pPr>
        <w:spacing w:after="0" w:line="240" w:lineRule="auto"/>
        <w:ind w:left="567"/>
        <w:jc w:val="both"/>
        <w:rPr>
          <w:rFonts w:ascii="Times New Roman" w:eastAsia="Times New Roman" w:hAnsi="Times New Roman" w:cs="Times New Roman"/>
          <w:sz w:val="24"/>
          <w:szCs w:val="24"/>
          <w:lang w:eastAsia="lv-LV"/>
        </w:rPr>
      </w:pPr>
    </w:p>
    <w:p w14:paraId="550DF632" w14:textId="391BF2FD" w:rsidR="004235BD" w:rsidRPr="004235BD" w:rsidRDefault="004235BD" w:rsidP="004235BD">
      <w:pPr>
        <w:numPr>
          <w:ilvl w:val="1"/>
          <w:numId w:val="1"/>
        </w:numPr>
        <w:tabs>
          <w:tab w:val="clear" w:pos="420"/>
          <w:tab w:val="num" w:pos="709"/>
        </w:tabs>
        <w:spacing w:after="0" w:line="240" w:lineRule="auto"/>
        <w:ind w:left="567" w:hanging="567"/>
        <w:jc w:val="both"/>
        <w:rPr>
          <w:rFonts w:ascii="Times New Roman" w:eastAsia="Times New Roman" w:hAnsi="Times New Roman" w:cs="Times New Roman"/>
          <w:sz w:val="24"/>
          <w:szCs w:val="24"/>
          <w:lang w:eastAsia="lv-LV"/>
        </w:rPr>
      </w:pPr>
      <w:r w:rsidRPr="004235BD">
        <w:rPr>
          <w:rFonts w:ascii="Times New Roman" w:eastAsia="Times New Roman" w:hAnsi="Times New Roman" w:cs="Times New Roman"/>
          <w:sz w:val="24"/>
          <w:szCs w:val="24"/>
          <w:lang w:eastAsia="lv-LV"/>
        </w:rPr>
        <w:t>Iepirkums tiek daļēji finansēts līguma ar Latvijas Centrālās finanšu un līgumu aģentūru par atbalsta saņemšanu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ietvaros, projekta līguma Nr. 1.2.1.1/3/25/A/022.</w:t>
      </w:r>
    </w:p>
    <w:p w14:paraId="45D00F4A" w14:textId="77777777" w:rsidR="00F64FEC" w:rsidRPr="00262992" w:rsidRDefault="00F64FEC" w:rsidP="002B395B">
      <w:pPr>
        <w:spacing w:after="0" w:line="240" w:lineRule="auto"/>
        <w:ind w:left="567"/>
        <w:jc w:val="both"/>
        <w:rPr>
          <w:rFonts w:ascii="Times New Roman" w:eastAsia="Times New Roman" w:hAnsi="Times New Roman" w:cs="Times New Roman"/>
          <w:sz w:val="24"/>
          <w:szCs w:val="24"/>
          <w:lang w:eastAsia="lv-LV"/>
        </w:rPr>
      </w:pPr>
    </w:p>
    <w:p w14:paraId="1B8C99F8" w14:textId="77777777" w:rsidR="00A846D3" w:rsidRPr="00262992" w:rsidRDefault="00A846D3" w:rsidP="00A846D3">
      <w:pPr>
        <w:numPr>
          <w:ilvl w:val="0"/>
          <w:numId w:val="2"/>
        </w:numPr>
        <w:spacing w:before="120" w:after="12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 xml:space="preserve">Līguma spēkā stāšanās un izpildes termiņš </w:t>
      </w:r>
    </w:p>
    <w:p w14:paraId="5B5C4A45" w14:textId="77777777" w:rsidR="00FB26F9" w:rsidRPr="00262992" w:rsidRDefault="00FB26F9" w:rsidP="00D35EDE">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Līguma spēkā stāšanās diena ir pēdējā pievienotā drošā elektroniskā paraksta un tā laika zīmoga pievienošanas datums, Līgums ir spēkā līdz pilnīgai saistību izpildei.</w:t>
      </w:r>
    </w:p>
    <w:p w14:paraId="2EEFEF65" w14:textId="143A2B9D" w:rsidR="00193388" w:rsidRPr="00262992" w:rsidRDefault="002C39B1" w:rsidP="00D35EDE">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Pakalpojuma i</w:t>
      </w:r>
      <w:r w:rsidR="00A846D3" w:rsidRPr="00262992">
        <w:rPr>
          <w:rFonts w:ascii="Times New Roman" w:eastAsia="Times New Roman" w:hAnsi="Times New Roman" w:cs="Times New Roman"/>
          <w:sz w:val="24"/>
          <w:szCs w:val="24"/>
          <w:lang w:eastAsia="lv-LV"/>
        </w:rPr>
        <w:t xml:space="preserve">zpildes termiņš </w:t>
      </w:r>
      <w:r w:rsidR="007648D4" w:rsidRPr="00262992">
        <w:rPr>
          <w:rFonts w:ascii="Times New Roman" w:eastAsia="Times New Roman" w:hAnsi="Times New Roman" w:cs="Times New Roman"/>
          <w:sz w:val="24"/>
          <w:szCs w:val="24"/>
          <w:lang w:eastAsia="lv-LV"/>
        </w:rPr>
        <w:t xml:space="preserve">ir </w:t>
      </w:r>
      <w:r w:rsidR="00F41964">
        <w:rPr>
          <w:rFonts w:ascii="Times New Roman" w:eastAsia="Times New Roman" w:hAnsi="Times New Roman" w:cs="Times New Roman"/>
          <w:sz w:val="24"/>
          <w:szCs w:val="24"/>
          <w:lang w:eastAsia="lv-LV"/>
        </w:rPr>
        <w:t>______</w:t>
      </w:r>
      <w:r w:rsidR="007648D4" w:rsidRPr="00262992">
        <w:rPr>
          <w:rFonts w:ascii="Times New Roman" w:eastAsia="Times New Roman" w:hAnsi="Times New Roman" w:cs="Times New Roman"/>
          <w:sz w:val="24"/>
          <w:szCs w:val="24"/>
          <w:lang w:eastAsia="lv-LV"/>
        </w:rPr>
        <w:t xml:space="preserve"> no dienas, kad </w:t>
      </w:r>
      <w:r w:rsidR="004235BD">
        <w:rPr>
          <w:rFonts w:ascii="Times New Roman" w:eastAsia="Times New Roman" w:hAnsi="Times New Roman" w:cs="Times New Roman"/>
          <w:sz w:val="24"/>
          <w:szCs w:val="24"/>
          <w:lang w:eastAsia="lv-LV"/>
        </w:rPr>
        <w:t>Pasūtītājs</w:t>
      </w:r>
      <w:r w:rsidR="007648D4" w:rsidRPr="00262992">
        <w:rPr>
          <w:rFonts w:ascii="Times New Roman" w:eastAsia="Times New Roman" w:hAnsi="Times New Roman" w:cs="Times New Roman"/>
          <w:sz w:val="24"/>
          <w:szCs w:val="24"/>
          <w:lang w:eastAsia="lv-LV"/>
        </w:rPr>
        <w:t xml:space="preserve"> ir noslēdzis Līgumu</w:t>
      </w:r>
      <w:r w:rsidR="00F41964">
        <w:rPr>
          <w:rFonts w:ascii="Times New Roman" w:eastAsia="Times New Roman" w:hAnsi="Times New Roman" w:cs="Times New Roman"/>
          <w:sz w:val="24"/>
          <w:szCs w:val="24"/>
          <w:lang w:eastAsia="lv-LV"/>
        </w:rPr>
        <w:t>.</w:t>
      </w:r>
    </w:p>
    <w:p w14:paraId="1B8C99FC" w14:textId="3DA4DF2F" w:rsidR="003C7E13" w:rsidRPr="00F41964" w:rsidRDefault="0061421B" w:rsidP="005757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Pakalpojuma</w:t>
      </w:r>
      <w:r w:rsidR="009C391C" w:rsidRPr="00262992">
        <w:rPr>
          <w:rFonts w:ascii="Times New Roman" w:eastAsia="Times New Roman" w:hAnsi="Times New Roman" w:cs="Times New Roman"/>
          <w:sz w:val="24"/>
          <w:szCs w:val="24"/>
          <w:lang w:eastAsia="lv-LV"/>
        </w:rPr>
        <w:t xml:space="preserve"> izpildes termiņš šī Līguma izpratnē ir diena, kad</w:t>
      </w:r>
      <w:r w:rsidR="00B12687"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P</w:t>
      </w:r>
      <w:r w:rsidR="008A7BE5">
        <w:rPr>
          <w:rFonts w:ascii="Times New Roman" w:eastAsia="Times New Roman" w:hAnsi="Times New Roman" w:cs="Times New Roman"/>
          <w:sz w:val="24"/>
          <w:szCs w:val="24"/>
          <w:lang w:eastAsia="lv-LV"/>
        </w:rPr>
        <w:t>iegādes</w:t>
      </w:r>
      <w:r w:rsidR="00766AAA"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nodošanas - pieņemšanas akts</w:t>
      </w:r>
      <w:r w:rsidR="00766AAA"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ir iesniegts</w:t>
      </w:r>
      <w:r w:rsidR="009C391C" w:rsidRPr="00262992">
        <w:rPr>
          <w:rFonts w:ascii="Times New Roman" w:eastAsia="Times New Roman" w:hAnsi="Times New Roman" w:cs="Times New Roman"/>
          <w:sz w:val="24"/>
          <w:szCs w:val="24"/>
          <w:lang w:eastAsia="lv-LV"/>
        </w:rPr>
        <w:t xml:space="preserve"> Pasūtītājam</w:t>
      </w:r>
      <w:r w:rsidR="00F41964">
        <w:rPr>
          <w:rFonts w:ascii="Times New Roman" w:eastAsia="Times New Roman" w:hAnsi="Times New Roman" w:cs="Times New Roman"/>
          <w:color w:val="000000" w:themeColor="text1"/>
          <w:sz w:val="24"/>
          <w:szCs w:val="24"/>
          <w:lang w:eastAsia="lv-LV"/>
        </w:rPr>
        <w:t>.</w:t>
      </w:r>
    </w:p>
    <w:p w14:paraId="42408E5D" w14:textId="77777777" w:rsidR="00F41964" w:rsidRPr="00262992" w:rsidRDefault="00F41964" w:rsidP="00F41964">
      <w:pPr>
        <w:spacing w:after="0" w:line="240" w:lineRule="auto"/>
        <w:ind w:left="567"/>
        <w:jc w:val="both"/>
        <w:rPr>
          <w:rFonts w:ascii="Times New Roman" w:eastAsia="Times New Roman" w:hAnsi="Times New Roman" w:cs="Times New Roman"/>
          <w:sz w:val="24"/>
          <w:szCs w:val="24"/>
          <w:lang w:eastAsia="lv-LV"/>
        </w:rPr>
      </w:pPr>
    </w:p>
    <w:p w14:paraId="1B8C99FE" w14:textId="77777777" w:rsidR="00A846D3" w:rsidRPr="00262992" w:rsidRDefault="00B12687" w:rsidP="00A846D3">
      <w:pPr>
        <w:numPr>
          <w:ilvl w:val="0"/>
          <w:numId w:val="2"/>
        </w:numPr>
        <w:spacing w:before="120" w:after="120" w:line="240" w:lineRule="auto"/>
        <w:ind w:left="567"/>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Līguma kopējā summa</w:t>
      </w:r>
      <w:r w:rsidR="00A846D3" w:rsidRPr="00262992">
        <w:rPr>
          <w:rFonts w:ascii="Times New Roman" w:eastAsia="Times New Roman" w:hAnsi="Times New Roman" w:cs="Times New Roman"/>
          <w:b/>
          <w:sz w:val="24"/>
          <w:szCs w:val="24"/>
          <w:lang w:eastAsia="lv-LV"/>
        </w:rPr>
        <w:t xml:space="preserve"> un norēķinu kārtība</w:t>
      </w:r>
    </w:p>
    <w:p w14:paraId="00B55B25" w14:textId="001D4DDA" w:rsidR="00CF4119" w:rsidRPr="00262992" w:rsidRDefault="00CF4119" w:rsidP="00CF4119">
      <w:pPr>
        <w:numPr>
          <w:ilvl w:val="1"/>
          <w:numId w:val="2"/>
        </w:numPr>
        <w:spacing w:after="0" w:line="240" w:lineRule="auto"/>
        <w:contextualSpacing/>
        <w:jc w:val="both"/>
        <w:rPr>
          <w:rFonts w:ascii="Times New Roman" w:eastAsia="Times New Roman" w:hAnsi="Times New Roman" w:cs="Times New Roman"/>
          <w:b/>
          <w:sz w:val="24"/>
          <w:szCs w:val="24"/>
          <w:lang w:eastAsia="lv-LV"/>
        </w:rPr>
      </w:pPr>
      <w:bookmarkStart w:id="0" w:name="_Ref9416749"/>
      <w:r w:rsidRPr="00262992">
        <w:rPr>
          <w:rFonts w:ascii="Times New Roman" w:eastAsia="Times New Roman" w:hAnsi="Times New Roman" w:cs="Times New Roman"/>
          <w:b/>
          <w:noProof/>
          <w:sz w:val="24"/>
          <w:szCs w:val="24"/>
          <w:lang w:eastAsia="lv-LV"/>
        </w:rPr>
        <w:t>Līguma kopējā summa</w:t>
      </w:r>
      <w:r w:rsidRPr="00262992">
        <w:rPr>
          <w:rFonts w:ascii="Times New Roman" w:hAnsi="Times New Roman" w:cs="Times New Roman"/>
        </w:rPr>
        <w:t xml:space="preserve"> </w:t>
      </w:r>
      <w:r w:rsidRPr="00262992">
        <w:rPr>
          <w:rFonts w:ascii="Times New Roman" w:eastAsia="Times New Roman" w:hAnsi="Times New Roman" w:cs="Times New Roman"/>
          <w:b/>
          <w:sz w:val="24"/>
          <w:szCs w:val="24"/>
          <w:lang w:eastAsia="lv-LV"/>
        </w:rPr>
        <w:t xml:space="preserve">ar pievienotās vērtības nodokli (turpmāk – PVN) ir </w:t>
      </w:r>
      <w:r w:rsidR="00DA52C5" w:rsidRPr="00262992">
        <w:rPr>
          <w:rFonts w:ascii="Times New Roman" w:eastAsia="Times New Roman" w:hAnsi="Times New Roman" w:cs="Times New Roman"/>
          <w:b/>
          <w:sz w:val="24"/>
          <w:szCs w:val="24"/>
          <w:lang w:eastAsia="lv-LV"/>
        </w:rPr>
        <w:t>________</w:t>
      </w:r>
      <w:r w:rsidRPr="00262992">
        <w:rPr>
          <w:rFonts w:ascii="Times New Roman" w:eastAsia="Times New Roman" w:hAnsi="Times New Roman" w:cs="Times New Roman"/>
          <w:b/>
          <w:sz w:val="24"/>
          <w:szCs w:val="24"/>
          <w:lang w:eastAsia="lv-LV"/>
        </w:rPr>
        <w:t xml:space="preserve"> EUR</w:t>
      </w:r>
      <w:r w:rsidRPr="00262992">
        <w:rPr>
          <w:rFonts w:ascii="Times New Roman" w:eastAsia="Times New Roman" w:hAnsi="Times New Roman" w:cs="Times New Roman"/>
          <w:sz w:val="24"/>
          <w:szCs w:val="24"/>
          <w:lang w:eastAsia="lv-LV"/>
        </w:rPr>
        <w:t xml:space="preserve"> (</w:t>
      </w:r>
      <w:r w:rsidR="00A9778C" w:rsidRPr="00262992">
        <w:rPr>
          <w:rFonts w:ascii="Times New Roman" w:eastAsia="Times New Roman" w:hAnsi="Times New Roman" w:cs="Times New Roman"/>
          <w:sz w:val="24"/>
          <w:szCs w:val="24"/>
          <w:lang w:eastAsia="lv-LV"/>
        </w:rPr>
        <w:t>__________</w:t>
      </w:r>
      <w:r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i/>
          <w:sz w:val="24"/>
          <w:szCs w:val="24"/>
          <w:lang w:eastAsia="lv-LV"/>
        </w:rPr>
        <w:t>euro</w:t>
      </w:r>
      <w:r w:rsidRPr="00262992">
        <w:rPr>
          <w:rFonts w:ascii="Times New Roman" w:eastAsia="Times New Roman" w:hAnsi="Times New Roman" w:cs="Times New Roman"/>
          <w:sz w:val="24"/>
          <w:szCs w:val="24"/>
          <w:lang w:eastAsia="lv-LV"/>
        </w:rPr>
        <w:t xml:space="preserve"> un </w:t>
      </w:r>
      <w:r w:rsidR="00A9778C" w:rsidRPr="00262992">
        <w:rPr>
          <w:rFonts w:ascii="Times New Roman" w:eastAsia="Times New Roman" w:hAnsi="Times New Roman" w:cs="Times New Roman"/>
          <w:sz w:val="24"/>
          <w:szCs w:val="24"/>
          <w:lang w:eastAsia="lv-LV"/>
        </w:rPr>
        <w:t>_____</w:t>
      </w:r>
      <w:r w:rsidRPr="00262992">
        <w:rPr>
          <w:rFonts w:ascii="Times New Roman" w:eastAsia="Times New Roman" w:hAnsi="Times New Roman" w:cs="Times New Roman"/>
          <w:sz w:val="24"/>
          <w:szCs w:val="24"/>
          <w:lang w:eastAsia="lv-LV"/>
        </w:rPr>
        <w:t xml:space="preserve"> cents)</w:t>
      </w:r>
      <w:r w:rsidRPr="00262992">
        <w:rPr>
          <w:rFonts w:ascii="Times New Roman" w:eastAsia="Times New Roman" w:hAnsi="Times New Roman" w:cs="Times New Roman"/>
          <w:bCs/>
          <w:sz w:val="24"/>
          <w:szCs w:val="24"/>
          <w:lang w:eastAsia="lv-LV"/>
        </w:rPr>
        <w:t xml:space="preserve">, </w:t>
      </w:r>
      <w:r w:rsidRPr="00262992">
        <w:rPr>
          <w:rFonts w:ascii="Times New Roman" w:eastAsia="Times New Roman" w:hAnsi="Times New Roman" w:cs="Times New Roman"/>
          <w:bCs/>
          <w:i/>
          <w:sz w:val="24"/>
          <w:szCs w:val="24"/>
          <w:lang w:eastAsia="lv-LV"/>
        </w:rPr>
        <w:t>turpmāk</w:t>
      </w:r>
      <w:r w:rsidRPr="00262992">
        <w:rPr>
          <w:rFonts w:ascii="Times New Roman" w:eastAsia="Times New Roman" w:hAnsi="Times New Roman" w:cs="Times New Roman"/>
          <w:bCs/>
          <w:sz w:val="24"/>
          <w:szCs w:val="24"/>
          <w:lang w:eastAsia="lv-LV"/>
        </w:rPr>
        <w:t xml:space="preserve"> – </w:t>
      </w:r>
      <w:r w:rsidRPr="00262992">
        <w:rPr>
          <w:rFonts w:ascii="Times New Roman" w:eastAsia="Times New Roman" w:hAnsi="Times New Roman" w:cs="Times New Roman"/>
          <w:bCs/>
          <w:noProof/>
          <w:sz w:val="24"/>
          <w:szCs w:val="24"/>
          <w:lang w:eastAsia="lv-LV"/>
        </w:rPr>
        <w:t>Līguma kopējā summa, ta</w:t>
      </w:r>
      <w:r w:rsidRPr="00262992">
        <w:rPr>
          <w:rFonts w:ascii="Times New Roman" w:eastAsia="Times New Roman" w:hAnsi="Times New Roman" w:cs="Times New Roman"/>
          <w:bCs/>
          <w:sz w:val="24"/>
          <w:szCs w:val="24"/>
          <w:lang w:eastAsia="lv-LV"/>
        </w:rPr>
        <w:t>jā skaitā:</w:t>
      </w:r>
      <w:bookmarkEnd w:id="0"/>
    </w:p>
    <w:p w14:paraId="487641DA" w14:textId="5A239C02" w:rsidR="00CF4119" w:rsidRPr="00262992" w:rsidRDefault="00CF4119" w:rsidP="00CF4119">
      <w:pPr>
        <w:numPr>
          <w:ilvl w:val="2"/>
          <w:numId w:val="2"/>
        </w:numPr>
        <w:spacing w:after="0" w:line="240" w:lineRule="auto"/>
        <w:jc w:val="both"/>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bCs/>
          <w:sz w:val="24"/>
          <w:szCs w:val="24"/>
          <w:lang w:eastAsia="lv-LV"/>
        </w:rPr>
        <w:t>Līgumcena</w:t>
      </w:r>
      <w:r w:rsidRPr="00262992">
        <w:rPr>
          <w:rFonts w:ascii="Times New Roman" w:eastAsia="Times New Roman" w:hAnsi="Times New Roman" w:cs="Times New Roman"/>
          <w:bCs/>
          <w:sz w:val="24"/>
          <w:szCs w:val="24"/>
          <w:lang w:eastAsia="lv-LV"/>
        </w:rPr>
        <w:t xml:space="preserve"> –</w:t>
      </w:r>
      <w:r w:rsidR="00A9778C" w:rsidRPr="00262992">
        <w:rPr>
          <w:rFonts w:ascii="Times New Roman" w:eastAsia="Times New Roman" w:hAnsi="Times New Roman" w:cs="Times New Roman"/>
          <w:b/>
          <w:sz w:val="24"/>
          <w:szCs w:val="24"/>
          <w:lang w:eastAsia="lv-LV"/>
        </w:rPr>
        <w:t>____________</w:t>
      </w:r>
      <w:r w:rsidRPr="00262992">
        <w:rPr>
          <w:rFonts w:ascii="Times New Roman" w:eastAsia="Times New Roman" w:hAnsi="Times New Roman" w:cs="Times New Roman"/>
          <w:b/>
          <w:sz w:val="24"/>
          <w:szCs w:val="24"/>
          <w:lang w:eastAsia="lv-LV"/>
        </w:rPr>
        <w:t xml:space="preserve"> EUR</w:t>
      </w:r>
      <w:r w:rsidRPr="00262992">
        <w:rPr>
          <w:rFonts w:ascii="Times New Roman" w:eastAsia="Times New Roman" w:hAnsi="Times New Roman" w:cs="Times New Roman"/>
          <w:sz w:val="24"/>
          <w:szCs w:val="24"/>
          <w:lang w:eastAsia="lv-LV"/>
        </w:rPr>
        <w:t xml:space="preserve"> (</w:t>
      </w:r>
      <w:r w:rsidR="00A9778C" w:rsidRPr="00262992">
        <w:rPr>
          <w:rFonts w:ascii="Times New Roman" w:eastAsia="Times New Roman" w:hAnsi="Times New Roman" w:cs="Times New Roman"/>
          <w:sz w:val="24"/>
          <w:szCs w:val="24"/>
          <w:lang w:eastAsia="lv-LV"/>
        </w:rPr>
        <w:t>______</w:t>
      </w:r>
      <w:r w:rsidRPr="00262992">
        <w:rPr>
          <w:rFonts w:ascii="Times New Roman" w:eastAsia="Times New Roman" w:hAnsi="Times New Roman" w:cs="Times New Roman"/>
          <w:i/>
          <w:sz w:val="24"/>
          <w:szCs w:val="24"/>
          <w:lang w:eastAsia="lv-LV"/>
        </w:rPr>
        <w:t>euro</w:t>
      </w:r>
      <w:r w:rsidRPr="00262992">
        <w:rPr>
          <w:rFonts w:ascii="Times New Roman" w:eastAsia="Times New Roman" w:hAnsi="Times New Roman" w:cs="Times New Roman"/>
          <w:sz w:val="24"/>
          <w:szCs w:val="24"/>
          <w:lang w:eastAsia="lv-LV"/>
        </w:rPr>
        <w:t xml:space="preserve"> un </w:t>
      </w:r>
      <w:r w:rsidR="00A9778C" w:rsidRPr="00262992">
        <w:rPr>
          <w:rFonts w:ascii="Times New Roman" w:eastAsia="Times New Roman" w:hAnsi="Times New Roman" w:cs="Times New Roman"/>
          <w:sz w:val="24"/>
          <w:szCs w:val="24"/>
          <w:lang w:eastAsia="lv-LV"/>
        </w:rPr>
        <w:t>____</w:t>
      </w:r>
      <w:r w:rsidRPr="00262992">
        <w:rPr>
          <w:rFonts w:ascii="Times New Roman" w:eastAsia="Times New Roman" w:hAnsi="Times New Roman" w:cs="Times New Roman"/>
          <w:sz w:val="24"/>
          <w:szCs w:val="24"/>
          <w:lang w:eastAsia="lv-LV"/>
        </w:rPr>
        <w:t xml:space="preserve"> centi);</w:t>
      </w:r>
    </w:p>
    <w:p w14:paraId="7BC936DD" w14:textId="3BE0D293" w:rsidR="00CF4119" w:rsidRPr="00262992" w:rsidRDefault="00CF4119" w:rsidP="00CF4119">
      <w:pPr>
        <w:numPr>
          <w:ilvl w:val="2"/>
          <w:numId w:val="2"/>
        </w:numPr>
        <w:tabs>
          <w:tab w:val="num" w:pos="2160"/>
        </w:tabs>
        <w:spacing w:after="0" w:line="240" w:lineRule="auto"/>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b/>
          <w:sz w:val="24"/>
          <w:szCs w:val="24"/>
          <w:lang w:eastAsia="lv-LV"/>
        </w:rPr>
        <w:t>PVN</w:t>
      </w:r>
      <w:r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b/>
          <w:sz w:val="24"/>
          <w:szCs w:val="24"/>
          <w:lang w:eastAsia="lv-LV"/>
        </w:rPr>
        <w:t>21%</w:t>
      </w:r>
      <w:r w:rsidRPr="00262992">
        <w:rPr>
          <w:rFonts w:ascii="Times New Roman" w:eastAsia="Times New Roman" w:hAnsi="Times New Roman" w:cs="Times New Roman"/>
          <w:sz w:val="24"/>
          <w:szCs w:val="24"/>
          <w:lang w:eastAsia="lv-LV"/>
        </w:rPr>
        <w:t xml:space="preserve"> (divdesmit viens procents),</w:t>
      </w:r>
      <w:r w:rsidRPr="00262992">
        <w:rPr>
          <w:rFonts w:ascii="Times New Roman" w:eastAsia="Times New Roman" w:hAnsi="Times New Roman" w:cs="Times New Roman"/>
          <w:i/>
          <w:sz w:val="24"/>
          <w:szCs w:val="24"/>
          <w:lang w:eastAsia="lv-LV"/>
        </w:rPr>
        <w:t xml:space="preserve"> </w:t>
      </w:r>
      <w:r w:rsidR="00A9778C" w:rsidRPr="00262992">
        <w:rPr>
          <w:rFonts w:ascii="Times New Roman" w:eastAsia="Times New Roman" w:hAnsi="Times New Roman" w:cs="Times New Roman"/>
          <w:b/>
          <w:sz w:val="24"/>
          <w:szCs w:val="24"/>
          <w:lang w:eastAsia="lv-LV"/>
        </w:rPr>
        <w:t>_____</w:t>
      </w:r>
      <w:r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b/>
          <w:sz w:val="24"/>
          <w:szCs w:val="24"/>
          <w:lang w:eastAsia="lv-LV"/>
        </w:rPr>
        <w:t>EUR</w:t>
      </w:r>
      <w:r w:rsidRPr="00262992">
        <w:rPr>
          <w:rFonts w:ascii="Times New Roman" w:eastAsia="Times New Roman" w:hAnsi="Times New Roman" w:cs="Times New Roman"/>
          <w:sz w:val="24"/>
          <w:szCs w:val="24"/>
          <w:lang w:eastAsia="lv-LV"/>
        </w:rPr>
        <w:t xml:space="preserve"> (</w:t>
      </w:r>
      <w:r w:rsidR="00A9778C" w:rsidRPr="00262992">
        <w:rPr>
          <w:rFonts w:ascii="Times New Roman" w:eastAsia="Times New Roman" w:hAnsi="Times New Roman" w:cs="Times New Roman"/>
          <w:sz w:val="24"/>
          <w:szCs w:val="24"/>
          <w:lang w:eastAsia="lv-LV"/>
        </w:rPr>
        <w:t>____</w:t>
      </w:r>
      <w:r w:rsidRPr="00262992">
        <w:rPr>
          <w:rFonts w:ascii="Times New Roman" w:eastAsia="Times New Roman" w:hAnsi="Times New Roman" w:cs="Times New Roman"/>
          <w:i/>
          <w:sz w:val="24"/>
          <w:szCs w:val="24"/>
          <w:lang w:eastAsia="lv-LV"/>
        </w:rPr>
        <w:t>euro</w:t>
      </w:r>
      <w:r w:rsidRPr="00262992">
        <w:rPr>
          <w:rFonts w:ascii="Times New Roman" w:eastAsia="Times New Roman" w:hAnsi="Times New Roman" w:cs="Times New Roman"/>
          <w:sz w:val="24"/>
          <w:szCs w:val="24"/>
          <w:lang w:eastAsia="lv-LV"/>
        </w:rPr>
        <w:t xml:space="preserve"> un </w:t>
      </w:r>
      <w:r w:rsidR="00A9778C" w:rsidRPr="00262992">
        <w:rPr>
          <w:rFonts w:ascii="Times New Roman" w:eastAsia="Times New Roman" w:hAnsi="Times New Roman" w:cs="Times New Roman"/>
          <w:sz w:val="24"/>
          <w:szCs w:val="24"/>
          <w:lang w:eastAsia="lv-LV"/>
        </w:rPr>
        <w:t>___</w:t>
      </w:r>
      <w:r w:rsidRPr="00262992">
        <w:rPr>
          <w:rFonts w:ascii="Times New Roman" w:eastAsia="Times New Roman" w:hAnsi="Times New Roman" w:cs="Times New Roman"/>
          <w:sz w:val="24"/>
          <w:szCs w:val="24"/>
          <w:lang w:eastAsia="lv-LV"/>
        </w:rPr>
        <w:t xml:space="preserve"> cents). </w:t>
      </w:r>
    </w:p>
    <w:p w14:paraId="714AAC73" w14:textId="77777777" w:rsidR="00CF4119" w:rsidRPr="00262992" w:rsidRDefault="00CF4119" w:rsidP="00F76157">
      <w:pPr>
        <w:tabs>
          <w:tab w:val="num" w:pos="1260"/>
          <w:tab w:val="num" w:pos="2160"/>
        </w:tabs>
        <w:spacing w:after="0"/>
        <w:ind w:left="540"/>
        <w:jc w:val="both"/>
        <w:rPr>
          <w:rFonts w:ascii="Times New Roman" w:eastAsia="Times New Roman" w:hAnsi="Times New Roman" w:cs="Times New Roman"/>
          <w:noProof/>
          <w:sz w:val="24"/>
          <w:szCs w:val="24"/>
          <w:lang w:eastAsia="lv-LV"/>
        </w:rPr>
      </w:pPr>
      <w:r w:rsidRPr="00262992">
        <w:rPr>
          <w:rFonts w:ascii="Times New Roman" w:eastAsia="Times New Roman" w:hAnsi="Times New Roman" w:cs="Times New Roman"/>
          <w:noProof/>
          <w:sz w:val="24"/>
          <w:szCs w:val="24"/>
          <w:lang w:eastAsia="lv-LV"/>
        </w:rPr>
        <w:lastRenderedPageBreak/>
        <w:t>Līguma kopējā summa un PVN summa var mainīties PVN likmes izmaiņu vai noapaļošanas rezultātā.</w:t>
      </w:r>
    </w:p>
    <w:p w14:paraId="1B8C9A00" w14:textId="177D21F1" w:rsidR="00A846D3" w:rsidRPr="00262992" w:rsidRDefault="00CF4119" w:rsidP="00F76157">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rPr>
        <w:t>Līguma kopējā summā ir iekļauti visi valsts vai pašvaldību noteiktie nodokļi, nodevas un citas izmaksas, kas saistītas ar Līguma izpildi, Līguma izpildē nepieciešamo materiālu, mehānismu, instrumentu, transporta, darbaspēka izmaksas, kas noteiktas ne zemākas kā valstī noteiktais minimālais atalgojums, visi riski, (t.sk. iespējamie sadārdzinājumi, inflācija, valstī noteiktās minimālās algas izmaiņas u.c.) kā arī atļaujas no trešajām personām u.c. izmaksas</w:t>
      </w:r>
      <w:r w:rsidR="00A846D3" w:rsidRPr="00262992">
        <w:rPr>
          <w:rFonts w:ascii="Times New Roman" w:eastAsia="Times New Roman" w:hAnsi="Times New Roman" w:cs="Times New Roman"/>
          <w:sz w:val="24"/>
          <w:szCs w:val="24"/>
        </w:rPr>
        <w:t>.</w:t>
      </w:r>
    </w:p>
    <w:p w14:paraId="1B8C9A01" w14:textId="67A07F43" w:rsidR="00A846D3" w:rsidRPr="00262992" w:rsidRDefault="00F76157" w:rsidP="008A7BE5">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Samaksu par kvalitatīvi, Līguma noteikumiem atbilstoš</w:t>
      </w:r>
      <w:r w:rsidR="008A7BE5">
        <w:rPr>
          <w:rFonts w:ascii="Times New Roman" w:eastAsia="Times New Roman" w:hAnsi="Times New Roman" w:cs="Times New Roman"/>
          <w:sz w:val="24"/>
          <w:szCs w:val="24"/>
          <w:lang w:eastAsia="lv-LV"/>
        </w:rPr>
        <w:t xml:space="preserve">u Piegādi, </w:t>
      </w:r>
      <w:r w:rsidR="00B72728" w:rsidRPr="00262992">
        <w:rPr>
          <w:rFonts w:ascii="Times New Roman" w:eastAsia="Times New Roman" w:hAnsi="Times New Roman" w:cs="Times New Roman"/>
          <w:sz w:val="24"/>
          <w:szCs w:val="24"/>
          <w:lang w:eastAsia="lv-LV"/>
        </w:rPr>
        <w:t>Pasūtītājs veic</w:t>
      </w:r>
      <w:r w:rsidR="002B6E1D" w:rsidRPr="00262992">
        <w:rPr>
          <w:rFonts w:ascii="Times New Roman" w:eastAsia="Times New Roman" w:hAnsi="Times New Roman" w:cs="Times New Roman"/>
          <w:sz w:val="24"/>
          <w:szCs w:val="24"/>
          <w:lang w:eastAsia="lv-LV"/>
        </w:rPr>
        <w:t xml:space="preserve"> </w:t>
      </w:r>
      <w:r w:rsidR="008A7BE5">
        <w:rPr>
          <w:rFonts w:ascii="Times New Roman" w:eastAsia="Times New Roman" w:hAnsi="Times New Roman" w:cs="Times New Roman"/>
          <w:sz w:val="24"/>
          <w:szCs w:val="24"/>
          <w:lang w:eastAsia="lv-LV"/>
        </w:rPr>
        <w:t>pēc</w:t>
      </w:r>
      <w:r w:rsidR="00B72728" w:rsidRPr="00262992">
        <w:rPr>
          <w:rFonts w:ascii="Times New Roman" w:eastAsia="Times New Roman" w:hAnsi="Times New Roman" w:cs="Times New Roman"/>
          <w:sz w:val="24"/>
          <w:szCs w:val="24"/>
          <w:lang w:eastAsia="lv-LV"/>
        </w:rPr>
        <w:t xml:space="preserve"> abpusēji parakstīta Pakalpojuma nodošanas – pieņemšanas akta (Līguma 6.sadaļa) </w:t>
      </w:r>
      <w:r w:rsidR="008A7BE5">
        <w:rPr>
          <w:rFonts w:ascii="Times New Roman" w:eastAsia="Times New Roman" w:hAnsi="Times New Roman" w:cs="Times New Roman"/>
          <w:sz w:val="24"/>
          <w:szCs w:val="24"/>
          <w:lang w:eastAsia="lv-LV"/>
        </w:rPr>
        <w:t>un</w:t>
      </w:r>
      <w:r w:rsidR="009B0C4B" w:rsidRPr="00262992">
        <w:rPr>
          <w:rFonts w:ascii="Times New Roman" w:eastAsia="Times New Roman" w:hAnsi="Times New Roman" w:cs="Times New Roman"/>
          <w:sz w:val="24"/>
          <w:szCs w:val="24"/>
          <w:lang w:eastAsia="lv-LV"/>
        </w:rPr>
        <w:t xml:space="preserve"> rēķina pamatā</w:t>
      </w:r>
      <w:r w:rsidR="008A7BE5">
        <w:rPr>
          <w:rFonts w:ascii="Times New Roman" w:eastAsia="Times New Roman" w:hAnsi="Times New Roman" w:cs="Times New Roman"/>
          <w:sz w:val="24"/>
          <w:szCs w:val="24"/>
          <w:lang w:eastAsia="lv-LV"/>
        </w:rPr>
        <w:t>.</w:t>
      </w:r>
    </w:p>
    <w:p w14:paraId="08672196" w14:textId="7FB0E509" w:rsidR="00CB48E2" w:rsidRPr="00262992" w:rsidRDefault="00CB48E2" w:rsidP="00CB48E2">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Samaksa šī Līguma ietvaros tiek veikta EUR (</w:t>
      </w:r>
      <w:r w:rsidRPr="00262992">
        <w:rPr>
          <w:rFonts w:ascii="Times New Roman" w:eastAsia="Times New Roman" w:hAnsi="Times New Roman" w:cs="Times New Roman"/>
          <w:i/>
          <w:sz w:val="24"/>
          <w:szCs w:val="24"/>
          <w:lang w:eastAsia="lv-LV"/>
        </w:rPr>
        <w:t>euro</w:t>
      </w:r>
      <w:r w:rsidRPr="00262992">
        <w:rPr>
          <w:rFonts w:ascii="Times New Roman" w:eastAsia="Times New Roman" w:hAnsi="Times New Roman" w:cs="Times New Roman"/>
          <w:sz w:val="24"/>
          <w:szCs w:val="24"/>
          <w:lang w:eastAsia="lv-LV"/>
        </w:rPr>
        <w:t>) ar pārskaitījumu Uzņēmēja attiecīgajā rēķinā norādītajā Uzņēmēja kontā, pamatojoties uz attiecīgu Uzņēmēja izrakstītu un Pasūtītāja akceptētu rēķinu</w:t>
      </w:r>
      <w:r w:rsidR="004235BD">
        <w:rPr>
          <w:rFonts w:ascii="Times New Roman" w:eastAsia="Times New Roman" w:hAnsi="Times New Roman" w:cs="Times New Roman"/>
          <w:sz w:val="24"/>
          <w:szCs w:val="24"/>
          <w:lang w:eastAsia="lv-LV"/>
        </w:rPr>
        <w:t>.</w:t>
      </w:r>
    </w:p>
    <w:p w14:paraId="1B8C9A02" w14:textId="2463169C" w:rsidR="00A846D3" w:rsidRPr="00262992" w:rsidRDefault="00A846D3" w:rsidP="00A846D3">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Par samaksas dienu tiek uzskatīta diena, kad </w:t>
      </w:r>
      <w:r w:rsidR="006E045E" w:rsidRPr="00262992">
        <w:rPr>
          <w:rFonts w:ascii="Times New Roman" w:eastAsia="Times New Roman" w:hAnsi="Times New Roman" w:cs="Times New Roman"/>
          <w:sz w:val="24"/>
          <w:szCs w:val="24"/>
          <w:lang w:eastAsia="lv-LV"/>
        </w:rPr>
        <w:t>Pasūtītājs</w:t>
      </w:r>
      <w:r w:rsidRPr="00262992">
        <w:rPr>
          <w:rFonts w:ascii="Times New Roman" w:eastAsia="Times New Roman" w:hAnsi="Times New Roman" w:cs="Times New Roman"/>
          <w:sz w:val="24"/>
          <w:szCs w:val="24"/>
          <w:lang w:eastAsia="lv-LV"/>
        </w:rPr>
        <w:t xml:space="preserve"> veicis Līgumā noteiktās naudas summas pārskaitījumu uz </w:t>
      </w:r>
      <w:r w:rsidR="006E045E" w:rsidRPr="00262992">
        <w:rPr>
          <w:rFonts w:ascii="Times New Roman" w:eastAsia="Times New Roman" w:hAnsi="Times New Roman" w:cs="Times New Roman"/>
          <w:sz w:val="24"/>
          <w:szCs w:val="24"/>
          <w:lang w:eastAsia="lv-LV"/>
        </w:rPr>
        <w:t>Uzņēmēja</w:t>
      </w:r>
      <w:r w:rsidR="00EC1338" w:rsidRPr="00262992">
        <w:rPr>
          <w:rFonts w:ascii="Times New Roman" w:eastAsia="Times New Roman" w:hAnsi="Times New Roman" w:cs="Times New Roman"/>
          <w:sz w:val="24"/>
          <w:szCs w:val="24"/>
          <w:lang w:eastAsia="lv-LV"/>
        </w:rPr>
        <w:t xml:space="preserve"> rēķinā norādīto </w:t>
      </w:r>
      <w:r w:rsidR="000F57DC" w:rsidRPr="00262992">
        <w:rPr>
          <w:rFonts w:ascii="Times New Roman" w:eastAsia="Times New Roman" w:hAnsi="Times New Roman" w:cs="Times New Roman"/>
          <w:sz w:val="24"/>
          <w:szCs w:val="24"/>
          <w:lang w:eastAsia="lv-LV"/>
        </w:rPr>
        <w:t>bankas</w:t>
      </w:r>
      <w:r w:rsidRPr="00262992">
        <w:rPr>
          <w:rFonts w:ascii="Times New Roman" w:eastAsia="Times New Roman" w:hAnsi="Times New Roman" w:cs="Times New Roman"/>
          <w:sz w:val="24"/>
          <w:szCs w:val="24"/>
          <w:lang w:eastAsia="lv-LV"/>
        </w:rPr>
        <w:t xml:space="preserve"> kontu.</w:t>
      </w:r>
    </w:p>
    <w:p w14:paraId="37534941" w14:textId="3E435A95" w:rsidR="00D40CDA" w:rsidRPr="00262992" w:rsidRDefault="00D40CDA" w:rsidP="00B72728">
      <w:pPr>
        <w:numPr>
          <w:ilvl w:val="1"/>
          <w:numId w:val="2"/>
        </w:numPr>
        <w:tabs>
          <w:tab w:val="clear" w:pos="704"/>
          <w:tab w:val="num" w:pos="28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Puses visus Līguma ietvaros paredzētos rēķinus sagatavo elektroniski PDF dokumenta formātā un nosūta tos elektroniski uz Pasūtītāja elektroniskā pasta adresi:</w:t>
      </w:r>
      <w:r w:rsidR="004235BD">
        <w:rPr>
          <w:rFonts w:ascii="Times New Roman" w:eastAsia="Times New Roman" w:hAnsi="Times New Roman" w:cs="Times New Roman"/>
          <w:sz w:val="24"/>
          <w:szCs w:val="24"/>
          <w:lang w:eastAsia="lv-LV"/>
        </w:rPr>
        <w:t xml:space="preserve"> </w:t>
      </w:r>
      <w:r w:rsidR="004235BD" w:rsidRPr="004235BD">
        <w:rPr>
          <w:rFonts w:ascii="Times New Roman" w:eastAsia="Times New Roman" w:hAnsi="Times New Roman" w:cs="Times New Roman"/>
          <w:sz w:val="24"/>
          <w:szCs w:val="24"/>
          <w:lang w:eastAsia="lv-LV"/>
        </w:rPr>
        <w:t>od@zalakaisapaulei.lv</w:t>
      </w:r>
      <w:r w:rsidRPr="00262992">
        <w:rPr>
          <w:rFonts w:ascii="Times New Roman" w:eastAsia="Times New Roman" w:hAnsi="Times New Roman" w:cs="Times New Roman"/>
          <w:sz w:val="24"/>
          <w:szCs w:val="24"/>
          <w:lang w:eastAsia="lv-LV"/>
        </w:rPr>
        <w:t xml:space="preserve">, bet Pasūtītājs nosūta rēķinus Uzņēmējam uz elektroniskā pasta adresi: </w:t>
      </w:r>
      <w:hyperlink r:id="rId11" w:history="1">
        <w:proofErr w:type="spellStart"/>
        <w:r w:rsidR="00427B49">
          <w:rPr>
            <w:rStyle w:val="Hyperlink"/>
            <w:rFonts w:ascii="Times New Roman" w:eastAsia="Times New Roman" w:hAnsi="Times New Roman" w:cs="Times New Roman"/>
            <w:sz w:val="24"/>
            <w:szCs w:val="24"/>
            <w:lang w:eastAsia="lv-LV"/>
          </w:rPr>
          <w:t>xxxx</w:t>
        </w:r>
        <w:proofErr w:type="spellEnd"/>
      </w:hyperlink>
      <w:r w:rsidR="00E711B5"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 Rēķini pa pastu papīra formātā netiek sūtīti.</w:t>
      </w:r>
    </w:p>
    <w:p w14:paraId="314E3C95" w14:textId="55A82AE0" w:rsidR="00D40CDA" w:rsidRPr="00262992" w:rsidRDefault="00D40CDA" w:rsidP="00D40CDA">
      <w:pPr>
        <w:numPr>
          <w:ilvl w:val="1"/>
          <w:numId w:val="2"/>
        </w:numPr>
        <w:tabs>
          <w:tab w:val="clear" w:pos="704"/>
          <w:tab w:val="num" w:pos="28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Uzņēmējs rēķinā norāda šādu informāciju: rēķina izrakstīšanas datums, rēķina numurs un Līguma numurs, </w:t>
      </w:r>
      <w:r w:rsidR="004235BD">
        <w:rPr>
          <w:rFonts w:ascii="Times New Roman" w:eastAsia="Times New Roman" w:hAnsi="Times New Roman" w:cs="Times New Roman"/>
          <w:sz w:val="24"/>
          <w:szCs w:val="24"/>
          <w:lang w:eastAsia="lv-LV"/>
        </w:rPr>
        <w:t>projekta numurs (</w:t>
      </w:r>
      <w:r w:rsidR="004235BD" w:rsidRPr="004235BD">
        <w:rPr>
          <w:rFonts w:ascii="Times New Roman" w:eastAsia="Times New Roman" w:hAnsi="Times New Roman" w:cs="Times New Roman"/>
          <w:sz w:val="24"/>
          <w:szCs w:val="24"/>
          <w:lang w:eastAsia="lv-LV"/>
        </w:rPr>
        <w:t>Nr. 1.2.1.1/3/25/A/022.</w:t>
      </w:r>
      <w:r w:rsidR="004235BD">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pieņemšanas – nodošanas akta datums un numurs. Puses vienojas šādi sagatavotu un nosūtītu rēķinu uzskatīt par elektroniski parakstītu un autentisku.</w:t>
      </w:r>
    </w:p>
    <w:p w14:paraId="327433A7" w14:textId="77777777" w:rsidR="00632AD7" w:rsidRPr="00262992" w:rsidRDefault="00632AD7" w:rsidP="00632AD7">
      <w:pPr>
        <w:tabs>
          <w:tab w:val="num" w:pos="704"/>
        </w:tabs>
        <w:spacing w:after="0" w:line="240" w:lineRule="auto"/>
        <w:ind w:left="567"/>
        <w:jc w:val="both"/>
        <w:rPr>
          <w:rFonts w:ascii="Times New Roman" w:eastAsia="Times New Roman" w:hAnsi="Times New Roman" w:cs="Times New Roman"/>
          <w:sz w:val="24"/>
          <w:szCs w:val="24"/>
          <w:lang w:eastAsia="lv-LV"/>
        </w:rPr>
      </w:pPr>
    </w:p>
    <w:p w14:paraId="1B8C9A09" w14:textId="6BCDE72B" w:rsidR="00A1220E" w:rsidRPr="00262992" w:rsidRDefault="00A846D3" w:rsidP="007F4EF8">
      <w:pPr>
        <w:numPr>
          <w:ilvl w:val="0"/>
          <w:numId w:val="2"/>
        </w:numPr>
        <w:spacing w:after="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Pušu tiesības un pienākumi</w:t>
      </w:r>
    </w:p>
    <w:p w14:paraId="1B8C9A0A" w14:textId="77777777" w:rsidR="00A846D3" w:rsidRPr="00262992" w:rsidRDefault="006E045E"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b/>
          <w:sz w:val="24"/>
          <w:szCs w:val="24"/>
          <w:lang w:eastAsia="lv-LV"/>
        </w:rPr>
        <w:t>Pasūtītāja</w:t>
      </w:r>
      <w:r w:rsidR="00A846D3" w:rsidRPr="00262992">
        <w:rPr>
          <w:rFonts w:ascii="Times New Roman" w:eastAsia="Times New Roman" w:hAnsi="Times New Roman" w:cs="Times New Roman"/>
          <w:b/>
          <w:sz w:val="24"/>
          <w:szCs w:val="24"/>
          <w:lang w:eastAsia="lv-LV"/>
        </w:rPr>
        <w:t xml:space="preserve"> </w:t>
      </w:r>
      <w:r w:rsidR="00A846D3" w:rsidRPr="00262992">
        <w:rPr>
          <w:rFonts w:ascii="Times New Roman" w:eastAsia="Times New Roman" w:hAnsi="Times New Roman" w:cs="Times New Roman"/>
          <w:sz w:val="24"/>
          <w:szCs w:val="24"/>
          <w:lang w:eastAsia="lv-LV"/>
        </w:rPr>
        <w:t>tiesības un pienākumi:</w:t>
      </w:r>
    </w:p>
    <w:p w14:paraId="07E4E328" w14:textId="41318576" w:rsidR="00412F2C" w:rsidRPr="00262992" w:rsidRDefault="00412F2C" w:rsidP="00412F2C">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samaksā par savlaicīgi un kvalitatīvi, atbilstoši Līguma noteikumiem sniegto un Pasūtītāja pieņemto P</w:t>
      </w:r>
      <w:r w:rsidR="004235BD">
        <w:rPr>
          <w:rFonts w:ascii="Times New Roman" w:eastAsia="Times New Roman" w:hAnsi="Times New Roman" w:cs="Times New Roman"/>
          <w:sz w:val="24"/>
          <w:szCs w:val="24"/>
          <w:lang w:eastAsia="lv-LV"/>
        </w:rPr>
        <w:t>iegādi</w:t>
      </w:r>
      <w:r w:rsidRPr="00262992">
        <w:rPr>
          <w:rFonts w:ascii="Times New Roman" w:eastAsia="Times New Roman" w:hAnsi="Times New Roman" w:cs="Times New Roman"/>
          <w:sz w:val="24"/>
          <w:szCs w:val="24"/>
          <w:lang w:eastAsia="lv-LV"/>
        </w:rPr>
        <w:t xml:space="preserve"> Līgumā noteiktajā kārtībā;</w:t>
      </w:r>
    </w:p>
    <w:p w14:paraId="72EB276E" w14:textId="335A7A66" w:rsidR="00412F2C" w:rsidRPr="00262992" w:rsidRDefault="00412F2C" w:rsidP="00412F2C">
      <w:pPr>
        <w:numPr>
          <w:ilvl w:val="2"/>
          <w:numId w:val="2"/>
        </w:numPr>
        <w:tabs>
          <w:tab w:val="clear" w:pos="1839"/>
          <w:tab w:val="left" w:pos="1260"/>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color w:val="000000"/>
          <w:spacing w:val="-1"/>
          <w:sz w:val="24"/>
          <w:szCs w:val="24"/>
          <w:lang w:eastAsia="lv-LV"/>
        </w:rPr>
        <w:t>savlaicīgi veic P</w:t>
      </w:r>
      <w:r w:rsidR="004235BD">
        <w:rPr>
          <w:rFonts w:ascii="Times New Roman" w:eastAsia="Times New Roman" w:hAnsi="Times New Roman" w:cs="Times New Roman"/>
          <w:color w:val="000000"/>
          <w:spacing w:val="-1"/>
          <w:sz w:val="24"/>
          <w:szCs w:val="24"/>
          <w:lang w:eastAsia="lv-LV"/>
        </w:rPr>
        <w:t>iegādes</w:t>
      </w:r>
      <w:r w:rsidRPr="00262992">
        <w:rPr>
          <w:rFonts w:ascii="Times New Roman" w:eastAsia="Times New Roman" w:hAnsi="Times New Roman" w:cs="Times New Roman"/>
          <w:color w:val="000000"/>
          <w:spacing w:val="-1"/>
          <w:sz w:val="24"/>
          <w:szCs w:val="24"/>
          <w:lang w:eastAsia="lv-LV"/>
        </w:rPr>
        <w:t xml:space="preserve"> pieņemšanu, ja tas izpildīts kvalitatīvi, atbilstoši Līguma noteikumiem;</w:t>
      </w:r>
    </w:p>
    <w:p w14:paraId="4254A61D" w14:textId="67F8CEA7" w:rsidR="00412F2C" w:rsidRPr="00262992" w:rsidRDefault="00EC7004" w:rsidP="00412F2C">
      <w:pPr>
        <w:numPr>
          <w:ilvl w:val="2"/>
          <w:numId w:val="2"/>
        </w:numPr>
        <w:tabs>
          <w:tab w:val="clear" w:pos="1839"/>
          <w:tab w:val="num" w:pos="1419"/>
        </w:tabs>
        <w:spacing w:after="0" w:line="240" w:lineRule="auto"/>
        <w:ind w:left="993" w:right="-99" w:hanging="709"/>
        <w:jc w:val="both"/>
        <w:rPr>
          <w:rFonts w:ascii="Times New Roman" w:hAnsi="Times New Roman" w:cs="Times New Roman"/>
          <w:sz w:val="24"/>
          <w:szCs w:val="24"/>
        </w:rPr>
      </w:pPr>
      <w:r w:rsidRPr="00262992">
        <w:rPr>
          <w:rFonts w:ascii="Times New Roman" w:hAnsi="Times New Roman" w:cs="Times New Roman"/>
          <w:sz w:val="24"/>
          <w:szCs w:val="24"/>
        </w:rPr>
        <w:t>pēc P</w:t>
      </w:r>
      <w:r w:rsidR="004235BD">
        <w:rPr>
          <w:rFonts w:ascii="Times New Roman" w:hAnsi="Times New Roman" w:cs="Times New Roman"/>
          <w:sz w:val="24"/>
          <w:szCs w:val="24"/>
        </w:rPr>
        <w:t>iegādes</w:t>
      </w:r>
      <w:r w:rsidRPr="00262992">
        <w:rPr>
          <w:rFonts w:ascii="Times New Roman" w:hAnsi="Times New Roman" w:cs="Times New Roman"/>
          <w:sz w:val="24"/>
          <w:szCs w:val="24"/>
        </w:rPr>
        <w:t xml:space="preserve"> nodošanas - pieņemšanas akta</w:t>
      </w:r>
      <w:r w:rsidRPr="00262992">
        <w:rPr>
          <w:rFonts w:ascii="Times New Roman" w:hAnsi="Times New Roman" w:cs="Times New Roman"/>
          <w:iCs/>
          <w:sz w:val="24"/>
          <w:szCs w:val="24"/>
        </w:rPr>
        <w:t xml:space="preserve"> un rēķina saņemšanas</w:t>
      </w:r>
      <w:r w:rsidRPr="00262992">
        <w:rPr>
          <w:rFonts w:ascii="Times New Roman" w:hAnsi="Times New Roman" w:cs="Times New Roman"/>
          <w:sz w:val="24"/>
          <w:szCs w:val="24"/>
        </w:rPr>
        <w:t xml:space="preserve"> samaksāt </w:t>
      </w:r>
      <w:r w:rsidRPr="00262992">
        <w:rPr>
          <w:rFonts w:ascii="Times New Roman" w:hAnsi="Times New Roman" w:cs="Times New Roman"/>
          <w:iCs/>
          <w:sz w:val="24"/>
          <w:szCs w:val="24"/>
        </w:rPr>
        <w:t xml:space="preserve">Uzņēmējam </w:t>
      </w:r>
      <w:r w:rsidRPr="00262992">
        <w:rPr>
          <w:rFonts w:ascii="Times New Roman" w:hAnsi="Times New Roman" w:cs="Times New Roman"/>
          <w:sz w:val="24"/>
          <w:szCs w:val="24"/>
        </w:rPr>
        <w:t xml:space="preserve">par kvalitatīvi un laikā </w:t>
      </w:r>
      <w:r w:rsidR="00C16267">
        <w:rPr>
          <w:rFonts w:ascii="Times New Roman" w:hAnsi="Times New Roman" w:cs="Times New Roman"/>
          <w:sz w:val="24"/>
          <w:szCs w:val="24"/>
        </w:rPr>
        <w:t>izpildītu Piegādi</w:t>
      </w:r>
      <w:r w:rsidRPr="00262992">
        <w:rPr>
          <w:rFonts w:ascii="Times New Roman" w:hAnsi="Times New Roman" w:cs="Times New Roman"/>
          <w:sz w:val="24"/>
          <w:szCs w:val="24"/>
        </w:rPr>
        <w:t xml:space="preserve"> </w:t>
      </w:r>
      <w:r w:rsidRPr="00262992">
        <w:rPr>
          <w:rFonts w:ascii="Times New Roman" w:hAnsi="Times New Roman" w:cs="Times New Roman"/>
          <w:iCs/>
          <w:sz w:val="24"/>
          <w:szCs w:val="24"/>
        </w:rPr>
        <w:t>Līgumā</w:t>
      </w:r>
      <w:r w:rsidRPr="00262992">
        <w:rPr>
          <w:rFonts w:ascii="Times New Roman" w:hAnsi="Times New Roman" w:cs="Times New Roman"/>
          <w:sz w:val="24"/>
          <w:szCs w:val="24"/>
        </w:rPr>
        <w:t xml:space="preserve"> noteiktajā kārtībā un apmērā</w:t>
      </w:r>
      <w:r w:rsidR="00412F2C" w:rsidRPr="00262992">
        <w:rPr>
          <w:rFonts w:ascii="Times New Roman" w:eastAsia="Times New Roman" w:hAnsi="Times New Roman" w:cs="Times New Roman"/>
          <w:sz w:val="24"/>
          <w:szCs w:val="24"/>
          <w:lang w:eastAsia="lv-LV"/>
        </w:rPr>
        <w:t>;</w:t>
      </w:r>
    </w:p>
    <w:p w14:paraId="1B8C9A10" w14:textId="77777777" w:rsidR="00A846D3" w:rsidRPr="00262992" w:rsidRDefault="006E045E"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b/>
          <w:sz w:val="24"/>
          <w:szCs w:val="24"/>
          <w:lang w:eastAsia="lv-LV"/>
        </w:rPr>
        <w:t>Uzņēmēja</w:t>
      </w:r>
      <w:r w:rsidR="00A846D3" w:rsidRPr="00262992">
        <w:rPr>
          <w:rFonts w:ascii="Times New Roman" w:eastAsia="Times New Roman" w:hAnsi="Times New Roman" w:cs="Times New Roman"/>
          <w:sz w:val="24"/>
          <w:szCs w:val="24"/>
          <w:lang w:eastAsia="lv-LV"/>
        </w:rPr>
        <w:t xml:space="preserve"> tiesības un pienākumi:</w:t>
      </w:r>
    </w:p>
    <w:p w14:paraId="18224B1D" w14:textId="7E0F1D92" w:rsidR="00412F2C" w:rsidRPr="00262992" w:rsidRDefault="00412F2C" w:rsidP="00412F2C">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hAnsi="Times New Roman" w:cs="Times New Roman"/>
          <w:sz w:val="24"/>
          <w:szCs w:val="24"/>
        </w:rPr>
        <w:t xml:space="preserve">ar saviem resursiem </w:t>
      </w:r>
      <w:r w:rsidR="00C16267">
        <w:rPr>
          <w:rFonts w:ascii="Times New Roman" w:hAnsi="Times New Roman" w:cs="Times New Roman"/>
          <w:sz w:val="24"/>
          <w:szCs w:val="24"/>
        </w:rPr>
        <w:t>nodrošināt</w:t>
      </w:r>
      <w:r w:rsidRPr="00262992">
        <w:rPr>
          <w:rFonts w:ascii="Times New Roman" w:hAnsi="Times New Roman" w:cs="Times New Roman"/>
          <w:sz w:val="24"/>
          <w:szCs w:val="24"/>
        </w:rPr>
        <w:t xml:space="preserve"> kvalitatīvu P</w:t>
      </w:r>
      <w:r w:rsidR="00C16267">
        <w:rPr>
          <w:rFonts w:ascii="Times New Roman" w:hAnsi="Times New Roman" w:cs="Times New Roman"/>
          <w:sz w:val="24"/>
          <w:szCs w:val="24"/>
        </w:rPr>
        <w:t xml:space="preserve">iegādi </w:t>
      </w:r>
      <w:r w:rsidR="00FA0545" w:rsidRPr="00262992">
        <w:rPr>
          <w:rFonts w:ascii="Times New Roman" w:hAnsi="Times New Roman" w:cs="Times New Roman"/>
          <w:sz w:val="24"/>
          <w:szCs w:val="24"/>
        </w:rPr>
        <w:t xml:space="preserve">Līguma 2.2.punktā noteiktajā termiņā </w:t>
      </w:r>
      <w:r w:rsidRPr="00262992">
        <w:rPr>
          <w:rFonts w:ascii="Times New Roman" w:hAnsi="Times New Roman" w:cs="Times New Roman"/>
          <w:sz w:val="24"/>
          <w:szCs w:val="24"/>
        </w:rPr>
        <w:t>saskaņā ar normatīvajiem aktiem un standartiem, kas attiecas uz P</w:t>
      </w:r>
      <w:r w:rsidR="00C16267">
        <w:rPr>
          <w:rFonts w:ascii="Times New Roman" w:hAnsi="Times New Roman" w:cs="Times New Roman"/>
          <w:sz w:val="24"/>
          <w:szCs w:val="24"/>
        </w:rPr>
        <w:t xml:space="preserve">iegādes nodrošināšanu </w:t>
      </w:r>
      <w:r w:rsidRPr="00262992">
        <w:rPr>
          <w:rFonts w:ascii="Times New Roman" w:hAnsi="Times New Roman" w:cs="Times New Roman"/>
          <w:sz w:val="24"/>
          <w:szCs w:val="24"/>
        </w:rPr>
        <w:t>un saskaņā ar šī Līguma noteikumiem, Tehnisko</w:t>
      </w:r>
      <w:r w:rsidR="00641253" w:rsidRPr="00262992">
        <w:rPr>
          <w:rFonts w:ascii="Times New Roman" w:hAnsi="Times New Roman" w:cs="Times New Roman"/>
          <w:sz w:val="24"/>
          <w:szCs w:val="24"/>
        </w:rPr>
        <w:t xml:space="preserve"> specifikāciju</w:t>
      </w:r>
      <w:r w:rsidRPr="00262992">
        <w:rPr>
          <w:rFonts w:ascii="Times New Roman" w:hAnsi="Times New Roman" w:cs="Times New Roman"/>
          <w:sz w:val="24"/>
          <w:szCs w:val="24"/>
        </w:rPr>
        <w:t xml:space="preserve"> un finanšu piedāvājumu</w:t>
      </w:r>
      <w:r w:rsidRPr="00262992">
        <w:rPr>
          <w:rFonts w:ascii="Times New Roman" w:eastAsia="Times New Roman" w:hAnsi="Times New Roman" w:cs="Times New Roman"/>
          <w:sz w:val="24"/>
          <w:szCs w:val="24"/>
          <w:lang w:eastAsia="lv-LV"/>
        </w:rPr>
        <w:t>;</w:t>
      </w:r>
    </w:p>
    <w:p w14:paraId="2B55E9EF" w14:textId="723173D9" w:rsidR="00412F2C" w:rsidRPr="00262992" w:rsidRDefault="00412F2C" w:rsidP="00DA2446">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color w:val="000000"/>
          <w:sz w:val="24"/>
          <w:szCs w:val="24"/>
          <w:lang w:eastAsia="lv-LV"/>
        </w:rPr>
        <w:t xml:space="preserve">veic darba vides riska faktoru novērtējumu darba videi un veicamajam darbam un iepazīstina ar to visus darbiniekus, kas iesaistīti </w:t>
      </w:r>
      <w:r w:rsidR="00C16267">
        <w:rPr>
          <w:rFonts w:ascii="Times New Roman" w:eastAsia="Times New Roman" w:hAnsi="Times New Roman" w:cs="Times New Roman"/>
          <w:color w:val="000000"/>
          <w:sz w:val="24"/>
          <w:szCs w:val="24"/>
          <w:lang w:eastAsia="lv-LV"/>
        </w:rPr>
        <w:t>Piegādes nodrošināšanā</w:t>
      </w:r>
      <w:r w:rsidRPr="00262992">
        <w:rPr>
          <w:rFonts w:ascii="Times New Roman" w:eastAsia="Times New Roman" w:hAnsi="Times New Roman" w:cs="Times New Roman"/>
          <w:color w:val="000000"/>
          <w:sz w:val="24"/>
          <w:szCs w:val="24"/>
          <w:lang w:eastAsia="lv-LV"/>
        </w:rPr>
        <w:t>;</w:t>
      </w:r>
    </w:p>
    <w:p w14:paraId="06890D63" w14:textId="6C4DBAD7" w:rsidR="00412F2C" w:rsidRPr="00262992" w:rsidRDefault="00DA2446" w:rsidP="00412F2C">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nedrīkst nodot tam ar Līgumu uzlikto pienākumu izpildi trešajām personām</w:t>
      </w:r>
      <w:r w:rsidR="003E4918" w:rsidRPr="00262992">
        <w:rPr>
          <w:rFonts w:ascii="Times New Roman" w:eastAsia="Times New Roman" w:hAnsi="Times New Roman" w:cs="Times New Roman"/>
          <w:sz w:val="24"/>
          <w:szCs w:val="24"/>
          <w:lang w:eastAsia="lv-LV"/>
        </w:rPr>
        <w:t xml:space="preserve"> (</w:t>
      </w:r>
      <w:r w:rsidR="00FB79CB" w:rsidRPr="00262992">
        <w:rPr>
          <w:rFonts w:ascii="Times New Roman" w:eastAsia="Times New Roman" w:hAnsi="Times New Roman" w:cs="Times New Roman"/>
          <w:sz w:val="24"/>
          <w:szCs w:val="24"/>
          <w:lang w:eastAsia="lv-LV"/>
        </w:rPr>
        <w:t>ja vien tie nav apstiprināti konkursa laikā)</w:t>
      </w:r>
      <w:r w:rsidR="00412F2C" w:rsidRPr="00262992">
        <w:rPr>
          <w:rFonts w:ascii="Times New Roman" w:eastAsia="Times New Roman" w:hAnsi="Times New Roman" w:cs="Times New Roman"/>
          <w:sz w:val="24"/>
          <w:szCs w:val="24"/>
          <w:lang w:eastAsia="lv-LV"/>
        </w:rPr>
        <w:t xml:space="preserve">; </w:t>
      </w:r>
    </w:p>
    <w:p w14:paraId="78365EE2" w14:textId="18A30133" w:rsidR="007F4EF8" w:rsidRPr="00262992" w:rsidRDefault="007F4EF8" w:rsidP="007F4EF8">
      <w:pPr>
        <w:spacing w:after="0" w:line="240" w:lineRule="auto"/>
        <w:jc w:val="both"/>
        <w:rPr>
          <w:rFonts w:ascii="Times New Roman" w:eastAsia="Times New Roman" w:hAnsi="Times New Roman" w:cs="Times New Roman"/>
          <w:sz w:val="24"/>
          <w:szCs w:val="24"/>
          <w:lang w:eastAsia="lv-LV"/>
        </w:rPr>
      </w:pPr>
    </w:p>
    <w:p w14:paraId="1B8C9A1B" w14:textId="77777777" w:rsidR="00C924D4" w:rsidRPr="00262992" w:rsidRDefault="00A846D3" w:rsidP="00780BF7">
      <w:pPr>
        <w:pStyle w:val="ListParagraph"/>
        <w:numPr>
          <w:ilvl w:val="0"/>
          <w:numId w:val="2"/>
        </w:numPr>
        <w:spacing w:after="0" w:line="240" w:lineRule="auto"/>
        <w:jc w:val="center"/>
        <w:rPr>
          <w:rFonts w:ascii="Times New Roman" w:eastAsia="Times New Roman" w:hAnsi="Times New Roman" w:cs="Times New Roman"/>
          <w:b/>
          <w:color w:val="000000"/>
          <w:sz w:val="24"/>
          <w:szCs w:val="24"/>
          <w:lang w:eastAsia="lv-LV"/>
        </w:rPr>
      </w:pPr>
      <w:r w:rsidRPr="00262992">
        <w:rPr>
          <w:rFonts w:ascii="Times New Roman" w:eastAsia="Times New Roman" w:hAnsi="Times New Roman" w:cs="Times New Roman"/>
          <w:b/>
          <w:color w:val="000000"/>
          <w:sz w:val="24"/>
          <w:szCs w:val="24"/>
          <w:lang w:eastAsia="lv-LV"/>
        </w:rPr>
        <w:t>Kontaktpersonas</w:t>
      </w:r>
    </w:p>
    <w:p w14:paraId="1B8C9A1C" w14:textId="77777777" w:rsidR="00780BF7" w:rsidRPr="00262992" w:rsidRDefault="00780BF7" w:rsidP="00780BF7">
      <w:pPr>
        <w:pStyle w:val="ListParagraph"/>
        <w:spacing w:after="0" w:line="240" w:lineRule="auto"/>
        <w:ind w:left="420"/>
        <w:rPr>
          <w:rFonts w:ascii="Times New Roman" w:eastAsia="Times New Roman" w:hAnsi="Times New Roman" w:cs="Times New Roman"/>
          <w:b/>
          <w:color w:val="000000"/>
          <w:sz w:val="24"/>
          <w:szCs w:val="24"/>
          <w:lang w:eastAsia="lv-LV"/>
        </w:rPr>
      </w:pPr>
    </w:p>
    <w:p w14:paraId="0EAB6641" w14:textId="13861298" w:rsidR="00FF7BD2" w:rsidRPr="00076F5E" w:rsidRDefault="00C924D4" w:rsidP="00283E29">
      <w:pPr>
        <w:pStyle w:val="ListParagraph"/>
        <w:numPr>
          <w:ilvl w:val="1"/>
          <w:numId w:val="2"/>
        </w:numPr>
        <w:spacing w:after="0" w:line="240" w:lineRule="auto"/>
        <w:jc w:val="both"/>
        <w:rPr>
          <w:rFonts w:ascii="Times New Roman" w:eastAsia="Times New Roman" w:hAnsi="Times New Roman" w:cs="Times New Roman"/>
          <w:color w:val="000000"/>
          <w:sz w:val="24"/>
          <w:szCs w:val="24"/>
          <w:u w:val="single"/>
          <w:lang w:eastAsia="lv-LV"/>
        </w:rPr>
      </w:pPr>
      <w:r w:rsidRPr="00262992">
        <w:rPr>
          <w:rFonts w:ascii="Times New Roman" w:eastAsia="Times New Roman" w:hAnsi="Times New Roman" w:cs="Times New Roman"/>
          <w:noProof/>
          <w:color w:val="000000"/>
          <w:sz w:val="24"/>
          <w:szCs w:val="24"/>
          <w:lang w:eastAsia="lv-LV"/>
        </w:rPr>
        <w:t>Pasūtītāja kontaktpersona, kas Pasūtītāja vārdā koordinē Līguma izpildi un risina citus</w:t>
      </w:r>
      <w:r w:rsidR="00B103B4" w:rsidRPr="00262992">
        <w:rPr>
          <w:rFonts w:ascii="Times New Roman" w:eastAsia="Times New Roman" w:hAnsi="Times New Roman" w:cs="Times New Roman"/>
          <w:noProof/>
          <w:color w:val="000000"/>
          <w:sz w:val="24"/>
          <w:szCs w:val="24"/>
          <w:lang w:eastAsia="lv-LV"/>
        </w:rPr>
        <w:t>,</w:t>
      </w:r>
      <w:r w:rsidRPr="00262992">
        <w:rPr>
          <w:rFonts w:ascii="Times New Roman" w:eastAsia="Times New Roman" w:hAnsi="Times New Roman" w:cs="Times New Roman"/>
          <w:noProof/>
          <w:color w:val="000000"/>
          <w:sz w:val="24"/>
          <w:szCs w:val="24"/>
          <w:lang w:eastAsia="lv-LV"/>
        </w:rPr>
        <w:t xml:space="preserve"> ar Līguma izpildi saistītus organizatoriska rakstura </w:t>
      </w:r>
      <w:r w:rsidRPr="00076F5E">
        <w:rPr>
          <w:rFonts w:ascii="Times New Roman" w:eastAsia="Times New Roman" w:hAnsi="Times New Roman" w:cs="Times New Roman"/>
          <w:noProof/>
          <w:color w:val="000000"/>
          <w:sz w:val="24"/>
          <w:szCs w:val="24"/>
          <w:lang w:eastAsia="lv-LV"/>
        </w:rPr>
        <w:t>jautājumus</w:t>
      </w:r>
      <w:r w:rsidRPr="00076F5E">
        <w:rPr>
          <w:rFonts w:ascii="Times New Roman" w:eastAsia="Times New Roman" w:hAnsi="Times New Roman" w:cs="Times New Roman"/>
          <w:color w:val="000000"/>
          <w:sz w:val="24"/>
          <w:szCs w:val="24"/>
          <w:lang w:eastAsia="lv-LV"/>
        </w:rPr>
        <w:t xml:space="preserve"> ir </w:t>
      </w:r>
      <w:r w:rsidR="00076F5E">
        <w:rPr>
          <w:rFonts w:ascii="Times New Roman" w:eastAsia="Times New Roman" w:hAnsi="Times New Roman" w:cs="Times New Roman"/>
          <w:color w:val="000000"/>
          <w:sz w:val="24"/>
          <w:szCs w:val="24"/>
          <w:lang w:eastAsia="lv-LV"/>
        </w:rPr>
        <w:t>Evalds Raits,</w:t>
      </w:r>
      <w:r w:rsidR="000E417D" w:rsidRPr="00076F5E">
        <w:rPr>
          <w:rFonts w:ascii="Times New Roman" w:eastAsia="Times New Roman" w:hAnsi="Times New Roman" w:cs="Times New Roman"/>
          <w:color w:val="000000"/>
          <w:sz w:val="24"/>
          <w:szCs w:val="24"/>
          <w:lang w:eastAsia="lv-LV"/>
        </w:rPr>
        <w:t xml:space="preserve"> tālrunis: </w:t>
      </w:r>
      <w:r w:rsidR="00472289" w:rsidRPr="00076F5E">
        <w:rPr>
          <w:rFonts w:ascii="Times New Roman" w:eastAsia="Times New Roman" w:hAnsi="Times New Roman" w:cs="Times New Roman"/>
          <w:color w:val="000000"/>
          <w:sz w:val="24"/>
          <w:szCs w:val="24"/>
          <w:lang w:eastAsia="lv-LV"/>
        </w:rPr>
        <w:t>__________</w:t>
      </w:r>
      <w:r w:rsidR="007A7481" w:rsidRPr="00076F5E">
        <w:rPr>
          <w:rFonts w:ascii="Times New Roman" w:eastAsia="Times New Roman" w:hAnsi="Times New Roman" w:cs="Times New Roman"/>
          <w:color w:val="000000"/>
          <w:sz w:val="24"/>
          <w:szCs w:val="24"/>
          <w:lang w:eastAsia="lv-LV"/>
        </w:rPr>
        <w:t>,</w:t>
      </w:r>
      <w:r w:rsidR="007300A8" w:rsidRPr="00076F5E">
        <w:rPr>
          <w:rFonts w:ascii="Times New Roman" w:eastAsia="Times New Roman" w:hAnsi="Times New Roman" w:cs="Times New Roman"/>
          <w:color w:val="000000"/>
          <w:sz w:val="24"/>
          <w:szCs w:val="24"/>
          <w:lang w:eastAsia="lv-LV"/>
        </w:rPr>
        <w:t xml:space="preserve"> e-pasts:</w:t>
      </w:r>
      <w:r w:rsidR="000E417D" w:rsidRPr="00076F5E">
        <w:rPr>
          <w:rFonts w:ascii="Times New Roman" w:eastAsia="Times New Roman" w:hAnsi="Times New Roman" w:cs="Times New Roman"/>
          <w:color w:val="000000"/>
          <w:sz w:val="24"/>
          <w:szCs w:val="24"/>
          <w:lang w:eastAsia="lv-LV"/>
        </w:rPr>
        <w:t xml:space="preserve"> </w:t>
      </w:r>
      <w:r w:rsidR="00472289" w:rsidRPr="00076F5E">
        <w:rPr>
          <w:rFonts w:ascii="Times New Roman" w:hAnsi="Times New Roman" w:cs="Times New Roman"/>
        </w:rPr>
        <w:t>______________________.</w:t>
      </w:r>
      <w:r w:rsidR="009E1153" w:rsidRPr="00076F5E" w:rsidDel="009E1153">
        <w:rPr>
          <w:rFonts w:ascii="Times New Roman" w:eastAsia="Times New Roman" w:hAnsi="Times New Roman" w:cs="Times New Roman"/>
          <w:color w:val="000000"/>
          <w:sz w:val="24"/>
          <w:szCs w:val="24"/>
          <w:lang w:eastAsia="lv-LV"/>
        </w:rPr>
        <w:t xml:space="preserve"> </w:t>
      </w:r>
    </w:p>
    <w:p w14:paraId="3E7135DC" w14:textId="739A0AE6" w:rsidR="00FF7BD2" w:rsidRPr="00262992" w:rsidRDefault="00A846D3" w:rsidP="00FF7BD2">
      <w:pPr>
        <w:pStyle w:val="ListParagraph"/>
        <w:numPr>
          <w:ilvl w:val="1"/>
          <w:numId w:val="2"/>
        </w:numPr>
        <w:spacing w:after="0" w:line="240" w:lineRule="auto"/>
        <w:jc w:val="both"/>
        <w:rPr>
          <w:rFonts w:ascii="Times New Roman" w:eastAsia="Times New Roman" w:hAnsi="Times New Roman" w:cs="Times New Roman"/>
          <w:color w:val="000000"/>
          <w:sz w:val="24"/>
          <w:szCs w:val="24"/>
          <w:u w:val="single"/>
          <w:lang w:eastAsia="lv-LV"/>
        </w:rPr>
      </w:pPr>
      <w:r w:rsidRPr="00262992">
        <w:rPr>
          <w:rFonts w:ascii="Times New Roman" w:eastAsia="Times New Roman" w:hAnsi="Times New Roman" w:cs="Times New Roman"/>
          <w:sz w:val="24"/>
          <w:szCs w:val="24"/>
          <w:lang w:eastAsia="lv-LV"/>
        </w:rPr>
        <w:t xml:space="preserve">Kontaktpersona no </w:t>
      </w:r>
      <w:r w:rsidR="006E045E" w:rsidRPr="00262992">
        <w:rPr>
          <w:rFonts w:ascii="Times New Roman" w:eastAsia="Times New Roman" w:hAnsi="Times New Roman" w:cs="Times New Roman"/>
          <w:sz w:val="24"/>
          <w:szCs w:val="24"/>
          <w:lang w:eastAsia="lv-LV"/>
        </w:rPr>
        <w:t>Uzņēmēja</w:t>
      </w:r>
      <w:r w:rsidRPr="00262992">
        <w:rPr>
          <w:rFonts w:ascii="Times New Roman" w:eastAsia="Times New Roman" w:hAnsi="Times New Roman" w:cs="Times New Roman"/>
          <w:sz w:val="24"/>
          <w:szCs w:val="24"/>
          <w:lang w:eastAsia="lv-LV"/>
        </w:rPr>
        <w:t xml:space="preserve"> puses ir</w:t>
      </w:r>
      <w:r w:rsidR="00AE34A6" w:rsidRPr="00262992">
        <w:rPr>
          <w:rFonts w:ascii="Times New Roman" w:eastAsia="Times New Roman" w:hAnsi="Times New Roman" w:cs="Times New Roman"/>
          <w:sz w:val="24"/>
          <w:szCs w:val="24"/>
          <w:lang w:eastAsia="lv-LV"/>
        </w:rPr>
        <w:t xml:space="preserve"> </w:t>
      </w:r>
      <w:r w:rsidR="00472289" w:rsidRPr="00262992">
        <w:rPr>
          <w:rFonts w:ascii="Times New Roman" w:eastAsia="Times New Roman" w:hAnsi="Times New Roman" w:cs="Times New Roman"/>
          <w:sz w:val="24"/>
          <w:szCs w:val="24"/>
          <w:lang w:eastAsia="lv-LV"/>
        </w:rPr>
        <w:t>____________</w:t>
      </w:r>
      <w:r w:rsidR="00283E29" w:rsidRPr="00262992">
        <w:rPr>
          <w:rFonts w:ascii="Times New Roman" w:eastAsia="Times New Roman" w:hAnsi="Times New Roman" w:cs="Times New Roman"/>
          <w:sz w:val="24"/>
          <w:szCs w:val="24"/>
          <w:lang w:eastAsia="lv-LV"/>
        </w:rPr>
        <w:t>, tālrunis:</w:t>
      </w:r>
      <w:r w:rsidR="00472289" w:rsidRPr="00262992">
        <w:rPr>
          <w:rFonts w:ascii="Times New Roman" w:eastAsia="Times New Roman" w:hAnsi="Times New Roman" w:cs="Times New Roman"/>
          <w:sz w:val="24"/>
          <w:szCs w:val="24"/>
          <w:lang w:eastAsia="lv-LV"/>
        </w:rPr>
        <w:t>___________</w:t>
      </w:r>
      <w:r w:rsidR="00FF7BD2" w:rsidRPr="00262992">
        <w:rPr>
          <w:rFonts w:ascii="Times New Roman" w:eastAsia="Times New Roman" w:hAnsi="Times New Roman" w:cs="Times New Roman"/>
          <w:sz w:val="24"/>
          <w:szCs w:val="24"/>
          <w:lang w:eastAsia="lv-LV"/>
        </w:rPr>
        <w:t xml:space="preserve">, e-pasts: </w:t>
      </w:r>
      <w:r w:rsidR="00472289" w:rsidRPr="00262992">
        <w:rPr>
          <w:rFonts w:ascii="Times New Roman" w:hAnsi="Times New Roman" w:cs="Times New Roman"/>
        </w:rPr>
        <w:t xml:space="preserve">___________________________. </w:t>
      </w:r>
      <w:r w:rsidR="00FF7BD2" w:rsidRPr="00262992">
        <w:rPr>
          <w:rFonts w:ascii="Times New Roman" w:eastAsia="Times New Roman" w:hAnsi="Times New Roman" w:cs="Times New Roman"/>
          <w:sz w:val="24"/>
          <w:szCs w:val="24"/>
          <w:lang w:eastAsia="lv-LV"/>
        </w:rPr>
        <w:t xml:space="preserve"> </w:t>
      </w:r>
    </w:p>
    <w:p w14:paraId="6A760148" w14:textId="77777777" w:rsidR="00FF7BD2" w:rsidRPr="00262992" w:rsidRDefault="00FF7BD2" w:rsidP="00FF7BD2">
      <w:pPr>
        <w:pStyle w:val="ListParagraph"/>
        <w:spacing w:after="0" w:line="240" w:lineRule="auto"/>
        <w:ind w:left="704"/>
        <w:jc w:val="both"/>
        <w:rPr>
          <w:rFonts w:ascii="Times New Roman" w:eastAsia="Times New Roman" w:hAnsi="Times New Roman" w:cs="Times New Roman"/>
          <w:color w:val="000000"/>
          <w:sz w:val="24"/>
          <w:szCs w:val="24"/>
          <w:u w:val="single"/>
          <w:lang w:eastAsia="lv-LV"/>
        </w:rPr>
      </w:pPr>
    </w:p>
    <w:p w14:paraId="1B8C9A20" w14:textId="684C456E" w:rsidR="00397194" w:rsidRPr="00262992" w:rsidRDefault="00641906" w:rsidP="007F4EF8">
      <w:pPr>
        <w:pStyle w:val="ListParagraph"/>
        <w:numPr>
          <w:ilvl w:val="0"/>
          <w:numId w:val="2"/>
        </w:numPr>
        <w:tabs>
          <w:tab w:val="clear" w:pos="420"/>
        </w:tabs>
        <w:spacing w:before="120" w:after="120" w:line="240" w:lineRule="auto"/>
        <w:ind w:left="-284" w:firstLine="1135"/>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Pakalpojuma izpildes un pieņemšanas kārtība</w:t>
      </w:r>
    </w:p>
    <w:p w14:paraId="59FE80A6" w14:textId="340378F9" w:rsidR="00D834CA" w:rsidRDefault="00D834CA" w:rsidP="00D834CA">
      <w:pPr>
        <w:numPr>
          <w:ilvl w:val="1"/>
          <w:numId w:val="2"/>
        </w:numPr>
        <w:tabs>
          <w:tab w:val="clear" w:pos="704"/>
          <w:tab w:val="num" w:pos="420"/>
        </w:tabs>
        <w:spacing w:after="0" w:line="240" w:lineRule="auto"/>
        <w:ind w:left="567" w:hanging="425"/>
        <w:jc w:val="both"/>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sz w:val="24"/>
          <w:szCs w:val="24"/>
          <w:lang w:eastAsia="lv-LV"/>
        </w:rPr>
        <w:lastRenderedPageBreak/>
        <w:t>Līgumā nolīgt</w:t>
      </w:r>
      <w:r w:rsidR="00C16267">
        <w:rPr>
          <w:rFonts w:ascii="Times New Roman" w:eastAsia="Times New Roman" w:hAnsi="Times New Roman" w:cs="Times New Roman"/>
          <w:sz w:val="24"/>
          <w:szCs w:val="24"/>
          <w:lang w:eastAsia="lv-LV"/>
        </w:rPr>
        <w:t xml:space="preserve">ā piegāde </w:t>
      </w:r>
      <w:r w:rsidRPr="00262992">
        <w:rPr>
          <w:rFonts w:ascii="Times New Roman" w:eastAsia="Times New Roman" w:hAnsi="Times New Roman" w:cs="Times New Roman"/>
          <w:sz w:val="24"/>
          <w:szCs w:val="24"/>
          <w:lang w:eastAsia="lv-LV"/>
        </w:rPr>
        <w:t xml:space="preserve">tiek pieņemta, Pusēm </w:t>
      </w:r>
      <w:r w:rsidRPr="00262992">
        <w:rPr>
          <w:rFonts w:ascii="Times New Roman" w:eastAsia="Times New Roman" w:hAnsi="Times New Roman" w:cs="Times New Roman"/>
          <w:color w:val="000000" w:themeColor="text1"/>
          <w:sz w:val="24"/>
          <w:szCs w:val="24"/>
          <w:lang w:eastAsia="lv-LV"/>
        </w:rPr>
        <w:t>abpusēji ar drošu elektronisko parakstu parakstot nodošanas – pieņemšanas aktu (saskaņā ar</w:t>
      </w:r>
      <w:r w:rsidR="00AA557D" w:rsidRPr="00262992">
        <w:rPr>
          <w:rFonts w:ascii="Times New Roman" w:eastAsia="Times New Roman" w:hAnsi="Times New Roman" w:cs="Times New Roman"/>
          <w:color w:val="000000" w:themeColor="text1"/>
          <w:sz w:val="24"/>
          <w:szCs w:val="24"/>
          <w:lang w:eastAsia="lv-LV"/>
        </w:rPr>
        <w:t xml:space="preserve"> Līguma pielikumā Nr.</w:t>
      </w:r>
      <w:r w:rsidR="00FA01E4">
        <w:rPr>
          <w:rFonts w:ascii="Times New Roman" w:eastAsia="Times New Roman" w:hAnsi="Times New Roman" w:cs="Times New Roman"/>
          <w:color w:val="000000" w:themeColor="text1"/>
          <w:sz w:val="24"/>
          <w:szCs w:val="24"/>
          <w:lang w:eastAsia="lv-LV"/>
        </w:rPr>
        <w:t>1</w:t>
      </w:r>
      <w:r w:rsidRPr="00262992">
        <w:rPr>
          <w:rFonts w:ascii="Times New Roman" w:eastAsia="Times New Roman" w:hAnsi="Times New Roman" w:cs="Times New Roman"/>
          <w:color w:val="000000" w:themeColor="text1"/>
          <w:sz w:val="24"/>
          <w:szCs w:val="24"/>
          <w:lang w:eastAsia="lv-LV"/>
        </w:rPr>
        <w:t xml:space="preserve"> pievienoto paraugu). Uzņēmējs saskaņā ar šo Līguma punktu sagatavoto nodošanas </w:t>
      </w:r>
      <w:r w:rsidR="00D25A9F" w:rsidRPr="00262992">
        <w:rPr>
          <w:rFonts w:ascii="Times New Roman" w:eastAsia="Times New Roman" w:hAnsi="Times New Roman" w:cs="Times New Roman"/>
          <w:color w:val="000000" w:themeColor="text1"/>
          <w:sz w:val="24"/>
          <w:szCs w:val="24"/>
          <w:lang w:eastAsia="lv-LV"/>
        </w:rPr>
        <w:t xml:space="preserve">- pieņemšanas </w:t>
      </w:r>
      <w:r w:rsidRPr="00262992">
        <w:rPr>
          <w:rFonts w:ascii="Times New Roman" w:eastAsia="Times New Roman" w:hAnsi="Times New Roman" w:cs="Times New Roman"/>
          <w:color w:val="000000" w:themeColor="text1"/>
          <w:sz w:val="24"/>
          <w:szCs w:val="24"/>
          <w:lang w:eastAsia="lv-LV"/>
        </w:rPr>
        <w:t>aktu nosūta Pasūtītājam elektroniski uz elektroniskā pasta adresi</w:t>
      </w:r>
      <w:r w:rsidR="00C16267">
        <w:rPr>
          <w:rFonts w:ascii="Times New Roman" w:eastAsia="Times New Roman" w:hAnsi="Times New Roman" w:cs="Times New Roman"/>
          <w:color w:val="000000" w:themeColor="text1"/>
          <w:sz w:val="24"/>
          <w:szCs w:val="24"/>
          <w:lang w:eastAsia="lv-LV"/>
        </w:rPr>
        <w:t>.</w:t>
      </w:r>
    </w:p>
    <w:p w14:paraId="0A0D30BA" w14:textId="37130F69" w:rsidR="00C16267" w:rsidRDefault="00C16267" w:rsidP="00C16267">
      <w:pPr>
        <w:spacing w:after="0" w:line="240" w:lineRule="auto"/>
        <w:ind w:left="567"/>
        <w:jc w:val="both"/>
        <w:rPr>
          <w:rFonts w:ascii="Times New Roman" w:eastAsia="Times New Roman" w:hAnsi="Times New Roman" w:cs="Times New Roman"/>
          <w:sz w:val="24"/>
          <w:szCs w:val="24"/>
          <w:lang w:eastAsia="lv-LV"/>
        </w:rPr>
      </w:pPr>
    </w:p>
    <w:p w14:paraId="7142FFB1" w14:textId="77777777" w:rsidR="00C16267" w:rsidRPr="00262992" w:rsidRDefault="00C16267" w:rsidP="00C16267">
      <w:pPr>
        <w:spacing w:after="0" w:line="240" w:lineRule="auto"/>
        <w:ind w:left="567"/>
        <w:jc w:val="both"/>
        <w:rPr>
          <w:rFonts w:ascii="Times New Roman" w:eastAsia="Times New Roman" w:hAnsi="Times New Roman" w:cs="Times New Roman"/>
          <w:color w:val="000000" w:themeColor="text1"/>
          <w:sz w:val="24"/>
          <w:szCs w:val="24"/>
          <w:lang w:eastAsia="lv-LV"/>
        </w:rPr>
      </w:pPr>
    </w:p>
    <w:p w14:paraId="1B8C9A27" w14:textId="77777777" w:rsidR="00A846D3" w:rsidRPr="00262992" w:rsidRDefault="00A846D3" w:rsidP="00481639">
      <w:pPr>
        <w:numPr>
          <w:ilvl w:val="0"/>
          <w:numId w:val="2"/>
        </w:numPr>
        <w:tabs>
          <w:tab w:val="clear" w:pos="420"/>
        </w:tabs>
        <w:spacing w:before="120" w:after="120" w:line="240" w:lineRule="auto"/>
        <w:ind w:left="-284" w:hanging="567"/>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Pušu mantiskā atbildība</w:t>
      </w:r>
    </w:p>
    <w:p w14:paraId="1B8C9A28" w14:textId="004349F6"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FD2AD5">
        <w:rPr>
          <w:rFonts w:ascii="Times New Roman" w:eastAsia="Times New Roman" w:hAnsi="Times New Roman" w:cs="Times New Roman"/>
          <w:sz w:val="24"/>
          <w:szCs w:val="24"/>
          <w:lang w:eastAsia="lv-LV"/>
        </w:rPr>
        <w:t xml:space="preserve">Ja </w:t>
      </w:r>
      <w:r w:rsidR="006E045E" w:rsidRPr="00FD2AD5">
        <w:rPr>
          <w:rFonts w:ascii="Times New Roman" w:eastAsia="Times New Roman" w:hAnsi="Times New Roman" w:cs="Times New Roman"/>
          <w:sz w:val="24"/>
          <w:szCs w:val="24"/>
          <w:lang w:eastAsia="lv-LV"/>
        </w:rPr>
        <w:t>Uzņēmējs</w:t>
      </w:r>
      <w:r w:rsidRPr="00FD2AD5">
        <w:rPr>
          <w:rFonts w:ascii="Times New Roman" w:eastAsia="Times New Roman" w:hAnsi="Times New Roman" w:cs="Times New Roman"/>
          <w:sz w:val="24"/>
          <w:szCs w:val="24"/>
          <w:lang w:eastAsia="lv-LV"/>
        </w:rPr>
        <w:t xml:space="preserve"> kavē Līguma 2.</w:t>
      </w:r>
      <w:r w:rsidR="003C6137" w:rsidRPr="00FD2AD5">
        <w:rPr>
          <w:rFonts w:ascii="Times New Roman" w:eastAsia="Times New Roman" w:hAnsi="Times New Roman" w:cs="Times New Roman"/>
          <w:sz w:val="24"/>
          <w:szCs w:val="24"/>
          <w:lang w:eastAsia="lv-LV"/>
        </w:rPr>
        <w:t>2</w:t>
      </w:r>
      <w:r w:rsidRPr="00FD2AD5">
        <w:rPr>
          <w:rFonts w:ascii="Times New Roman" w:eastAsia="Times New Roman" w:hAnsi="Times New Roman" w:cs="Times New Roman"/>
          <w:sz w:val="24"/>
          <w:szCs w:val="24"/>
          <w:lang w:eastAsia="lv-LV"/>
        </w:rPr>
        <w:t>.</w:t>
      </w:r>
      <w:r w:rsidR="00B12687" w:rsidRPr="00FD2AD5">
        <w:rPr>
          <w:rFonts w:ascii="Times New Roman" w:eastAsia="Times New Roman" w:hAnsi="Times New Roman" w:cs="Times New Roman"/>
          <w:sz w:val="24"/>
          <w:szCs w:val="24"/>
          <w:lang w:eastAsia="lv-LV"/>
        </w:rPr>
        <w:t>punktā</w:t>
      </w:r>
      <w:r w:rsidRPr="00FD2AD5">
        <w:rPr>
          <w:rFonts w:ascii="Times New Roman" w:eastAsia="Times New Roman" w:hAnsi="Times New Roman" w:cs="Times New Roman"/>
          <w:sz w:val="24"/>
          <w:szCs w:val="24"/>
          <w:lang w:eastAsia="lv-LV"/>
        </w:rPr>
        <w:t xml:space="preserve"> note</w:t>
      </w:r>
      <w:r w:rsidR="00697029" w:rsidRPr="00FD2AD5">
        <w:rPr>
          <w:rFonts w:ascii="Times New Roman" w:eastAsia="Times New Roman" w:hAnsi="Times New Roman" w:cs="Times New Roman"/>
          <w:sz w:val="24"/>
          <w:szCs w:val="24"/>
          <w:lang w:eastAsia="lv-LV"/>
        </w:rPr>
        <w:t xml:space="preserve">ikto </w:t>
      </w:r>
      <w:r w:rsidR="00D25A9F" w:rsidRPr="00FD2AD5">
        <w:rPr>
          <w:rFonts w:ascii="Times New Roman" w:eastAsia="Times New Roman" w:hAnsi="Times New Roman" w:cs="Times New Roman"/>
          <w:sz w:val="24"/>
          <w:szCs w:val="24"/>
          <w:lang w:eastAsia="lv-LV"/>
        </w:rPr>
        <w:t>Pakalpojuma</w:t>
      </w:r>
      <w:r w:rsidR="00A00B4C" w:rsidRPr="00FD2AD5">
        <w:rPr>
          <w:rFonts w:ascii="Times New Roman" w:eastAsia="Times New Roman" w:hAnsi="Times New Roman" w:cs="Times New Roman"/>
          <w:sz w:val="24"/>
          <w:szCs w:val="24"/>
          <w:lang w:eastAsia="lv-LV"/>
        </w:rPr>
        <w:t xml:space="preserve"> termiņu</w:t>
      </w:r>
      <w:r w:rsidR="00B12687" w:rsidRPr="00FD2AD5">
        <w:rPr>
          <w:rFonts w:ascii="Times New Roman" w:eastAsia="Times New Roman" w:hAnsi="Times New Roman" w:cs="Times New Roman"/>
          <w:sz w:val="24"/>
          <w:szCs w:val="24"/>
          <w:lang w:eastAsia="lv-LV"/>
        </w:rPr>
        <w:t xml:space="preserve">, </w:t>
      </w:r>
      <w:r w:rsidR="006E045E" w:rsidRPr="00FD2AD5">
        <w:rPr>
          <w:rFonts w:ascii="Times New Roman" w:eastAsia="Times New Roman" w:hAnsi="Times New Roman" w:cs="Times New Roman"/>
          <w:sz w:val="24"/>
          <w:szCs w:val="24"/>
          <w:lang w:eastAsia="lv-LV"/>
        </w:rPr>
        <w:t>Pasūtītājam</w:t>
      </w:r>
      <w:r w:rsidRPr="00FD2AD5">
        <w:rPr>
          <w:rFonts w:ascii="Times New Roman" w:eastAsia="Times New Roman" w:hAnsi="Times New Roman" w:cs="Times New Roman"/>
          <w:sz w:val="24"/>
          <w:szCs w:val="24"/>
          <w:lang w:eastAsia="lv-LV"/>
        </w:rPr>
        <w:t xml:space="preserve"> </w:t>
      </w:r>
      <w:r w:rsidR="009D786B" w:rsidRPr="00FD2AD5">
        <w:rPr>
          <w:rFonts w:ascii="Times New Roman" w:eastAsia="Times New Roman" w:hAnsi="Times New Roman" w:cs="Times New Roman"/>
          <w:sz w:val="24"/>
          <w:szCs w:val="24"/>
          <w:lang w:eastAsia="lv-LV"/>
        </w:rPr>
        <w:t xml:space="preserve">ir tiesības prasīt </w:t>
      </w:r>
      <w:r w:rsidR="006E045E" w:rsidRPr="00FD2AD5">
        <w:rPr>
          <w:rFonts w:ascii="Times New Roman" w:eastAsia="Times New Roman" w:hAnsi="Times New Roman" w:cs="Times New Roman"/>
          <w:sz w:val="24"/>
          <w:szCs w:val="24"/>
          <w:lang w:eastAsia="lv-LV"/>
        </w:rPr>
        <w:t>Uzņēmējam</w:t>
      </w:r>
      <w:r w:rsidR="009D786B" w:rsidRPr="00FD2AD5">
        <w:rPr>
          <w:rFonts w:ascii="Times New Roman" w:eastAsia="Times New Roman" w:hAnsi="Times New Roman" w:cs="Times New Roman"/>
          <w:sz w:val="24"/>
          <w:szCs w:val="24"/>
          <w:lang w:eastAsia="lv-LV"/>
        </w:rPr>
        <w:t xml:space="preserve"> </w:t>
      </w:r>
      <w:r w:rsidRPr="00FD2AD5">
        <w:rPr>
          <w:rFonts w:ascii="Times New Roman" w:eastAsia="Times New Roman" w:hAnsi="Times New Roman" w:cs="Times New Roman"/>
          <w:sz w:val="24"/>
          <w:szCs w:val="24"/>
          <w:lang w:eastAsia="lv-LV"/>
        </w:rPr>
        <w:t>līgumsodu 0,5% (</w:t>
      </w:r>
      <w:r w:rsidR="00D64195" w:rsidRPr="00FD2AD5">
        <w:rPr>
          <w:rFonts w:ascii="Times New Roman" w:eastAsia="Times New Roman" w:hAnsi="Times New Roman" w:cs="Times New Roman"/>
          <w:sz w:val="24"/>
          <w:szCs w:val="24"/>
          <w:lang w:eastAsia="lv-LV"/>
        </w:rPr>
        <w:t>nulle</w:t>
      </w:r>
      <w:r w:rsidR="00B80F88" w:rsidRPr="00FD2AD5">
        <w:rPr>
          <w:rFonts w:ascii="Times New Roman" w:eastAsia="Times New Roman" w:hAnsi="Times New Roman" w:cs="Times New Roman"/>
          <w:sz w:val="24"/>
          <w:szCs w:val="24"/>
          <w:lang w:eastAsia="lv-LV"/>
        </w:rPr>
        <w:t>,</w:t>
      </w:r>
      <w:r w:rsidR="00D64195" w:rsidRPr="00FD2AD5">
        <w:rPr>
          <w:rFonts w:ascii="Times New Roman" w:eastAsia="Times New Roman" w:hAnsi="Times New Roman" w:cs="Times New Roman"/>
          <w:sz w:val="24"/>
          <w:szCs w:val="24"/>
          <w:lang w:eastAsia="lv-LV"/>
        </w:rPr>
        <w:t xml:space="preserve"> komats</w:t>
      </w:r>
      <w:r w:rsidR="00B80F88" w:rsidRPr="00FD2AD5">
        <w:rPr>
          <w:rFonts w:ascii="Times New Roman" w:eastAsia="Times New Roman" w:hAnsi="Times New Roman" w:cs="Times New Roman"/>
          <w:sz w:val="24"/>
          <w:szCs w:val="24"/>
          <w:lang w:eastAsia="lv-LV"/>
        </w:rPr>
        <w:t>,</w:t>
      </w:r>
      <w:r w:rsidR="00D64195" w:rsidRPr="00FD2AD5">
        <w:rPr>
          <w:rFonts w:ascii="Times New Roman" w:eastAsia="Times New Roman" w:hAnsi="Times New Roman" w:cs="Times New Roman"/>
          <w:sz w:val="24"/>
          <w:szCs w:val="24"/>
          <w:lang w:eastAsia="lv-LV"/>
        </w:rPr>
        <w:t xml:space="preserve"> piecu procentu</w:t>
      </w:r>
      <w:r w:rsidRPr="00FD2AD5">
        <w:rPr>
          <w:rFonts w:ascii="Times New Roman" w:eastAsia="Times New Roman" w:hAnsi="Times New Roman" w:cs="Times New Roman"/>
          <w:sz w:val="24"/>
          <w:szCs w:val="24"/>
          <w:lang w:eastAsia="lv-LV"/>
        </w:rPr>
        <w:t xml:space="preserve">) apmērā no </w:t>
      </w:r>
      <w:r w:rsidR="00B12687" w:rsidRPr="00FD2AD5">
        <w:rPr>
          <w:rFonts w:ascii="Times New Roman" w:eastAsia="Times New Roman" w:hAnsi="Times New Roman" w:cs="Times New Roman"/>
          <w:sz w:val="24"/>
          <w:szCs w:val="24"/>
          <w:lang w:eastAsia="lv-LV"/>
        </w:rPr>
        <w:t>Līguma kopējās summas</w:t>
      </w:r>
      <w:r w:rsidRPr="00FD2AD5">
        <w:rPr>
          <w:rFonts w:ascii="Times New Roman" w:eastAsia="Times New Roman" w:hAnsi="Times New Roman" w:cs="Times New Roman"/>
          <w:sz w:val="24"/>
          <w:szCs w:val="24"/>
          <w:lang w:eastAsia="lv-LV"/>
        </w:rPr>
        <w:t xml:space="preserve"> par katru nokavēto dienu, bet ne vairāk kā 10% (desmit</w:t>
      </w:r>
      <w:r w:rsidRPr="00262992">
        <w:rPr>
          <w:rFonts w:ascii="Times New Roman" w:eastAsia="Times New Roman" w:hAnsi="Times New Roman" w:cs="Times New Roman"/>
          <w:sz w:val="24"/>
          <w:szCs w:val="24"/>
          <w:lang w:eastAsia="lv-LV"/>
        </w:rPr>
        <w:t xml:space="preserve"> procentu) apmērā no </w:t>
      </w:r>
      <w:r w:rsidR="00B12687" w:rsidRPr="00262992">
        <w:rPr>
          <w:rFonts w:ascii="Times New Roman" w:eastAsia="Times New Roman" w:hAnsi="Times New Roman" w:cs="Times New Roman"/>
          <w:sz w:val="24"/>
          <w:szCs w:val="24"/>
          <w:lang w:eastAsia="lv-LV"/>
        </w:rPr>
        <w:t>Līguma kopējās summas</w:t>
      </w:r>
      <w:r w:rsidRPr="00262992">
        <w:rPr>
          <w:rFonts w:ascii="Times New Roman" w:eastAsia="Times New Roman" w:hAnsi="Times New Roman" w:cs="Times New Roman"/>
          <w:sz w:val="24"/>
          <w:szCs w:val="24"/>
          <w:lang w:eastAsia="lv-LV"/>
        </w:rPr>
        <w:t>.</w:t>
      </w:r>
    </w:p>
    <w:p w14:paraId="1B8C9A29" w14:textId="77777777" w:rsidR="00A846D3" w:rsidRPr="00262992" w:rsidRDefault="0040093C"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Līguma 8</w:t>
      </w:r>
      <w:r w:rsidR="00A846D3" w:rsidRPr="00262992">
        <w:rPr>
          <w:rFonts w:ascii="Times New Roman" w:eastAsia="Times New Roman" w:hAnsi="Times New Roman" w:cs="Times New Roman"/>
          <w:sz w:val="24"/>
          <w:szCs w:val="24"/>
          <w:lang w:eastAsia="lv-LV"/>
        </w:rPr>
        <w:t>.3.</w:t>
      </w:r>
      <w:r w:rsidR="00221CCE" w:rsidRPr="00262992">
        <w:rPr>
          <w:rFonts w:ascii="Times New Roman" w:eastAsia="Times New Roman" w:hAnsi="Times New Roman" w:cs="Times New Roman"/>
          <w:sz w:val="24"/>
          <w:szCs w:val="24"/>
          <w:lang w:eastAsia="lv-LV"/>
        </w:rPr>
        <w:t>2.</w:t>
      </w:r>
      <w:r w:rsidR="00CC7A63" w:rsidRPr="00262992">
        <w:rPr>
          <w:rFonts w:ascii="Times New Roman" w:eastAsia="Times New Roman" w:hAnsi="Times New Roman" w:cs="Times New Roman"/>
          <w:sz w:val="24"/>
          <w:szCs w:val="24"/>
          <w:lang w:eastAsia="lv-LV"/>
        </w:rPr>
        <w:t>1. –</w:t>
      </w:r>
      <w:r w:rsidRPr="00262992">
        <w:rPr>
          <w:rFonts w:ascii="Times New Roman" w:eastAsia="Times New Roman" w:hAnsi="Times New Roman" w:cs="Times New Roman"/>
          <w:sz w:val="24"/>
          <w:szCs w:val="24"/>
          <w:lang w:eastAsia="lv-LV"/>
        </w:rPr>
        <w:t xml:space="preserve"> 8</w:t>
      </w:r>
      <w:r w:rsidR="00A846D3" w:rsidRPr="00262992">
        <w:rPr>
          <w:rFonts w:ascii="Times New Roman" w:eastAsia="Times New Roman" w:hAnsi="Times New Roman" w:cs="Times New Roman"/>
          <w:sz w:val="24"/>
          <w:szCs w:val="24"/>
          <w:lang w:eastAsia="lv-LV"/>
        </w:rPr>
        <w:t>.3.2.</w:t>
      </w:r>
      <w:r w:rsidR="00CC7A63" w:rsidRPr="00262992">
        <w:rPr>
          <w:rFonts w:ascii="Times New Roman" w:eastAsia="Times New Roman" w:hAnsi="Times New Roman" w:cs="Times New Roman"/>
          <w:sz w:val="24"/>
          <w:szCs w:val="24"/>
          <w:lang w:eastAsia="lv-LV"/>
        </w:rPr>
        <w:t>3. apakšpunktā</w:t>
      </w:r>
      <w:r w:rsidR="00A846D3" w:rsidRPr="00262992">
        <w:rPr>
          <w:rFonts w:ascii="Times New Roman" w:eastAsia="Times New Roman" w:hAnsi="Times New Roman" w:cs="Times New Roman"/>
          <w:sz w:val="24"/>
          <w:szCs w:val="24"/>
          <w:lang w:eastAsia="lv-LV"/>
        </w:rPr>
        <w:t xml:space="preserve"> paredzētajos gadījumos </w:t>
      </w:r>
      <w:r w:rsidR="006E045E" w:rsidRPr="00262992">
        <w:rPr>
          <w:rFonts w:ascii="Times New Roman" w:eastAsia="Times New Roman" w:hAnsi="Times New Roman" w:cs="Times New Roman"/>
          <w:sz w:val="24"/>
          <w:szCs w:val="24"/>
          <w:lang w:eastAsia="lv-LV"/>
        </w:rPr>
        <w:t>Pasūtītājam</w:t>
      </w:r>
      <w:r w:rsidR="00A846D3" w:rsidRPr="00262992">
        <w:rPr>
          <w:rFonts w:ascii="Times New Roman" w:eastAsia="Times New Roman" w:hAnsi="Times New Roman" w:cs="Times New Roman"/>
          <w:sz w:val="24"/>
          <w:szCs w:val="24"/>
          <w:lang w:eastAsia="lv-LV"/>
        </w:rPr>
        <w:t xml:space="preserve"> </w:t>
      </w:r>
      <w:r w:rsidR="009D786B" w:rsidRPr="00262992">
        <w:rPr>
          <w:rFonts w:ascii="Times New Roman" w:eastAsia="Times New Roman" w:hAnsi="Times New Roman" w:cs="Times New Roman"/>
          <w:sz w:val="24"/>
          <w:szCs w:val="24"/>
          <w:lang w:eastAsia="lv-LV"/>
        </w:rPr>
        <w:t xml:space="preserve">ir tiesības prasīt </w:t>
      </w:r>
      <w:r w:rsidR="00A846D3" w:rsidRPr="00262992">
        <w:rPr>
          <w:rFonts w:ascii="Times New Roman" w:eastAsia="Times New Roman" w:hAnsi="Times New Roman" w:cs="Times New Roman"/>
          <w:sz w:val="24"/>
          <w:szCs w:val="24"/>
          <w:lang w:eastAsia="lv-LV"/>
        </w:rPr>
        <w:t>līgumsodu 10% (desmit procent</w:t>
      </w:r>
      <w:r w:rsidR="00D64195" w:rsidRPr="00262992">
        <w:rPr>
          <w:rFonts w:ascii="Times New Roman" w:eastAsia="Times New Roman" w:hAnsi="Times New Roman" w:cs="Times New Roman"/>
          <w:sz w:val="24"/>
          <w:szCs w:val="24"/>
          <w:lang w:eastAsia="lv-LV"/>
        </w:rPr>
        <w:t>u</w:t>
      </w:r>
      <w:r w:rsidR="00A846D3" w:rsidRPr="00262992">
        <w:rPr>
          <w:rFonts w:ascii="Times New Roman" w:eastAsia="Times New Roman" w:hAnsi="Times New Roman" w:cs="Times New Roman"/>
          <w:sz w:val="24"/>
          <w:szCs w:val="24"/>
          <w:lang w:eastAsia="lv-LV"/>
        </w:rPr>
        <w:t xml:space="preserve">) apmērā no </w:t>
      </w:r>
      <w:r w:rsidR="00B12687" w:rsidRPr="00262992">
        <w:rPr>
          <w:rFonts w:ascii="Times New Roman" w:eastAsia="Times New Roman" w:hAnsi="Times New Roman" w:cs="Times New Roman"/>
          <w:sz w:val="24"/>
          <w:szCs w:val="24"/>
          <w:lang w:eastAsia="lv-LV"/>
        </w:rPr>
        <w:t>Līguma kopējās summas</w:t>
      </w:r>
      <w:r w:rsidR="00A846D3" w:rsidRPr="00262992">
        <w:rPr>
          <w:rFonts w:ascii="Times New Roman" w:eastAsia="Times New Roman" w:hAnsi="Times New Roman" w:cs="Times New Roman"/>
          <w:sz w:val="24"/>
          <w:szCs w:val="24"/>
          <w:lang w:eastAsia="lv-LV"/>
        </w:rPr>
        <w:t>.</w:t>
      </w:r>
    </w:p>
    <w:p w14:paraId="1B8C9A2B" w14:textId="16408C54"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Ja </w:t>
      </w:r>
      <w:r w:rsidR="006E045E" w:rsidRPr="00262992">
        <w:rPr>
          <w:rFonts w:ascii="Times New Roman" w:eastAsia="Times New Roman" w:hAnsi="Times New Roman" w:cs="Times New Roman"/>
          <w:sz w:val="24"/>
          <w:szCs w:val="24"/>
          <w:lang w:eastAsia="lv-LV"/>
        </w:rPr>
        <w:t>Pasūtītājs</w:t>
      </w:r>
      <w:r w:rsidRPr="00262992">
        <w:rPr>
          <w:rFonts w:ascii="Times New Roman" w:eastAsia="Times New Roman" w:hAnsi="Times New Roman" w:cs="Times New Roman"/>
          <w:sz w:val="24"/>
          <w:szCs w:val="24"/>
          <w:lang w:eastAsia="lv-LV"/>
        </w:rPr>
        <w:t xml:space="preserve"> neveic norēķinus Līgumā noteiktajos termiņos, </w:t>
      </w:r>
      <w:r w:rsidR="006E045E" w:rsidRPr="00262992">
        <w:rPr>
          <w:rFonts w:ascii="Times New Roman" w:eastAsia="Times New Roman" w:hAnsi="Times New Roman" w:cs="Times New Roman"/>
          <w:sz w:val="24"/>
          <w:szCs w:val="24"/>
          <w:lang w:eastAsia="lv-LV"/>
        </w:rPr>
        <w:t>Uzņēmējam</w:t>
      </w:r>
      <w:r w:rsidR="00FF24B7" w:rsidRPr="00262992">
        <w:rPr>
          <w:rFonts w:ascii="Times New Roman" w:eastAsia="Times New Roman" w:hAnsi="Times New Roman" w:cs="Times New Roman"/>
          <w:sz w:val="24"/>
          <w:szCs w:val="24"/>
          <w:lang w:eastAsia="lv-LV"/>
        </w:rPr>
        <w:t xml:space="preserve"> ir tiesības prasīt </w:t>
      </w:r>
      <w:r w:rsidR="006E045E" w:rsidRPr="00262992">
        <w:rPr>
          <w:rFonts w:ascii="Times New Roman" w:eastAsia="Times New Roman" w:hAnsi="Times New Roman" w:cs="Times New Roman"/>
          <w:sz w:val="24"/>
          <w:szCs w:val="24"/>
          <w:lang w:eastAsia="lv-LV"/>
        </w:rPr>
        <w:t>Pasūtītājam</w:t>
      </w:r>
      <w:r w:rsidRPr="00262992">
        <w:rPr>
          <w:rFonts w:ascii="Times New Roman" w:eastAsia="Times New Roman" w:hAnsi="Times New Roman" w:cs="Times New Roman"/>
          <w:sz w:val="24"/>
          <w:szCs w:val="24"/>
          <w:lang w:eastAsia="lv-LV"/>
        </w:rPr>
        <w:t xml:space="preserve"> līgumsodu 0,5% (</w:t>
      </w:r>
      <w:r w:rsidR="00D64195" w:rsidRPr="00262992">
        <w:rPr>
          <w:rFonts w:ascii="Times New Roman" w:eastAsia="Times New Roman" w:hAnsi="Times New Roman" w:cs="Times New Roman"/>
          <w:sz w:val="24"/>
          <w:szCs w:val="24"/>
          <w:lang w:eastAsia="lv-LV"/>
        </w:rPr>
        <w:t>nulle</w:t>
      </w:r>
      <w:r w:rsidR="00B80F88" w:rsidRPr="00262992">
        <w:rPr>
          <w:rFonts w:ascii="Times New Roman" w:eastAsia="Times New Roman" w:hAnsi="Times New Roman" w:cs="Times New Roman"/>
          <w:sz w:val="24"/>
          <w:szCs w:val="24"/>
          <w:lang w:eastAsia="lv-LV"/>
        </w:rPr>
        <w:t>,</w:t>
      </w:r>
      <w:r w:rsidR="00D64195" w:rsidRPr="00262992">
        <w:rPr>
          <w:rFonts w:ascii="Times New Roman" w:eastAsia="Times New Roman" w:hAnsi="Times New Roman" w:cs="Times New Roman"/>
          <w:sz w:val="24"/>
          <w:szCs w:val="24"/>
          <w:lang w:eastAsia="lv-LV"/>
        </w:rPr>
        <w:t xml:space="preserve"> komats</w:t>
      </w:r>
      <w:r w:rsidR="00B80F88" w:rsidRPr="00262992">
        <w:rPr>
          <w:rFonts w:ascii="Times New Roman" w:eastAsia="Times New Roman" w:hAnsi="Times New Roman" w:cs="Times New Roman"/>
          <w:sz w:val="24"/>
          <w:szCs w:val="24"/>
          <w:lang w:eastAsia="lv-LV"/>
        </w:rPr>
        <w:t>,</w:t>
      </w:r>
      <w:r w:rsidR="00D64195" w:rsidRPr="00262992">
        <w:rPr>
          <w:rFonts w:ascii="Times New Roman" w:eastAsia="Times New Roman" w:hAnsi="Times New Roman" w:cs="Times New Roman"/>
          <w:sz w:val="24"/>
          <w:szCs w:val="24"/>
          <w:lang w:eastAsia="lv-LV"/>
        </w:rPr>
        <w:t xml:space="preserve"> piecu procentu</w:t>
      </w:r>
      <w:r w:rsidRPr="00262992">
        <w:rPr>
          <w:rFonts w:ascii="Times New Roman" w:eastAsia="Times New Roman" w:hAnsi="Times New Roman" w:cs="Times New Roman"/>
          <w:sz w:val="24"/>
          <w:szCs w:val="24"/>
          <w:lang w:eastAsia="lv-LV"/>
        </w:rPr>
        <w:t xml:space="preserve">) apmērā no </w:t>
      </w:r>
      <w:r w:rsidR="00C80CD9" w:rsidRPr="00262992">
        <w:rPr>
          <w:rFonts w:ascii="Times New Roman" w:eastAsia="Times New Roman" w:hAnsi="Times New Roman" w:cs="Times New Roman"/>
          <w:sz w:val="24"/>
          <w:szCs w:val="24"/>
          <w:lang w:eastAsia="lv-LV"/>
        </w:rPr>
        <w:t>nesamaksātās</w:t>
      </w:r>
      <w:r w:rsidRPr="00262992">
        <w:rPr>
          <w:rFonts w:ascii="Times New Roman" w:eastAsia="Times New Roman" w:hAnsi="Times New Roman" w:cs="Times New Roman"/>
          <w:sz w:val="24"/>
          <w:szCs w:val="24"/>
          <w:lang w:eastAsia="lv-LV"/>
        </w:rPr>
        <w:t xml:space="preserve"> summas par katru nokavēto dienu, bet ne vairāk kā 10% (desmit procentu) no </w:t>
      </w:r>
      <w:r w:rsidR="00C80CD9" w:rsidRPr="00262992">
        <w:rPr>
          <w:rFonts w:ascii="Times New Roman" w:eastAsia="Times New Roman" w:hAnsi="Times New Roman" w:cs="Times New Roman"/>
          <w:sz w:val="24"/>
          <w:szCs w:val="24"/>
          <w:lang w:eastAsia="lv-LV"/>
        </w:rPr>
        <w:t>nesamaksātās</w:t>
      </w:r>
      <w:r w:rsidR="00221CCE" w:rsidRPr="00262992">
        <w:rPr>
          <w:rFonts w:ascii="Times New Roman" w:eastAsia="Times New Roman" w:hAnsi="Times New Roman" w:cs="Times New Roman"/>
          <w:sz w:val="24"/>
          <w:szCs w:val="24"/>
          <w:lang w:eastAsia="lv-LV"/>
        </w:rPr>
        <w:t xml:space="preserve"> summas</w:t>
      </w:r>
      <w:r w:rsidRPr="00262992">
        <w:rPr>
          <w:rFonts w:ascii="Times New Roman" w:eastAsia="Times New Roman" w:hAnsi="Times New Roman" w:cs="Times New Roman"/>
          <w:sz w:val="24"/>
          <w:szCs w:val="24"/>
          <w:lang w:eastAsia="lv-LV"/>
        </w:rPr>
        <w:t>.</w:t>
      </w:r>
    </w:p>
    <w:p w14:paraId="1B8C9A2C" w14:textId="0E07991E"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Līgumsodi neietver </w:t>
      </w:r>
      <w:r w:rsidR="006E045E" w:rsidRPr="00262992">
        <w:rPr>
          <w:rFonts w:ascii="Times New Roman" w:eastAsia="Times New Roman" w:hAnsi="Times New Roman" w:cs="Times New Roman"/>
          <w:sz w:val="24"/>
          <w:szCs w:val="24"/>
          <w:lang w:eastAsia="lv-LV"/>
        </w:rPr>
        <w:t>Pasūtītājam</w:t>
      </w:r>
      <w:r w:rsidR="001C4954" w:rsidRPr="00262992">
        <w:rPr>
          <w:rFonts w:ascii="Times New Roman" w:eastAsia="Times New Roman" w:hAnsi="Times New Roman" w:cs="Times New Roman"/>
          <w:sz w:val="24"/>
          <w:szCs w:val="24"/>
          <w:lang w:eastAsia="lv-LV"/>
        </w:rPr>
        <w:t xml:space="preserve"> nodarītos zaudējumus</w:t>
      </w:r>
      <w:r w:rsidR="00DB1A6C" w:rsidRPr="00262992">
        <w:rPr>
          <w:rFonts w:ascii="Times New Roman" w:eastAsia="Times New Roman" w:hAnsi="Times New Roman" w:cs="Times New Roman"/>
          <w:sz w:val="24"/>
          <w:szCs w:val="24"/>
          <w:lang w:eastAsia="lv-LV"/>
        </w:rPr>
        <w:t>,</w:t>
      </w:r>
      <w:r w:rsidR="001C4954"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un Līgumsodu samaksa neatbrīvo no Līguma saistību izpildes.</w:t>
      </w:r>
    </w:p>
    <w:p w14:paraId="48202C06" w14:textId="6BA409F8" w:rsidR="007F4EF8" w:rsidRPr="00262992" w:rsidRDefault="007F4EF8" w:rsidP="00BA29EA">
      <w:pPr>
        <w:tabs>
          <w:tab w:val="num" w:pos="704"/>
        </w:tabs>
        <w:spacing w:after="0" w:line="240" w:lineRule="auto"/>
        <w:jc w:val="both"/>
        <w:rPr>
          <w:rFonts w:ascii="Times New Roman" w:eastAsia="Times New Roman" w:hAnsi="Times New Roman" w:cs="Times New Roman"/>
          <w:sz w:val="24"/>
          <w:szCs w:val="24"/>
          <w:lang w:eastAsia="lv-LV"/>
        </w:rPr>
      </w:pPr>
    </w:p>
    <w:p w14:paraId="1B8C9A30" w14:textId="77777777" w:rsidR="00A846D3" w:rsidRPr="00262992" w:rsidRDefault="00A846D3" w:rsidP="00A846D3">
      <w:pPr>
        <w:numPr>
          <w:ilvl w:val="0"/>
          <w:numId w:val="2"/>
        </w:numPr>
        <w:spacing w:before="120" w:after="120" w:line="240" w:lineRule="auto"/>
        <w:jc w:val="center"/>
        <w:rPr>
          <w:rFonts w:ascii="Times New Roman" w:eastAsia="Times New Roman" w:hAnsi="Times New Roman" w:cs="Times New Roman"/>
          <w:sz w:val="24"/>
          <w:szCs w:val="24"/>
          <w:lang w:eastAsia="lv-LV"/>
        </w:rPr>
      </w:pPr>
      <w:r w:rsidRPr="00262992">
        <w:rPr>
          <w:rFonts w:ascii="Times New Roman" w:eastAsia="Times New Roman" w:hAnsi="Times New Roman" w:cs="Times New Roman"/>
          <w:b/>
          <w:color w:val="000000"/>
          <w:sz w:val="24"/>
          <w:szCs w:val="24"/>
          <w:lang w:eastAsia="lv-LV"/>
        </w:rPr>
        <w:t>Strīdu izskatīšana un Līguma izbeigšana</w:t>
      </w:r>
    </w:p>
    <w:p w14:paraId="1B8C9A31" w14:textId="77777777" w:rsidR="00A846D3" w:rsidRPr="00262992" w:rsidRDefault="00A846D3" w:rsidP="00A846D3">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color w:val="000000"/>
          <w:sz w:val="24"/>
          <w:szCs w:val="24"/>
          <w:lang w:eastAsia="lv-LV"/>
        </w:rPr>
        <w:t>Visus strīdus un nesaskaņas, kas rodas Līguma izpildes gaitā vai sakarā ar Līgumu, Puses risina savstarpēju pārrunu ceļā. Ja Puses nevar panākt vienošanos, tad domstarpības risināmas Latvijas Republikas tiesā normatīvajos aktos noteiktajā kārtībā.</w:t>
      </w:r>
    </w:p>
    <w:p w14:paraId="1B8C9A32" w14:textId="77777777" w:rsidR="00A846D3" w:rsidRPr="00262992" w:rsidRDefault="00A846D3" w:rsidP="00A846D3">
      <w:pPr>
        <w:numPr>
          <w:ilvl w:val="1"/>
          <w:numId w:val="2"/>
        </w:numPr>
        <w:tabs>
          <w:tab w:val="num" w:pos="567"/>
        </w:tabs>
        <w:spacing w:after="0" w:line="240" w:lineRule="auto"/>
        <w:ind w:left="567" w:hanging="567"/>
        <w:jc w:val="both"/>
        <w:rPr>
          <w:rFonts w:ascii="Times New Roman" w:eastAsia="Times New Roman" w:hAnsi="Times New Roman" w:cs="Times New Roman"/>
          <w:bCs/>
          <w:sz w:val="24"/>
          <w:szCs w:val="24"/>
          <w:lang w:eastAsia="lv-LV"/>
        </w:rPr>
      </w:pPr>
      <w:r w:rsidRPr="00262992">
        <w:rPr>
          <w:rFonts w:ascii="Times New Roman" w:eastAsia="Times New Roman" w:hAnsi="Times New Roman" w:cs="Times New Roman"/>
          <w:sz w:val="24"/>
          <w:szCs w:val="24"/>
          <w:lang w:eastAsia="lv-LV"/>
        </w:rPr>
        <w:t>Jautājumos, kas netiek noregulēti šajā Līgumā, Puses vadās pēc Latvijas Republikas tiesību aktiem.</w:t>
      </w:r>
    </w:p>
    <w:p w14:paraId="1B8C9A33" w14:textId="77777777" w:rsidR="00A846D3" w:rsidRPr="00262992" w:rsidRDefault="00A846D3" w:rsidP="00A846D3">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color w:val="000000"/>
          <w:sz w:val="24"/>
          <w:szCs w:val="24"/>
          <w:lang w:eastAsia="lv-LV"/>
        </w:rPr>
        <w:t>Līgumu var izbeigt šādos gadījumos:</w:t>
      </w:r>
    </w:p>
    <w:p w14:paraId="1B8C9A34" w14:textId="77777777" w:rsidR="00A846D3" w:rsidRPr="00262992" w:rsidRDefault="00A846D3" w:rsidP="00A846D3">
      <w:pPr>
        <w:numPr>
          <w:ilvl w:val="2"/>
          <w:numId w:val="2"/>
        </w:numPr>
        <w:tabs>
          <w:tab w:val="num" w:pos="1276"/>
        </w:tabs>
        <w:spacing w:after="0" w:line="240" w:lineRule="auto"/>
        <w:ind w:left="1276"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color w:val="000000"/>
          <w:sz w:val="24"/>
          <w:szCs w:val="24"/>
          <w:lang w:eastAsia="lv-LV"/>
        </w:rPr>
        <w:t>Pusēm savstarpēji rakstveidā vienojoties</w:t>
      </w:r>
      <w:r w:rsidRPr="00262992">
        <w:rPr>
          <w:rFonts w:ascii="Times New Roman" w:eastAsia="Times New Roman" w:hAnsi="Times New Roman" w:cs="Times New Roman"/>
          <w:iCs/>
          <w:color w:val="000000"/>
          <w:sz w:val="24"/>
          <w:szCs w:val="24"/>
          <w:lang w:eastAsia="lv-LV"/>
        </w:rPr>
        <w:t>;</w:t>
      </w:r>
    </w:p>
    <w:p w14:paraId="1B8C9A35" w14:textId="77777777" w:rsidR="00A846D3" w:rsidRPr="00262992" w:rsidRDefault="006E045E" w:rsidP="00A846D3">
      <w:pPr>
        <w:numPr>
          <w:ilvl w:val="2"/>
          <w:numId w:val="2"/>
        </w:numPr>
        <w:tabs>
          <w:tab w:val="num" w:pos="1276"/>
        </w:tabs>
        <w:spacing w:after="0" w:line="240" w:lineRule="auto"/>
        <w:ind w:left="1276"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Pasūtītājam</w:t>
      </w:r>
      <w:r w:rsidR="00A846D3" w:rsidRPr="00262992">
        <w:rPr>
          <w:rFonts w:ascii="Times New Roman" w:eastAsia="Times New Roman" w:hAnsi="Times New Roman" w:cs="Times New Roman"/>
          <w:sz w:val="24"/>
          <w:szCs w:val="24"/>
          <w:lang w:eastAsia="lv-LV"/>
        </w:rPr>
        <w:t xml:space="preserve"> ir tiesības vienpusēji atkāpties no Līguma pie sekojošiem nosacījumiem:</w:t>
      </w:r>
    </w:p>
    <w:p w14:paraId="1B8C9A36" w14:textId="799EBF0C" w:rsidR="00A846D3" w:rsidRPr="00262992" w:rsidRDefault="00A846D3" w:rsidP="00A846D3">
      <w:pPr>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Līguma </w:t>
      </w:r>
      <w:r w:rsidR="00A55B9A" w:rsidRPr="00262992">
        <w:rPr>
          <w:rFonts w:ascii="Times New Roman" w:eastAsia="Times New Roman" w:hAnsi="Times New Roman" w:cs="Times New Roman"/>
          <w:sz w:val="24"/>
          <w:szCs w:val="24"/>
          <w:lang w:eastAsia="lv-LV"/>
        </w:rPr>
        <w:t>izpildes laikā noskaidrojas, ka Uzņēmējs n</w:t>
      </w:r>
      <w:r w:rsidRPr="00262992">
        <w:rPr>
          <w:rFonts w:ascii="Times New Roman" w:eastAsia="Times New Roman" w:hAnsi="Times New Roman" w:cs="Times New Roman"/>
          <w:sz w:val="24"/>
          <w:szCs w:val="24"/>
          <w:lang w:eastAsia="lv-LV"/>
        </w:rPr>
        <w:t xml:space="preserve">av tiesīgs veikt </w:t>
      </w:r>
      <w:r w:rsidR="00D25A9F" w:rsidRPr="00262992">
        <w:rPr>
          <w:rFonts w:ascii="Times New Roman" w:eastAsia="Times New Roman" w:hAnsi="Times New Roman" w:cs="Times New Roman"/>
          <w:sz w:val="24"/>
          <w:szCs w:val="24"/>
          <w:lang w:eastAsia="lv-LV"/>
        </w:rPr>
        <w:t>P</w:t>
      </w:r>
      <w:r w:rsidR="00F41BFA">
        <w:rPr>
          <w:rFonts w:ascii="Times New Roman" w:eastAsia="Times New Roman" w:hAnsi="Times New Roman" w:cs="Times New Roman"/>
          <w:sz w:val="24"/>
          <w:szCs w:val="24"/>
          <w:lang w:eastAsia="lv-LV"/>
        </w:rPr>
        <w:t>iegādi</w:t>
      </w:r>
      <w:r w:rsidRPr="00262992">
        <w:rPr>
          <w:rFonts w:ascii="Times New Roman" w:eastAsia="Times New Roman" w:hAnsi="Times New Roman" w:cs="Times New Roman"/>
          <w:sz w:val="24"/>
          <w:szCs w:val="24"/>
          <w:lang w:eastAsia="lv-LV"/>
        </w:rPr>
        <w:t xml:space="preserve"> saskaņā ar Līguma noteikumiem;</w:t>
      </w:r>
    </w:p>
    <w:p w14:paraId="1B8C9A38" w14:textId="4BEE92F5" w:rsidR="00A846D3" w:rsidRPr="00262992" w:rsidRDefault="008C7407" w:rsidP="00A846D3">
      <w:pPr>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Uzņēmējs n</w:t>
      </w:r>
      <w:r w:rsidR="00A846D3" w:rsidRPr="00262992">
        <w:rPr>
          <w:rFonts w:ascii="Times New Roman" w:eastAsia="Times New Roman" w:hAnsi="Times New Roman" w:cs="Times New Roman"/>
          <w:sz w:val="24"/>
          <w:szCs w:val="24"/>
          <w:lang w:eastAsia="lv-LV"/>
        </w:rPr>
        <w:t>epilda Līguma noteikumus, t.sk. kavē</w:t>
      </w:r>
      <w:r w:rsidR="004D2249" w:rsidRPr="00262992">
        <w:rPr>
          <w:rFonts w:ascii="Times New Roman" w:eastAsia="Times New Roman" w:hAnsi="Times New Roman" w:cs="Times New Roman"/>
          <w:sz w:val="24"/>
          <w:szCs w:val="24"/>
          <w:lang w:eastAsia="lv-LV"/>
        </w:rPr>
        <w:t xml:space="preserve"> Līguma 2.2.punktā noteikto</w:t>
      </w:r>
      <w:r w:rsidR="00A846D3" w:rsidRPr="00262992">
        <w:rPr>
          <w:rFonts w:ascii="Times New Roman" w:eastAsia="Times New Roman" w:hAnsi="Times New Roman" w:cs="Times New Roman"/>
          <w:sz w:val="24"/>
          <w:szCs w:val="24"/>
          <w:lang w:eastAsia="lv-LV"/>
        </w:rPr>
        <w:t xml:space="preserve"> </w:t>
      </w:r>
      <w:r w:rsidR="00D25A9F" w:rsidRPr="00262992">
        <w:rPr>
          <w:rFonts w:ascii="Times New Roman" w:eastAsia="Times New Roman" w:hAnsi="Times New Roman" w:cs="Times New Roman"/>
          <w:sz w:val="24"/>
          <w:szCs w:val="24"/>
          <w:lang w:eastAsia="lv-LV"/>
        </w:rPr>
        <w:t>Pakalpojuma</w:t>
      </w:r>
      <w:r w:rsidR="00632AD7" w:rsidRPr="00262992">
        <w:rPr>
          <w:rFonts w:ascii="Times New Roman" w:eastAsia="Times New Roman" w:hAnsi="Times New Roman" w:cs="Times New Roman"/>
          <w:sz w:val="24"/>
          <w:szCs w:val="24"/>
          <w:lang w:eastAsia="lv-LV"/>
        </w:rPr>
        <w:t xml:space="preserve"> </w:t>
      </w:r>
      <w:r w:rsidR="00A846D3" w:rsidRPr="00262992">
        <w:rPr>
          <w:rFonts w:ascii="Times New Roman" w:eastAsia="Times New Roman" w:hAnsi="Times New Roman" w:cs="Times New Roman"/>
          <w:sz w:val="24"/>
          <w:szCs w:val="24"/>
          <w:lang w:eastAsia="lv-LV"/>
        </w:rPr>
        <w:t xml:space="preserve">izpildes termiņu vairāk </w:t>
      </w:r>
      <w:r w:rsidR="00B103B4" w:rsidRPr="00262992">
        <w:rPr>
          <w:rFonts w:ascii="Times New Roman" w:eastAsia="Times New Roman" w:hAnsi="Times New Roman" w:cs="Times New Roman"/>
          <w:sz w:val="24"/>
          <w:szCs w:val="24"/>
          <w:lang w:eastAsia="lv-LV"/>
        </w:rPr>
        <w:t>ne</w:t>
      </w:r>
      <w:r w:rsidR="00A846D3" w:rsidRPr="00262992">
        <w:rPr>
          <w:rFonts w:ascii="Times New Roman" w:eastAsia="Times New Roman" w:hAnsi="Times New Roman" w:cs="Times New Roman"/>
          <w:sz w:val="24"/>
          <w:szCs w:val="24"/>
          <w:lang w:eastAsia="lv-LV"/>
        </w:rPr>
        <w:t xml:space="preserve">kā </w:t>
      </w:r>
      <w:r w:rsidR="00B103B4" w:rsidRPr="00262992">
        <w:rPr>
          <w:rStyle w:val="CommentReference"/>
          <w:rFonts w:ascii="Times New Roman" w:hAnsi="Times New Roman" w:cs="Times New Roman"/>
          <w:sz w:val="24"/>
          <w:szCs w:val="24"/>
        </w:rPr>
        <w:t>1</w:t>
      </w:r>
      <w:r w:rsidR="00B103B4" w:rsidRPr="00262992">
        <w:rPr>
          <w:rFonts w:ascii="Times New Roman" w:eastAsia="Times New Roman" w:hAnsi="Times New Roman" w:cs="Times New Roman"/>
          <w:sz w:val="24"/>
          <w:szCs w:val="24"/>
          <w:lang w:eastAsia="lv-LV"/>
        </w:rPr>
        <w:t xml:space="preserve">0 </w:t>
      </w:r>
      <w:r w:rsidR="004D2249" w:rsidRPr="00262992">
        <w:rPr>
          <w:rFonts w:ascii="Times New Roman" w:eastAsia="Times New Roman" w:hAnsi="Times New Roman" w:cs="Times New Roman"/>
          <w:sz w:val="24"/>
          <w:szCs w:val="24"/>
          <w:lang w:eastAsia="lv-LV"/>
        </w:rPr>
        <w:t>(desmit) kalendārās dienas</w:t>
      </w:r>
      <w:r w:rsidR="00A846D3" w:rsidRPr="00262992">
        <w:rPr>
          <w:rFonts w:ascii="Times New Roman" w:eastAsia="Times New Roman" w:hAnsi="Times New Roman" w:cs="Times New Roman"/>
          <w:sz w:val="24"/>
          <w:szCs w:val="24"/>
          <w:lang w:eastAsia="lv-LV"/>
        </w:rPr>
        <w:t>;</w:t>
      </w:r>
    </w:p>
    <w:p w14:paraId="1B8C9A39" w14:textId="1DA6AD02" w:rsidR="00D15BC6" w:rsidRPr="00262992" w:rsidRDefault="00834F69" w:rsidP="00A846D3">
      <w:pPr>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bez zaudējumu atlīdzības, </w:t>
      </w:r>
      <w:r w:rsidR="00D15BC6" w:rsidRPr="00262992">
        <w:rPr>
          <w:rFonts w:ascii="Times New Roman" w:eastAsia="Times New Roman" w:hAnsi="Times New Roman" w:cs="Times New Roman"/>
          <w:sz w:val="24"/>
          <w:szCs w:val="24"/>
          <w:lang w:eastAsia="lv-LV"/>
        </w:rPr>
        <w:t>ja Līgumu na</w:t>
      </w:r>
      <w:r w:rsidR="001F6762" w:rsidRPr="00262992">
        <w:rPr>
          <w:rFonts w:ascii="Times New Roman" w:eastAsia="Times New Roman" w:hAnsi="Times New Roman" w:cs="Times New Roman"/>
          <w:sz w:val="24"/>
          <w:szCs w:val="24"/>
          <w:lang w:eastAsia="lv-LV"/>
        </w:rPr>
        <w:t>v iespējams izpildīt tādēļ, ka L</w:t>
      </w:r>
      <w:r w:rsidR="00D15BC6" w:rsidRPr="00262992">
        <w:rPr>
          <w:rFonts w:ascii="Times New Roman" w:eastAsia="Times New Roman" w:hAnsi="Times New Roman" w:cs="Times New Roman"/>
          <w:sz w:val="24"/>
          <w:szCs w:val="24"/>
          <w:lang w:eastAsia="lv-LV"/>
        </w:rPr>
        <w:t>īguma izpildes laikā ir piemērotas starptautiskās vai nacionālās sankcijas vai būtiskas finanšu un kapitāla tirgus intereses ietekmējošas Eiropas Savienības vai Ziemeļatlantijas līguma organizācijas dalībvalsts noteiktās sankcijas;</w:t>
      </w:r>
    </w:p>
    <w:p w14:paraId="1B8C9A3B" w14:textId="1FA10541" w:rsidR="00A846D3" w:rsidRPr="00262992" w:rsidRDefault="006E045E" w:rsidP="004D2249">
      <w:pPr>
        <w:numPr>
          <w:ilvl w:val="2"/>
          <w:numId w:val="2"/>
        </w:numPr>
        <w:spacing w:after="0" w:line="240" w:lineRule="auto"/>
        <w:ind w:left="1418" w:hanging="562"/>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Uzņēmējam</w:t>
      </w:r>
      <w:r w:rsidR="00A846D3" w:rsidRPr="00262992">
        <w:rPr>
          <w:rFonts w:ascii="Times New Roman" w:eastAsia="Times New Roman" w:hAnsi="Times New Roman" w:cs="Times New Roman"/>
          <w:sz w:val="24"/>
          <w:szCs w:val="24"/>
          <w:lang w:eastAsia="lv-LV"/>
        </w:rPr>
        <w:t xml:space="preserve"> ir tiesības vienpusēji atkāpties no Līguma tikai pie nosacījuma, ka nav iespējams </w:t>
      </w:r>
      <w:r w:rsidR="004D2249" w:rsidRPr="00262992">
        <w:rPr>
          <w:rFonts w:ascii="Times New Roman" w:eastAsia="Times New Roman" w:hAnsi="Times New Roman" w:cs="Times New Roman"/>
          <w:sz w:val="24"/>
          <w:szCs w:val="24"/>
          <w:lang w:eastAsia="lv-LV"/>
        </w:rPr>
        <w:t xml:space="preserve">veikt </w:t>
      </w:r>
      <w:r w:rsidR="00215053" w:rsidRPr="00262992">
        <w:rPr>
          <w:rFonts w:ascii="Times New Roman" w:eastAsia="Times New Roman" w:hAnsi="Times New Roman" w:cs="Times New Roman"/>
          <w:sz w:val="24"/>
          <w:szCs w:val="24"/>
          <w:lang w:eastAsia="lv-LV"/>
        </w:rPr>
        <w:t>P</w:t>
      </w:r>
      <w:r w:rsidR="00F41BFA">
        <w:rPr>
          <w:rFonts w:ascii="Times New Roman" w:eastAsia="Times New Roman" w:hAnsi="Times New Roman" w:cs="Times New Roman"/>
          <w:sz w:val="24"/>
          <w:szCs w:val="24"/>
          <w:lang w:eastAsia="lv-LV"/>
        </w:rPr>
        <w:t>iegādi</w:t>
      </w:r>
      <w:r w:rsidR="00A846D3" w:rsidRPr="00262992">
        <w:rPr>
          <w:rFonts w:ascii="Times New Roman" w:eastAsia="Times New Roman" w:hAnsi="Times New Roman" w:cs="Times New Roman"/>
          <w:sz w:val="24"/>
          <w:szCs w:val="24"/>
          <w:lang w:eastAsia="lv-LV"/>
        </w:rPr>
        <w:t xml:space="preserve"> Līgumā paredzētajos termiņos no </w:t>
      </w:r>
      <w:r w:rsidRPr="00262992">
        <w:rPr>
          <w:rFonts w:ascii="Times New Roman" w:eastAsia="Times New Roman" w:hAnsi="Times New Roman" w:cs="Times New Roman"/>
          <w:sz w:val="24"/>
          <w:szCs w:val="24"/>
          <w:lang w:eastAsia="lv-LV"/>
        </w:rPr>
        <w:t>Uzņēmēja</w:t>
      </w:r>
      <w:r w:rsidR="00A846D3" w:rsidRPr="00262992">
        <w:rPr>
          <w:rFonts w:ascii="Times New Roman" w:eastAsia="Times New Roman" w:hAnsi="Times New Roman" w:cs="Times New Roman"/>
          <w:sz w:val="24"/>
          <w:szCs w:val="24"/>
          <w:lang w:eastAsia="lv-LV"/>
        </w:rPr>
        <w:t xml:space="preserve"> neatkarīgu apstākļu dēļ.</w:t>
      </w:r>
    </w:p>
    <w:p w14:paraId="1B8C9A3C" w14:textId="32F435BF" w:rsidR="00A846D3" w:rsidRPr="00262992" w:rsidRDefault="00E20CAE" w:rsidP="008430C1">
      <w:pPr>
        <w:numPr>
          <w:ilvl w:val="1"/>
          <w:numId w:val="2"/>
        </w:numPr>
        <w:tabs>
          <w:tab w:val="clear" w:pos="704"/>
        </w:tabs>
        <w:spacing w:after="0" w:line="240" w:lineRule="auto"/>
        <w:ind w:left="567" w:hanging="561"/>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Līguma 8</w:t>
      </w:r>
      <w:r w:rsidR="00A846D3" w:rsidRPr="00262992">
        <w:rPr>
          <w:rFonts w:ascii="Times New Roman" w:eastAsia="Times New Roman" w:hAnsi="Times New Roman" w:cs="Times New Roman"/>
          <w:sz w:val="24"/>
          <w:szCs w:val="24"/>
          <w:lang w:eastAsia="lv-LV"/>
        </w:rPr>
        <w:t xml:space="preserve">.3.2. </w:t>
      </w:r>
      <w:r w:rsidRPr="00262992">
        <w:rPr>
          <w:rFonts w:ascii="Times New Roman" w:eastAsia="Times New Roman" w:hAnsi="Times New Roman" w:cs="Times New Roman"/>
          <w:sz w:val="24"/>
          <w:szCs w:val="24"/>
          <w:lang w:eastAsia="lv-LV"/>
        </w:rPr>
        <w:t>un 8</w:t>
      </w:r>
      <w:r w:rsidR="00DD649C" w:rsidRPr="00262992">
        <w:rPr>
          <w:rFonts w:ascii="Times New Roman" w:eastAsia="Times New Roman" w:hAnsi="Times New Roman" w:cs="Times New Roman"/>
          <w:sz w:val="24"/>
          <w:szCs w:val="24"/>
          <w:lang w:eastAsia="lv-LV"/>
        </w:rPr>
        <w:t>.3.3.</w:t>
      </w:r>
      <w:r w:rsidR="00B80F88" w:rsidRPr="00262992">
        <w:rPr>
          <w:rFonts w:ascii="Times New Roman" w:eastAsia="Times New Roman" w:hAnsi="Times New Roman" w:cs="Times New Roman"/>
          <w:sz w:val="24"/>
          <w:szCs w:val="24"/>
          <w:lang w:eastAsia="lv-LV"/>
        </w:rPr>
        <w:t>apakš</w:t>
      </w:r>
      <w:r w:rsidR="00A846D3" w:rsidRPr="00262992">
        <w:rPr>
          <w:rFonts w:ascii="Times New Roman" w:eastAsia="Times New Roman" w:hAnsi="Times New Roman" w:cs="Times New Roman"/>
          <w:sz w:val="24"/>
          <w:szCs w:val="24"/>
          <w:lang w:eastAsia="lv-LV"/>
        </w:rPr>
        <w:t xml:space="preserve">punktā noteiktajos gadījumos Līgums uzskatāms par izbeigtu septītajā dienā pēc </w:t>
      </w:r>
      <w:r w:rsidR="00DD649C" w:rsidRPr="00262992">
        <w:rPr>
          <w:rFonts w:ascii="Times New Roman" w:eastAsia="Times New Roman" w:hAnsi="Times New Roman" w:cs="Times New Roman"/>
          <w:sz w:val="24"/>
          <w:szCs w:val="24"/>
          <w:lang w:eastAsia="lv-LV"/>
        </w:rPr>
        <w:t>Puses</w:t>
      </w:r>
      <w:r w:rsidR="00A846D3" w:rsidRPr="00262992">
        <w:rPr>
          <w:rFonts w:ascii="Times New Roman" w:eastAsia="Times New Roman" w:hAnsi="Times New Roman" w:cs="Times New Roman"/>
          <w:sz w:val="24"/>
          <w:szCs w:val="24"/>
          <w:lang w:eastAsia="lv-LV"/>
        </w:rPr>
        <w:t xml:space="preserve"> paziņojuma par atkāpšanos  izsūtīšanas dienas.</w:t>
      </w:r>
    </w:p>
    <w:p w14:paraId="5DBEA40C" w14:textId="4909E79F" w:rsidR="00215053" w:rsidRPr="00262992" w:rsidRDefault="00215053" w:rsidP="00215053">
      <w:pPr>
        <w:numPr>
          <w:ilvl w:val="1"/>
          <w:numId w:val="2"/>
        </w:numPr>
        <w:tabs>
          <w:tab w:val="clear" w:pos="704"/>
          <w:tab w:val="num" w:pos="28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Sankciju piemērošanas gadījumā Puses rīkojas saskaņā ar Līguma noteikumiem tiktāl, ciktāl tas nav pretrunā faktu konstatēšanas brīdī spēkā esošajiem starptautiskajiem instrumentiem vai normatīvajiem aktiem.</w:t>
      </w:r>
    </w:p>
    <w:p w14:paraId="1B8C9A3E" w14:textId="77777777" w:rsidR="00A846D3" w:rsidRPr="00262992" w:rsidRDefault="00A846D3" w:rsidP="00A846D3">
      <w:pPr>
        <w:numPr>
          <w:ilvl w:val="0"/>
          <w:numId w:val="2"/>
        </w:numPr>
        <w:spacing w:before="120" w:after="120" w:line="240" w:lineRule="auto"/>
        <w:jc w:val="center"/>
        <w:rPr>
          <w:rFonts w:ascii="Times New Roman" w:eastAsia="Times New Roman" w:hAnsi="Times New Roman" w:cs="Times New Roman"/>
          <w:sz w:val="24"/>
          <w:szCs w:val="24"/>
          <w:lang w:eastAsia="lv-LV"/>
        </w:rPr>
      </w:pPr>
      <w:r w:rsidRPr="00262992">
        <w:rPr>
          <w:rFonts w:ascii="Times New Roman" w:eastAsia="Times New Roman" w:hAnsi="Times New Roman" w:cs="Times New Roman"/>
          <w:b/>
          <w:color w:val="000000"/>
          <w:sz w:val="24"/>
          <w:szCs w:val="24"/>
          <w:lang w:eastAsia="lv-LV"/>
        </w:rPr>
        <w:t>Nepārvarama vara</w:t>
      </w:r>
    </w:p>
    <w:p w14:paraId="162AFD6A" w14:textId="5E643042" w:rsidR="00215053" w:rsidRPr="00262992" w:rsidRDefault="00215053" w:rsidP="00215053">
      <w:pPr>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 xml:space="preserve">Puses nenes atbildību par pilnīgu vai daļēju Līguma neizpildi, ja tā radusies nepārvaramu, no Pusēm neatkarīgu ārkārtēju apstākļu dēļ. Pie šādiem apstākļiem pieskaitāmi ugunsgrēks, </w:t>
      </w:r>
      <w:r w:rsidRPr="00262992">
        <w:rPr>
          <w:rFonts w:ascii="Times New Roman" w:eastAsia="Times New Roman" w:hAnsi="Times New Roman" w:cs="Times New Roman"/>
          <w:color w:val="000000"/>
          <w:sz w:val="24"/>
          <w:szCs w:val="24"/>
          <w:lang w:eastAsia="lv-LV"/>
        </w:rPr>
        <w:lastRenderedPageBreak/>
        <w:t>dabas stihijas (plūdi, zemestrīce), valdības lēmumi un rīkojumi, un citi ārkārtēja rakstura negadījumi, ko Puses nevarēja iepriekš paredzēt. Nepārvaramas varas apstākļi tiek apstiprināti ar Latvijas tirdzniecības un rūpniecības kameras vai citas kompetentas iestādes izsniegtu slēdzienu.</w:t>
      </w:r>
    </w:p>
    <w:p w14:paraId="0A487D44" w14:textId="6720E1D6" w:rsidR="00215053" w:rsidRPr="00262992" w:rsidRDefault="00215053" w:rsidP="00215053">
      <w:pPr>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Šajos gadījumos Līgumā noteiktais izpildes un samaksas termiņš pagarinās par šo apstākļu darbības laiku, bet ne ilgāk kā par 30 (trīsdesmit) kalendārajām dienām.</w:t>
      </w:r>
    </w:p>
    <w:p w14:paraId="1B8C9A44" w14:textId="7F534BD3" w:rsidR="00D15BC6" w:rsidRPr="00262992" w:rsidRDefault="00215053" w:rsidP="00215053">
      <w:pPr>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color w:val="000000"/>
          <w:sz w:val="24"/>
          <w:szCs w:val="24"/>
          <w:lang w:eastAsia="lv-LV"/>
        </w:rPr>
        <w:t xml:space="preserve">Gadījumā, ja nepārvaramas varas apstākļi turpinās ilgāk kā 30 (trīsdesmit) kalendārās dienas, katra no Pusēm ir tiesīga vienpusēji atkāpties no Līguma, par ko rakstveidā brīdina otru Pusi 5 (piecas) darba dienas iepriekš. </w:t>
      </w:r>
    </w:p>
    <w:p w14:paraId="68108374" w14:textId="77777777" w:rsidR="008E5475" w:rsidRPr="00262992" w:rsidRDefault="008E5475" w:rsidP="00610FB8">
      <w:pPr>
        <w:spacing w:after="0" w:line="240" w:lineRule="auto"/>
        <w:jc w:val="both"/>
        <w:rPr>
          <w:rFonts w:ascii="Times New Roman" w:eastAsia="Times New Roman" w:hAnsi="Times New Roman" w:cs="Times New Roman"/>
          <w:b/>
          <w:sz w:val="24"/>
          <w:szCs w:val="24"/>
          <w:lang w:eastAsia="lv-LV"/>
        </w:rPr>
      </w:pPr>
    </w:p>
    <w:p w14:paraId="1B8C9A45" w14:textId="77777777" w:rsidR="00D15BC6" w:rsidRPr="00262992" w:rsidRDefault="00D15BC6" w:rsidP="00D15BC6">
      <w:pPr>
        <w:numPr>
          <w:ilvl w:val="0"/>
          <w:numId w:val="2"/>
        </w:numPr>
        <w:spacing w:after="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color w:val="000000"/>
          <w:sz w:val="24"/>
          <w:szCs w:val="24"/>
          <w:lang w:eastAsia="lv-LV"/>
        </w:rPr>
        <w:t>Personas datu aizsardzība</w:t>
      </w:r>
    </w:p>
    <w:p w14:paraId="1B8C9A46" w14:textId="77777777" w:rsidR="00D15BC6" w:rsidRPr="00262992" w:rsidRDefault="00D15BC6" w:rsidP="00D15BC6">
      <w:pPr>
        <w:pStyle w:val="ListParagraph"/>
        <w:numPr>
          <w:ilvl w:val="1"/>
          <w:numId w:val="2"/>
        </w:numPr>
        <w:tabs>
          <w:tab w:val="clear" w:pos="704"/>
        </w:tabs>
        <w:spacing w:after="160" w:line="259" w:lineRule="auto"/>
        <w:ind w:left="567" w:hanging="567"/>
        <w:jc w:val="both"/>
        <w:rPr>
          <w:rFonts w:ascii="Times New Roman" w:hAnsi="Times New Roman" w:cs="Times New Roman"/>
          <w:sz w:val="24"/>
          <w:szCs w:val="24"/>
        </w:rPr>
      </w:pPr>
      <w:r w:rsidRPr="00262992">
        <w:rPr>
          <w:rFonts w:ascii="Times New Roman" w:hAnsi="Times New Roman" w:cs="Times New Roman"/>
          <w:sz w:val="24"/>
          <w:szCs w:val="24"/>
        </w:rPr>
        <w:t xml:space="preserve">Fiziskās personas datu apstrāde šī Līguma ietvaros tiek veikta saskaņā ar Eiropas Parlamenta un Padomes 2016.gada 27.aprīļa regulu (ES) 2016/679 par fizisku personu aizsardzību attiecībā uz personas datu apstrādi un šādu datu brīvu apriti un ar ko atceļ Direktīvu 95/46/EK (turpmāk šīs sadaļas ietvaros – Regula) un citiem normatīvajiem aktiem, kas attiecas uz fiziskas personas datu aizsardzību un apstrādi, izņemot gadījumus, kad </w:t>
      </w:r>
      <w:r w:rsidRPr="00262992">
        <w:rPr>
          <w:rFonts w:ascii="Times New Roman" w:hAnsi="Times New Roman" w:cs="Times New Roman"/>
          <w:i/>
          <w:sz w:val="24"/>
          <w:szCs w:val="24"/>
        </w:rPr>
        <w:t>iepirkuma priekšmets vai līgums, to daļas atbilstoši Regulas preambulas 16.pantam ir saistīti ar valsts drošību</w:t>
      </w:r>
      <w:r w:rsidRPr="00262992">
        <w:rPr>
          <w:rFonts w:ascii="Times New Roman" w:hAnsi="Times New Roman" w:cs="Times New Roman"/>
          <w:sz w:val="24"/>
          <w:szCs w:val="24"/>
        </w:rPr>
        <w:t>.</w:t>
      </w:r>
    </w:p>
    <w:p w14:paraId="1B8C9A47" w14:textId="77777777" w:rsidR="00D15BC6" w:rsidRPr="00262992" w:rsidRDefault="00D15BC6" w:rsidP="00D15BC6">
      <w:pPr>
        <w:pStyle w:val="ListParagraph"/>
        <w:numPr>
          <w:ilvl w:val="1"/>
          <w:numId w:val="2"/>
        </w:numPr>
        <w:tabs>
          <w:tab w:val="clear" w:pos="704"/>
        </w:tabs>
        <w:spacing w:after="160" w:line="259" w:lineRule="auto"/>
        <w:ind w:left="567" w:hanging="567"/>
        <w:jc w:val="both"/>
        <w:rPr>
          <w:rFonts w:ascii="Times New Roman" w:hAnsi="Times New Roman" w:cs="Times New Roman"/>
          <w:sz w:val="24"/>
          <w:szCs w:val="24"/>
        </w:rPr>
      </w:pPr>
      <w:r w:rsidRPr="00262992">
        <w:rPr>
          <w:rFonts w:ascii="Times New Roman" w:hAnsi="Times New Roman" w:cs="Times New Roman"/>
          <w:sz w:val="24"/>
          <w:szCs w:val="24"/>
        </w:rPr>
        <w:t>Uzņēmējs nodod Pasūtītājam informāciju, kas nepieciešama Līguma izpildē, tai skaitā fizisko personu datus tam nepieciešamajā apjomā.</w:t>
      </w:r>
    </w:p>
    <w:p w14:paraId="1B8C9A48" w14:textId="77777777" w:rsidR="00D15BC6" w:rsidRPr="00262992" w:rsidRDefault="00D15BC6" w:rsidP="00D15BC6">
      <w:pPr>
        <w:pStyle w:val="ListParagraph"/>
        <w:numPr>
          <w:ilvl w:val="1"/>
          <w:numId w:val="2"/>
        </w:numPr>
        <w:tabs>
          <w:tab w:val="clear" w:pos="704"/>
        </w:tabs>
        <w:spacing w:after="160" w:line="259" w:lineRule="auto"/>
        <w:ind w:left="567" w:hanging="567"/>
        <w:jc w:val="both"/>
        <w:rPr>
          <w:rFonts w:ascii="Times New Roman" w:hAnsi="Times New Roman" w:cs="Times New Roman"/>
          <w:sz w:val="24"/>
          <w:szCs w:val="24"/>
        </w:rPr>
      </w:pPr>
      <w:r w:rsidRPr="00262992">
        <w:rPr>
          <w:rFonts w:ascii="Times New Roman" w:hAnsi="Times New Roman" w:cs="Times New Roman"/>
          <w:sz w:val="24"/>
          <w:szCs w:val="24"/>
        </w:rPr>
        <w:t>Parakstot šo Līgumu, Uzņēmējs apliecina, ka:</w:t>
      </w:r>
    </w:p>
    <w:p w14:paraId="1B8C9A49" w14:textId="77777777" w:rsidR="00D15BC6" w:rsidRPr="00262992" w:rsidRDefault="00D15BC6" w:rsidP="00DD234D">
      <w:pPr>
        <w:pStyle w:val="ListParagraph"/>
        <w:numPr>
          <w:ilvl w:val="2"/>
          <w:numId w:val="2"/>
        </w:numPr>
        <w:spacing w:line="240" w:lineRule="auto"/>
        <w:ind w:left="1276" w:hanging="708"/>
        <w:jc w:val="both"/>
        <w:rPr>
          <w:rFonts w:ascii="Times New Roman" w:hAnsi="Times New Roman" w:cs="Times New Roman"/>
          <w:sz w:val="24"/>
          <w:szCs w:val="24"/>
        </w:rPr>
      </w:pPr>
      <w:r w:rsidRPr="00262992">
        <w:rPr>
          <w:rFonts w:ascii="Times New Roman" w:hAnsi="Times New Roman" w:cs="Times New Roman"/>
          <w:sz w:val="24"/>
          <w:szCs w:val="24"/>
        </w:rPr>
        <w:t>informācija un personas dati, kas ir iesniegti saistībā ar šī Līguma izpildi, ir apstrādāti, ievērojot atbilstošus tehniskos un organizatoriskos pasākumus tādā veidā, ka apstrādē ir ievērotas Eiropas Savienības normatīvo aktu prasības un ir nodrošināta attiecīgo datu subjektu tiesību aizsardzība;</w:t>
      </w:r>
    </w:p>
    <w:p w14:paraId="1B8C9A4A" w14:textId="66F1E271" w:rsidR="00D15BC6" w:rsidRPr="00262992" w:rsidRDefault="00D15BC6" w:rsidP="00DD234D">
      <w:pPr>
        <w:pStyle w:val="ListParagraph"/>
        <w:numPr>
          <w:ilvl w:val="2"/>
          <w:numId w:val="2"/>
        </w:numPr>
        <w:spacing w:line="240" w:lineRule="auto"/>
        <w:ind w:left="1276" w:hanging="708"/>
        <w:jc w:val="both"/>
        <w:rPr>
          <w:rFonts w:ascii="Times New Roman" w:hAnsi="Times New Roman" w:cs="Times New Roman"/>
          <w:sz w:val="24"/>
          <w:szCs w:val="24"/>
        </w:rPr>
      </w:pPr>
      <w:r w:rsidRPr="00262992">
        <w:rPr>
          <w:rFonts w:ascii="Times New Roman" w:hAnsi="Times New Roman" w:cs="Times New Roman"/>
          <w:sz w:val="24"/>
          <w:szCs w:val="24"/>
        </w:rPr>
        <w:t xml:space="preserve">datu subjekti, par kuriem šī Līguma izpildes laikā iesniegti dati, ir informēti un ir devuši savu piekrišanu Līgumā norādīto personas datu iesniegšanai </w:t>
      </w:r>
      <w:r w:rsidR="007C327D" w:rsidRPr="00262992">
        <w:rPr>
          <w:rFonts w:ascii="Times New Roman" w:hAnsi="Times New Roman" w:cs="Times New Roman"/>
          <w:sz w:val="24"/>
          <w:szCs w:val="24"/>
        </w:rPr>
        <w:t>Pasūtītāja</w:t>
      </w:r>
      <w:r w:rsidR="00F41BFA">
        <w:rPr>
          <w:rFonts w:ascii="Times New Roman" w:hAnsi="Times New Roman" w:cs="Times New Roman"/>
          <w:sz w:val="24"/>
          <w:szCs w:val="24"/>
        </w:rPr>
        <w:t>m</w:t>
      </w:r>
      <w:r w:rsidRPr="00262992">
        <w:rPr>
          <w:rFonts w:ascii="Times New Roman" w:hAnsi="Times New Roman" w:cs="Times New Roman"/>
          <w:sz w:val="24"/>
          <w:szCs w:val="24"/>
        </w:rPr>
        <w:t xml:space="preserve"> saistībā ar šī Līguma izpildi un pamatojoties uz Publisko iepirkumu likuma vai Aizsardzības un drošības jomas iepirkuma likumu noteikumiem;</w:t>
      </w:r>
    </w:p>
    <w:p w14:paraId="1B8C9A4B" w14:textId="77777777" w:rsidR="00D15BC6" w:rsidRPr="00262992" w:rsidRDefault="00D15BC6" w:rsidP="00DD234D">
      <w:pPr>
        <w:pStyle w:val="ListParagraph"/>
        <w:numPr>
          <w:ilvl w:val="2"/>
          <w:numId w:val="2"/>
        </w:numPr>
        <w:spacing w:line="240" w:lineRule="auto"/>
        <w:ind w:left="1276" w:hanging="708"/>
        <w:jc w:val="both"/>
        <w:rPr>
          <w:rFonts w:ascii="Times New Roman" w:hAnsi="Times New Roman" w:cs="Times New Roman"/>
          <w:sz w:val="24"/>
          <w:szCs w:val="24"/>
        </w:rPr>
      </w:pPr>
      <w:r w:rsidRPr="00262992">
        <w:rPr>
          <w:rFonts w:ascii="Times New Roman" w:hAnsi="Times New Roman" w:cs="Times New Roman"/>
          <w:sz w:val="24"/>
          <w:szCs w:val="24"/>
        </w:rPr>
        <w:t xml:space="preserve">datu subjekti ir informēti, ka to dati tiek apstrādāti un uzglabāti nepieciešamo datu apstrādes laiku, kā arī normatīvajos aktos noteiktajos gadījumos pēc sākotnējās datu apstrādes tik ilgi, cik tas noteikts lietu nomenklatūrā un / vai normatīvajos aktos; </w:t>
      </w:r>
    </w:p>
    <w:p w14:paraId="1B8C9A4C" w14:textId="77777777" w:rsidR="00D15BC6" w:rsidRPr="00262992" w:rsidRDefault="00D15BC6" w:rsidP="00DD234D">
      <w:pPr>
        <w:pStyle w:val="ListParagraph"/>
        <w:numPr>
          <w:ilvl w:val="2"/>
          <w:numId w:val="2"/>
        </w:numPr>
        <w:spacing w:line="240" w:lineRule="auto"/>
        <w:ind w:left="1276" w:hanging="708"/>
        <w:jc w:val="both"/>
        <w:rPr>
          <w:rFonts w:ascii="Times New Roman" w:hAnsi="Times New Roman" w:cs="Times New Roman"/>
          <w:sz w:val="24"/>
          <w:szCs w:val="24"/>
        </w:rPr>
      </w:pPr>
      <w:r w:rsidRPr="00262992">
        <w:rPr>
          <w:rFonts w:ascii="Times New Roman" w:hAnsi="Times New Roman" w:cs="Times New Roman"/>
          <w:sz w:val="24"/>
          <w:szCs w:val="24"/>
        </w:rPr>
        <w:t xml:space="preserve">datu subjekti ir informēti, ka dati netiks nodoti trešajām personām, izņemot, ja tas būtu nepieciešams saistībā ar šī Līguma izpildi vai ja šādu pienākumu uzliek normatīvie akti; </w:t>
      </w:r>
    </w:p>
    <w:p w14:paraId="1B8C9A4D" w14:textId="12F6B20F" w:rsidR="00D15BC6" w:rsidRPr="00262992" w:rsidRDefault="00D15BC6" w:rsidP="00DD234D">
      <w:pPr>
        <w:pStyle w:val="ListParagraph"/>
        <w:numPr>
          <w:ilvl w:val="2"/>
          <w:numId w:val="2"/>
        </w:numPr>
        <w:spacing w:after="160" w:line="240" w:lineRule="auto"/>
        <w:ind w:left="1276" w:hanging="708"/>
        <w:jc w:val="both"/>
        <w:rPr>
          <w:rFonts w:ascii="Times New Roman" w:hAnsi="Times New Roman" w:cs="Times New Roman"/>
          <w:sz w:val="24"/>
          <w:szCs w:val="24"/>
        </w:rPr>
      </w:pPr>
      <w:r w:rsidRPr="00262992">
        <w:rPr>
          <w:rFonts w:ascii="Times New Roman" w:hAnsi="Times New Roman" w:cs="Times New Roman"/>
          <w:sz w:val="24"/>
          <w:szCs w:val="24"/>
        </w:rPr>
        <w:t xml:space="preserve">datu subjekti ir informēti par Regulas 14.panta otrās daļas c) – e) apakšpunktos minētajām tiesībām un Publisko iepirkumu likumā, Regulā noteiktajiem ierobežojumiem izdarīt izmaiņas iesniegtajā informācijā un dokumentos. </w:t>
      </w:r>
    </w:p>
    <w:p w14:paraId="1B8C9A50" w14:textId="77777777" w:rsidR="00D15BC6" w:rsidRPr="00262992" w:rsidRDefault="00D15BC6" w:rsidP="00DD234D">
      <w:pPr>
        <w:pStyle w:val="ListParagraph"/>
        <w:numPr>
          <w:ilvl w:val="1"/>
          <w:numId w:val="2"/>
        </w:numPr>
        <w:tabs>
          <w:tab w:val="clear" w:pos="704"/>
        </w:tabs>
        <w:spacing w:after="160" w:line="240" w:lineRule="auto"/>
        <w:ind w:left="567" w:hanging="567"/>
        <w:jc w:val="both"/>
        <w:rPr>
          <w:rFonts w:ascii="Times New Roman" w:hAnsi="Times New Roman" w:cs="Times New Roman"/>
          <w:sz w:val="24"/>
          <w:szCs w:val="24"/>
        </w:rPr>
      </w:pPr>
      <w:r w:rsidRPr="00262992">
        <w:rPr>
          <w:rFonts w:ascii="Times New Roman" w:hAnsi="Times New Roman" w:cs="Times New Roman"/>
          <w:sz w:val="24"/>
          <w:szCs w:val="24"/>
        </w:rPr>
        <w:t>Pusēm ir tiesības apstrādāt no otras puses iegūtos fizisko personu datus tikai ar mērķi nodrošināt Līgumā noteikto saistību izpildi, ievērojot Regulā un citos normatīvajos aktos noteiktās prasības šādu datu apstrādei, izmantošanai un aizsardzībai.</w:t>
      </w:r>
    </w:p>
    <w:p w14:paraId="1B8C9A52" w14:textId="0DED2638" w:rsidR="00A846D3" w:rsidRPr="00262992" w:rsidRDefault="00A846D3" w:rsidP="00632AD7">
      <w:pPr>
        <w:numPr>
          <w:ilvl w:val="0"/>
          <w:numId w:val="2"/>
        </w:numPr>
        <w:spacing w:before="120" w:after="12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bCs/>
          <w:sz w:val="24"/>
          <w:szCs w:val="24"/>
          <w:lang w:eastAsia="lv-LV"/>
        </w:rPr>
        <w:t>Citi noteikumi</w:t>
      </w:r>
    </w:p>
    <w:p w14:paraId="1B8C9A53" w14:textId="77777777"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Pēc Līguma stāšanās spēkā visas iepriekšējās norunas un sarakste par Līguma priekšmetu </w:t>
      </w:r>
      <w:r w:rsidR="005F5501" w:rsidRPr="00262992">
        <w:rPr>
          <w:rFonts w:ascii="Times New Roman" w:eastAsia="Times New Roman" w:hAnsi="Times New Roman" w:cs="Times New Roman"/>
          <w:sz w:val="24"/>
          <w:szCs w:val="24"/>
          <w:lang w:eastAsia="lv-LV"/>
        </w:rPr>
        <w:t>zaudē spēku</w:t>
      </w:r>
      <w:r w:rsidRPr="00262992">
        <w:rPr>
          <w:rFonts w:ascii="Times New Roman" w:eastAsia="Times New Roman" w:hAnsi="Times New Roman" w:cs="Times New Roman"/>
          <w:sz w:val="24"/>
          <w:szCs w:val="24"/>
          <w:lang w:eastAsia="lv-LV"/>
        </w:rPr>
        <w:t>.</w:t>
      </w:r>
    </w:p>
    <w:p w14:paraId="1B8C9A54" w14:textId="2C38B423"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Visi Līguma grozījumi un/vai papildinājumi tiek izdarīti rakstiski, Pusēm tos parakstot</w:t>
      </w:r>
      <w:r w:rsidR="0036015A" w:rsidRPr="00262992">
        <w:rPr>
          <w:rFonts w:ascii="Times New Roman" w:eastAsia="Times New Roman" w:hAnsi="Times New Roman" w:cs="Times New Roman"/>
          <w:sz w:val="24"/>
          <w:szCs w:val="24"/>
          <w:lang w:eastAsia="lv-LV"/>
        </w:rPr>
        <w:t>,</w:t>
      </w:r>
      <w:r w:rsidRPr="00262992">
        <w:rPr>
          <w:rFonts w:ascii="Times New Roman" w:eastAsia="Times New Roman" w:hAnsi="Times New Roman" w:cs="Times New Roman"/>
          <w:sz w:val="24"/>
          <w:szCs w:val="24"/>
          <w:lang w:eastAsia="lv-LV"/>
        </w:rPr>
        <w:t xml:space="preserve"> un ir spēkā </w:t>
      </w:r>
      <w:r w:rsidR="008430C1" w:rsidRPr="00262992">
        <w:rPr>
          <w:rFonts w:ascii="Times New Roman" w:eastAsia="Times New Roman" w:hAnsi="Times New Roman" w:cs="Times New Roman"/>
          <w:sz w:val="24"/>
          <w:szCs w:val="24"/>
          <w:lang w:eastAsia="lv-LV"/>
        </w:rPr>
        <w:t>nākamajā</w:t>
      </w:r>
      <w:r w:rsidRPr="00262992">
        <w:rPr>
          <w:rFonts w:ascii="Times New Roman" w:eastAsia="Times New Roman" w:hAnsi="Times New Roman" w:cs="Times New Roman"/>
          <w:sz w:val="24"/>
          <w:szCs w:val="24"/>
          <w:lang w:eastAsia="lv-LV"/>
        </w:rPr>
        <w:t xml:space="preserve"> darba dienā pēc reģistrācijas dienas pie </w:t>
      </w:r>
      <w:r w:rsidR="006E045E" w:rsidRPr="00262992">
        <w:rPr>
          <w:rFonts w:ascii="Times New Roman" w:eastAsia="Times New Roman" w:hAnsi="Times New Roman" w:cs="Times New Roman"/>
          <w:sz w:val="24"/>
          <w:szCs w:val="24"/>
          <w:lang w:eastAsia="lv-LV"/>
        </w:rPr>
        <w:t>Pasūtītāja</w:t>
      </w:r>
      <w:r w:rsidRPr="00262992">
        <w:rPr>
          <w:rFonts w:ascii="Times New Roman" w:eastAsia="Times New Roman" w:hAnsi="Times New Roman" w:cs="Times New Roman"/>
          <w:sz w:val="24"/>
          <w:szCs w:val="24"/>
          <w:lang w:eastAsia="lv-LV"/>
        </w:rPr>
        <w:t>.</w:t>
      </w:r>
    </w:p>
    <w:p w14:paraId="1B8C9A55" w14:textId="77777777"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Gadījumā, ja spēku zaudē kāds no normatīvajiem aktiem, kas regulē Līguma izpildi, un tā vietā stājas spēkā cits normatīvais akts, Pusēm turpmāk jārīkojas, ievērojot spēkā esošo normatīvo aktu. Ja rodas pretruna starp Līgumu un normatīvo aktu, Puses piemēro normatīvā akta noteikumus un nepieciešamības gadījumā slēdz rakstisku vienošanos pie šī Līguma par turpmāko Līguma izpildes kārtību.</w:t>
      </w:r>
    </w:p>
    <w:p w14:paraId="1B8C9A56" w14:textId="38BC98D7"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lastRenderedPageBreak/>
        <w:t xml:space="preserve">Ja kādi no Līguma noteikumiem zaudē juridisku spēku, tas nerada pārējo noteikumu spēkā neesamību. </w:t>
      </w:r>
      <w:r w:rsidR="0036015A" w:rsidRPr="00262992">
        <w:rPr>
          <w:rFonts w:ascii="Times New Roman" w:eastAsia="Times New Roman" w:hAnsi="Times New Roman" w:cs="Times New Roman"/>
          <w:sz w:val="24"/>
          <w:szCs w:val="24"/>
          <w:lang w:eastAsia="lv-LV"/>
        </w:rPr>
        <w:t>Šādi spēkā neesoši noteikumi</w:t>
      </w:r>
      <w:r w:rsidRPr="00262992">
        <w:rPr>
          <w:rFonts w:ascii="Times New Roman" w:eastAsia="Times New Roman" w:hAnsi="Times New Roman" w:cs="Times New Roman"/>
          <w:sz w:val="24"/>
          <w:szCs w:val="24"/>
          <w:lang w:eastAsia="lv-LV"/>
        </w:rPr>
        <w:t xml:space="preserve"> jāaizstāj ar citiem Līguma mērķiem un saturam atbilstošiem noteikumiem.</w:t>
      </w:r>
    </w:p>
    <w:p w14:paraId="1B8C9A57" w14:textId="77777777"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Visi Līgumā minētie pielikumi, kā arī pēc Līguma noslēgšanas sastādītie Līguma grozījumi un/vai papildinājumi, ja tie ir sastādīti, ievērojot Līguma noteikumus, ir Līguma neatņemamas sastāvdaļas.</w:t>
      </w:r>
    </w:p>
    <w:p w14:paraId="1B8C9A58" w14:textId="3234F51F" w:rsidR="00A846D3" w:rsidRPr="00262992" w:rsidRDefault="00A846D3" w:rsidP="00A81AE6">
      <w:pPr>
        <w:numPr>
          <w:ilvl w:val="1"/>
          <w:numId w:val="2"/>
        </w:numPr>
        <w:tabs>
          <w:tab w:val="clear" w:pos="704"/>
          <w:tab w:val="num" w:pos="420"/>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Puses 5 (piecu) darba dienu laikā informē viena otru par juridiskās adreses vai faktiskās atrašanās vietas, bankas rēķinu vai citu rekvizītu maiņu.</w:t>
      </w:r>
      <w:r w:rsidR="00A81AE6" w:rsidRPr="00262992">
        <w:rPr>
          <w:rFonts w:ascii="Times New Roman" w:eastAsia="Times New Roman" w:hAnsi="Times New Roman" w:cs="Times New Roman"/>
          <w:sz w:val="24"/>
          <w:szCs w:val="24"/>
          <w:lang w:eastAsia="lv-LV"/>
        </w:rPr>
        <w:t xml:space="preserve"> Līgumā minēto Pušu kontaktpersonu maiņu iesniedzot rakstveida iesniegumu. Minētie paziņojumi tiek reģistrēti pie Līguma, neveicot grozījumus Līgumā, un turpmāk tiek izmantota atjaunotā informācija.</w:t>
      </w:r>
    </w:p>
    <w:p w14:paraId="035B0136" w14:textId="77777777" w:rsidR="00FA01E4" w:rsidRDefault="00A81AE6" w:rsidP="00FA01E4">
      <w:pPr>
        <w:pStyle w:val="ListParagraph"/>
        <w:numPr>
          <w:ilvl w:val="1"/>
          <w:numId w:val="2"/>
        </w:numPr>
        <w:tabs>
          <w:tab w:val="clear" w:pos="704"/>
          <w:tab w:val="num" w:pos="420"/>
          <w:tab w:val="num" w:pos="567"/>
        </w:tabs>
        <w:spacing w:after="0" w:line="240" w:lineRule="auto"/>
        <w:ind w:left="567" w:hanging="709"/>
        <w:jc w:val="both"/>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 xml:space="preserve">Elektroniskā veidā nosūtīts rēķins tiek uzskatīts par saņemtu tā nosūtīšanas dienā. </w:t>
      </w:r>
    </w:p>
    <w:p w14:paraId="0884CA4A" w14:textId="2E656832" w:rsidR="00A81AE6" w:rsidRPr="00FA01E4" w:rsidRDefault="00A81AE6" w:rsidP="00FA01E4">
      <w:pPr>
        <w:pStyle w:val="ListParagraph"/>
        <w:numPr>
          <w:ilvl w:val="1"/>
          <w:numId w:val="2"/>
        </w:numPr>
        <w:tabs>
          <w:tab w:val="clear" w:pos="704"/>
          <w:tab w:val="num" w:pos="420"/>
          <w:tab w:val="num" w:pos="567"/>
        </w:tabs>
        <w:spacing w:after="0" w:line="240" w:lineRule="auto"/>
        <w:ind w:left="567" w:hanging="709"/>
        <w:jc w:val="both"/>
        <w:rPr>
          <w:rFonts w:ascii="Times New Roman" w:eastAsia="Times New Roman" w:hAnsi="Times New Roman" w:cs="Times New Roman"/>
          <w:color w:val="000000" w:themeColor="text1"/>
          <w:sz w:val="24"/>
          <w:szCs w:val="24"/>
          <w:lang w:eastAsia="lv-LV"/>
        </w:rPr>
      </w:pPr>
      <w:r w:rsidRPr="00FA01E4">
        <w:rPr>
          <w:rFonts w:ascii="Times New Roman" w:hAnsi="Times New Roman" w:cs="Times New Roman"/>
          <w:sz w:val="24"/>
          <w:szCs w:val="24"/>
          <w:lang w:eastAsia="lv-LV"/>
        </w:rPr>
        <w:t>Uzņēmējs, parakstot Līgumu, apliecinu, ka:</w:t>
      </w:r>
    </w:p>
    <w:p w14:paraId="73142DAC" w14:textId="20C5597D" w:rsidR="00984935" w:rsidRPr="00FA01E4" w:rsidRDefault="00984935" w:rsidP="00FA01E4">
      <w:pPr>
        <w:pStyle w:val="ListParagraph"/>
        <w:numPr>
          <w:ilvl w:val="2"/>
          <w:numId w:val="2"/>
        </w:numPr>
        <w:tabs>
          <w:tab w:val="clear" w:pos="1839"/>
          <w:tab w:val="num" w:pos="851"/>
          <w:tab w:val="num" w:pos="1560"/>
        </w:tabs>
        <w:autoSpaceDE w:val="0"/>
        <w:autoSpaceDN w:val="0"/>
        <w:spacing w:line="240" w:lineRule="auto"/>
        <w:ind w:left="1276" w:hanging="850"/>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 xml:space="preserve">uz Uzņēmēju, tā piesaistītajiem apakšuzņēmējiem un Līguma izpildē iesaistītajiem pakalpojumu sniedzējiem un preču (materiālu, izejvielu) piegādātājiem, piegādes ķēdes dalībniekiem, gan fiziskām, gan juridiskām personām </w:t>
      </w:r>
      <w:r w:rsidRPr="00262992">
        <w:rPr>
          <w:rFonts w:ascii="Times New Roman" w:hAnsi="Times New Roman" w:cs="Times New Roman"/>
          <w:i/>
          <w:sz w:val="24"/>
          <w:szCs w:val="24"/>
          <w:lang w:eastAsia="lv-LV"/>
        </w:rPr>
        <w:t xml:space="preserve">(turpmāk šajā apliecinājumā kopā un katrs atsevišķi saukti arī – </w:t>
      </w:r>
      <w:r w:rsidRPr="00262992">
        <w:rPr>
          <w:rFonts w:ascii="Times New Roman" w:hAnsi="Times New Roman" w:cs="Times New Roman"/>
          <w:b/>
          <w:i/>
          <w:sz w:val="24"/>
          <w:szCs w:val="24"/>
          <w:lang w:eastAsia="lv-LV"/>
        </w:rPr>
        <w:t>komersanti</w:t>
      </w:r>
      <w:r w:rsidRPr="00262992">
        <w:rPr>
          <w:rFonts w:ascii="Times New Roman" w:hAnsi="Times New Roman" w:cs="Times New Roman"/>
          <w:i/>
          <w:sz w:val="24"/>
          <w:szCs w:val="24"/>
          <w:lang w:eastAsia="lv-LV"/>
        </w:rPr>
        <w:t>)</w:t>
      </w:r>
      <w:r w:rsidRPr="00262992">
        <w:rPr>
          <w:rFonts w:ascii="Times New Roman" w:hAnsi="Times New Roman" w:cs="Times New Roman"/>
          <w:sz w:val="24"/>
          <w:szCs w:val="24"/>
          <w:lang w:eastAsia="lv-LV"/>
        </w:rPr>
        <w:t xml:space="preserve"> neattiecas 2022.gada 8.aprīļa Eiropas Komisijas Padomes regulā (ES) 2022/576, ar kuru groza Regulu (ES) Nr.833/2014 par ierobežojošiem pasākumiem saistībā ar Krievijas darbībām, kas destabilizē situāciju Ukrainā, kas stājas spēkā 2022.gada 9.aprīlī, noteiktie līgumu slēgšanas aizliegumi, tai skaitā</w:t>
      </w:r>
      <w:r w:rsidR="00FA01E4">
        <w:rPr>
          <w:rFonts w:ascii="Times New Roman" w:hAnsi="Times New Roman" w:cs="Times New Roman"/>
          <w:sz w:val="24"/>
          <w:szCs w:val="24"/>
          <w:lang w:eastAsia="lv-LV"/>
        </w:rPr>
        <w:t xml:space="preserve"> </w:t>
      </w:r>
      <w:r w:rsidRPr="00FA01E4">
        <w:rPr>
          <w:rFonts w:ascii="Times New Roman" w:hAnsi="Times New Roman" w:cs="Times New Roman"/>
          <w:sz w:val="24"/>
          <w:szCs w:val="24"/>
          <w:lang w:eastAsia="lv-LV"/>
        </w:rPr>
        <w:t xml:space="preserve">komersanti nav Krievijas </w:t>
      </w:r>
      <w:proofErr w:type="spellStart"/>
      <w:r w:rsidRPr="00FA01E4">
        <w:rPr>
          <w:rFonts w:ascii="Times New Roman" w:hAnsi="Times New Roman" w:cs="Times New Roman"/>
          <w:sz w:val="24"/>
          <w:szCs w:val="24"/>
          <w:lang w:eastAsia="lv-LV"/>
        </w:rPr>
        <w:t>valstspiederīgie</w:t>
      </w:r>
      <w:proofErr w:type="spellEnd"/>
      <w:r w:rsidRPr="00FA01E4">
        <w:rPr>
          <w:rFonts w:ascii="Times New Roman" w:hAnsi="Times New Roman" w:cs="Times New Roman"/>
          <w:sz w:val="24"/>
          <w:szCs w:val="24"/>
          <w:lang w:eastAsia="lv-LV"/>
        </w:rPr>
        <w:t xml:space="preserve"> vai fiziskas un juridiskas personas, to vienības vai struktūrvienības, kas veic uzņēmējdarbību Krievijā;</w:t>
      </w:r>
    </w:p>
    <w:p w14:paraId="0CE8124E" w14:textId="6762B02B" w:rsidR="00984935" w:rsidRPr="00FA01E4" w:rsidRDefault="00984935" w:rsidP="00FA01E4">
      <w:pPr>
        <w:pStyle w:val="ListParagraph"/>
        <w:numPr>
          <w:ilvl w:val="2"/>
          <w:numId w:val="2"/>
        </w:numPr>
        <w:tabs>
          <w:tab w:val="clear" w:pos="1839"/>
          <w:tab w:val="num" w:pos="851"/>
          <w:tab w:val="num" w:pos="1419"/>
        </w:tabs>
        <w:autoSpaceDE w:val="0"/>
        <w:autoSpaceDN w:val="0"/>
        <w:spacing w:after="0"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 xml:space="preserve">Uzņēmējam un līguma izpildē iesaistītajiem komersantiem nav piemērotas starptautiskās un nacionālās sankcijas, būtisku finanšu un kapitāla tirgus intereses ietekmējošu Eiropas Savienības un Ziemeļatlantijas līguma organizācijas dalībvalsts sankcijas, to ietvaros noteiktie ierobežojumi, tai skaitā uz komersantiem, to valdes vai padomes locekļiem, patiesā labuma guvējiem, pārstāvēttiesīgām personām vai prokūristiem neattiecas starptautisko un nacionālo sankciju, būtisku finanšu un kapitāla tirgus intereses ietekmējošu Eiropas Savienības un Ziemeļatlantijas līguma organizācijas dalībvalsts sankciju ietvaros noteiktas sankcijas </w:t>
      </w:r>
      <w:r w:rsidRPr="00FA01E4">
        <w:rPr>
          <w:rFonts w:ascii="Times New Roman" w:hAnsi="Times New Roman" w:cs="Times New Roman"/>
          <w:sz w:val="24"/>
          <w:szCs w:val="24"/>
          <w:lang w:eastAsia="lv-LV"/>
        </w:rPr>
        <w:t>(turpmāk kopā sauktas – Sankcijas);</w:t>
      </w:r>
    </w:p>
    <w:p w14:paraId="3E12F9BA" w14:textId="67F18F09" w:rsidR="00984935" w:rsidRPr="00262992" w:rsidRDefault="00984935" w:rsidP="00984935">
      <w:pPr>
        <w:pStyle w:val="ListParagraph"/>
        <w:numPr>
          <w:ilvl w:val="2"/>
          <w:numId w:val="2"/>
        </w:numPr>
        <w:tabs>
          <w:tab w:val="clear" w:pos="1839"/>
          <w:tab w:val="num" w:pos="851"/>
          <w:tab w:val="num" w:pos="1419"/>
        </w:tabs>
        <w:autoSpaceDE w:val="0"/>
        <w:autoSpaceDN w:val="0"/>
        <w:spacing w:after="0"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Līguma izpildē tiks saņemti pakalpojumi un piegādātas preces (materiāli, izejvielas) tikai no tādiem komersantiem, pret kuriem nav noteiktas Sankcijas;</w:t>
      </w:r>
    </w:p>
    <w:p w14:paraId="790321AB" w14:textId="7F396B92" w:rsidR="00984935" w:rsidRPr="00262992" w:rsidRDefault="00984935" w:rsidP="00984935">
      <w:pPr>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Līguma izpildei netiks slēgti līgumi par tādu preču, materiālu, izejvielu piegādēm un pakalpojumiem, kam noteiktas Sankcijas;</w:t>
      </w:r>
    </w:p>
    <w:p w14:paraId="082F99CE" w14:textId="500D5024" w:rsidR="00984935" w:rsidRPr="00262992" w:rsidRDefault="00984935" w:rsidP="00984935">
      <w:pPr>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 xml:space="preserve">nekavējoties rakstiski informēs Pasūtītāju gadījumā, ja pret Uzņēmēju, kādu no komersantiem (tai skaitā piegādes ķēdes dalībniekiem), tai skaitā apakšuzņēmējiem (uzņēmumu vai šī uzņēmuma valdes vai padomes locekli, patieso labuma guvēju, pārstāvēttiesīgo personu vai prokūristu), kas Līguma izpildes ietvaros sniedz Uzņēmējam pakalpojumus vai piegādā preces (materiālus, </w:t>
      </w:r>
      <w:r w:rsidR="006467F0" w:rsidRPr="00262992">
        <w:rPr>
          <w:rFonts w:ascii="Times New Roman" w:hAnsi="Times New Roman" w:cs="Times New Roman"/>
          <w:sz w:val="24"/>
          <w:szCs w:val="24"/>
          <w:lang w:eastAsia="lv-LV"/>
        </w:rPr>
        <w:t xml:space="preserve">izejvielas), piemērotas </w:t>
      </w:r>
      <w:r w:rsidRPr="00262992">
        <w:rPr>
          <w:rFonts w:ascii="Times New Roman" w:hAnsi="Times New Roman" w:cs="Times New Roman"/>
          <w:sz w:val="24"/>
          <w:szCs w:val="24"/>
          <w:lang w:eastAsia="lv-LV"/>
        </w:rPr>
        <w:t>Sankcijas, kā arī informēs par jebkurām citām sankcijām, kas stājušās spēkā vai stāsies spēkā nākotnē un varētu būt attiecināmas uz šo Līgumu;</w:t>
      </w:r>
    </w:p>
    <w:p w14:paraId="252C30E8" w14:textId="2507C2F7" w:rsidR="00984935" w:rsidRPr="00262992" w:rsidRDefault="00984935" w:rsidP="00984935">
      <w:pPr>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apņemas ievērot normatīvos aktus un starptautiskos instrumentus attiecībā uz sankcijām un uzņemas atbildību par to ievērošanu;</w:t>
      </w:r>
    </w:p>
    <w:p w14:paraId="2B5CE92F" w14:textId="4950A838" w:rsidR="00984935" w:rsidRPr="00262992" w:rsidRDefault="00984935" w:rsidP="00984935">
      <w:pPr>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apņemas ievērot Līguma noteikto kārtību attiecībā uz Sankciju ievērošanu.</w:t>
      </w:r>
    </w:p>
    <w:p w14:paraId="109F450E" w14:textId="2AB679D6" w:rsidR="00A81AE6" w:rsidRPr="00262992" w:rsidRDefault="00A81AE6" w:rsidP="00A81AE6">
      <w:pPr>
        <w:numPr>
          <w:ilvl w:val="1"/>
          <w:numId w:val="2"/>
        </w:numPr>
        <w:tabs>
          <w:tab w:val="clear" w:pos="704"/>
          <w:tab w:val="num" w:pos="851"/>
        </w:tabs>
        <w:spacing w:after="0" w:line="240" w:lineRule="auto"/>
        <w:ind w:left="709" w:hanging="709"/>
        <w:jc w:val="both"/>
        <w:rPr>
          <w:rFonts w:ascii="Times New Roman" w:eastAsia="Times New Roman" w:hAnsi="Times New Roman" w:cs="Times New Roman"/>
          <w:color w:val="000000" w:themeColor="text1"/>
          <w:sz w:val="24"/>
          <w:szCs w:val="24"/>
          <w:lang w:eastAsia="lv-LV"/>
        </w:rPr>
      </w:pPr>
      <w:r w:rsidRPr="00262992">
        <w:rPr>
          <w:rFonts w:ascii="Times New Roman" w:eastAsia="Calibri" w:hAnsi="Times New Roman" w:cs="Times New Roman"/>
          <w:color w:val="000000" w:themeColor="text1"/>
          <w:sz w:val="24"/>
          <w:szCs w:val="24"/>
        </w:rPr>
        <w:t>Līgums ir sagatavots, noformēts un parakstīts elektroniska dokumenta veidā</w:t>
      </w:r>
      <w:r w:rsidRPr="00262992">
        <w:rPr>
          <w:rFonts w:ascii="Times New Roman" w:eastAsia="Times New Roman" w:hAnsi="Times New Roman" w:cs="Times New Roman"/>
          <w:color w:val="000000" w:themeColor="text1"/>
          <w:sz w:val="24"/>
          <w:szCs w:val="24"/>
          <w:lang w:eastAsia="lv-LV"/>
        </w:rPr>
        <w:t xml:space="preserve"> uz </w:t>
      </w:r>
      <w:r w:rsidR="00FA01E4">
        <w:rPr>
          <w:rFonts w:ascii="Times New Roman" w:eastAsia="Times New Roman" w:hAnsi="Times New Roman" w:cs="Times New Roman"/>
          <w:color w:val="000000" w:themeColor="text1"/>
          <w:sz w:val="24"/>
          <w:szCs w:val="24"/>
          <w:lang w:eastAsia="lv-LV"/>
        </w:rPr>
        <w:t>6</w:t>
      </w:r>
      <w:r w:rsidRPr="00262992">
        <w:rPr>
          <w:rFonts w:ascii="Times New Roman" w:eastAsia="Times New Roman" w:hAnsi="Times New Roman" w:cs="Times New Roman"/>
          <w:color w:val="000000" w:themeColor="text1"/>
          <w:sz w:val="24"/>
          <w:szCs w:val="24"/>
          <w:lang w:eastAsia="lv-LV"/>
        </w:rPr>
        <w:t xml:space="preserve"> (</w:t>
      </w:r>
      <w:r w:rsidR="00FA01E4">
        <w:rPr>
          <w:rFonts w:ascii="Times New Roman" w:eastAsia="Times New Roman" w:hAnsi="Times New Roman" w:cs="Times New Roman"/>
          <w:color w:val="000000" w:themeColor="text1"/>
          <w:sz w:val="24"/>
          <w:szCs w:val="24"/>
          <w:lang w:eastAsia="lv-LV"/>
        </w:rPr>
        <w:t>seš</w:t>
      </w:r>
      <w:r w:rsidRPr="00262992">
        <w:rPr>
          <w:rFonts w:ascii="Times New Roman" w:eastAsia="Times New Roman" w:hAnsi="Times New Roman" w:cs="Times New Roman"/>
          <w:color w:val="000000" w:themeColor="text1"/>
          <w:sz w:val="24"/>
          <w:szCs w:val="24"/>
          <w:lang w:eastAsia="lv-LV"/>
        </w:rPr>
        <w:t>ām) lapām.</w:t>
      </w:r>
    </w:p>
    <w:p w14:paraId="1B8C9A5C" w14:textId="6B71D455" w:rsidR="00A846D3" w:rsidRPr="00262992" w:rsidRDefault="00A846D3" w:rsidP="00A81AE6">
      <w:pPr>
        <w:numPr>
          <w:ilvl w:val="1"/>
          <w:numId w:val="2"/>
        </w:numPr>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Līgumam pievienoti sekojoši pielikumi</w:t>
      </w:r>
      <w:r w:rsidR="00FA01E4">
        <w:rPr>
          <w:rFonts w:ascii="Times New Roman" w:eastAsia="Times New Roman" w:hAnsi="Times New Roman" w:cs="Times New Roman"/>
          <w:sz w:val="24"/>
          <w:szCs w:val="24"/>
          <w:lang w:eastAsia="lv-LV"/>
        </w:rPr>
        <w:t xml:space="preserve">: </w:t>
      </w:r>
    </w:p>
    <w:p w14:paraId="1B8C9A5F" w14:textId="118737CC" w:rsidR="002E6398" w:rsidRPr="00262992" w:rsidRDefault="003D3EAE" w:rsidP="002B7FED">
      <w:pPr>
        <w:spacing w:after="0" w:line="240" w:lineRule="auto"/>
        <w:ind w:left="2268" w:hanging="1701"/>
        <w:jc w:val="both"/>
        <w:rPr>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Pielikums Nr.</w:t>
      </w:r>
      <w:r w:rsidR="00FA01E4">
        <w:rPr>
          <w:rFonts w:ascii="Times New Roman" w:eastAsia="Times New Roman" w:hAnsi="Times New Roman" w:cs="Times New Roman"/>
          <w:color w:val="000000"/>
          <w:sz w:val="24"/>
          <w:szCs w:val="24"/>
          <w:lang w:eastAsia="lv-LV"/>
        </w:rPr>
        <w:t>1</w:t>
      </w:r>
      <w:r w:rsidR="00C317A4" w:rsidRPr="00262992">
        <w:rPr>
          <w:rFonts w:ascii="Times New Roman" w:eastAsia="Times New Roman" w:hAnsi="Times New Roman" w:cs="Times New Roman"/>
          <w:color w:val="000000"/>
          <w:sz w:val="24"/>
          <w:szCs w:val="24"/>
          <w:lang w:eastAsia="lv-LV"/>
        </w:rPr>
        <w:t xml:space="preserve"> - </w:t>
      </w:r>
      <w:r w:rsidR="00921283" w:rsidRPr="00262992">
        <w:rPr>
          <w:rFonts w:ascii="Times New Roman" w:eastAsia="Times New Roman" w:hAnsi="Times New Roman" w:cs="Times New Roman"/>
          <w:color w:val="000000"/>
          <w:sz w:val="24"/>
          <w:szCs w:val="24"/>
          <w:lang w:eastAsia="lv-LV"/>
        </w:rPr>
        <w:t>Pakalpojuma</w:t>
      </w:r>
      <w:r w:rsidR="00C317A4" w:rsidRPr="00262992">
        <w:rPr>
          <w:rFonts w:ascii="Times New Roman" w:eastAsia="Times New Roman" w:hAnsi="Times New Roman" w:cs="Times New Roman"/>
          <w:color w:val="000000"/>
          <w:sz w:val="24"/>
          <w:szCs w:val="24"/>
          <w:lang w:eastAsia="lv-LV"/>
        </w:rPr>
        <w:t xml:space="preserve"> nodošanas –</w:t>
      </w:r>
      <w:r w:rsidR="00B6279B" w:rsidRPr="00262992">
        <w:rPr>
          <w:rFonts w:ascii="Times New Roman" w:eastAsia="Times New Roman" w:hAnsi="Times New Roman" w:cs="Times New Roman"/>
          <w:color w:val="000000"/>
          <w:sz w:val="24"/>
          <w:szCs w:val="24"/>
          <w:lang w:eastAsia="lv-LV"/>
        </w:rPr>
        <w:t xml:space="preserve"> </w:t>
      </w:r>
      <w:r w:rsidR="00C317A4" w:rsidRPr="00262992">
        <w:rPr>
          <w:rFonts w:ascii="Times New Roman" w:eastAsia="Times New Roman" w:hAnsi="Times New Roman" w:cs="Times New Roman"/>
          <w:color w:val="000000"/>
          <w:sz w:val="24"/>
          <w:szCs w:val="24"/>
          <w:lang w:eastAsia="lv-LV"/>
        </w:rPr>
        <w:t>pieņemšanas akta paraugs uz 1 (vienas) lapas</w:t>
      </w:r>
      <w:r w:rsidR="00FD2AD5">
        <w:rPr>
          <w:rFonts w:ascii="Times New Roman" w:eastAsia="Times New Roman" w:hAnsi="Times New Roman" w:cs="Times New Roman"/>
          <w:color w:val="000000"/>
          <w:sz w:val="24"/>
          <w:szCs w:val="24"/>
          <w:lang w:eastAsia="lv-LV"/>
        </w:rPr>
        <w:t>.</w:t>
      </w:r>
    </w:p>
    <w:p w14:paraId="699DDCF1" w14:textId="2CA7E14F" w:rsidR="004D2249" w:rsidRDefault="004D2249" w:rsidP="00AA7760">
      <w:pPr>
        <w:spacing w:after="0" w:line="240" w:lineRule="auto"/>
        <w:jc w:val="both"/>
        <w:rPr>
          <w:rFonts w:ascii="Times New Roman" w:eastAsia="Times New Roman" w:hAnsi="Times New Roman" w:cs="Times New Roman"/>
          <w:b/>
          <w:sz w:val="24"/>
          <w:szCs w:val="24"/>
          <w:lang w:eastAsia="lv-LV"/>
        </w:rPr>
      </w:pPr>
    </w:p>
    <w:p w14:paraId="3F7B6C44" w14:textId="7CF53B00" w:rsidR="00EF4EB9" w:rsidRDefault="00EF4EB9" w:rsidP="00AA7760">
      <w:pPr>
        <w:spacing w:after="0" w:line="240" w:lineRule="auto"/>
        <w:jc w:val="both"/>
        <w:rPr>
          <w:rFonts w:ascii="Times New Roman" w:eastAsia="Times New Roman" w:hAnsi="Times New Roman" w:cs="Times New Roman"/>
          <w:b/>
          <w:sz w:val="24"/>
          <w:szCs w:val="24"/>
          <w:lang w:eastAsia="lv-LV"/>
        </w:rPr>
      </w:pPr>
    </w:p>
    <w:p w14:paraId="1B8C9A61" w14:textId="48F79B8A" w:rsidR="00A846D3" w:rsidRPr="00262992" w:rsidRDefault="00A846D3" w:rsidP="00A81AE6">
      <w:pPr>
        <w:pStyle w:val="ListParagraph"/>
        <w:numPr>
          <w:ilvl w:val="0"/>
          <w:numId w:val="2"/>
        </w:numPr>
        <w:spacing w:after="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Pušu rekvizīti</w:t>
      </w:r>
      <w:r w:rsidR="00610FB8" w:rsidRPr="00262992">
        <w:rPr>
          <w:rFonts w:ascii="Times New Roman" w:eastAsia="Times New Roman" w:hAnsi="Times New Roman" w:cs="Times New Roman"/>
          <w:b/>
          <w:sz w:val="24"/>
          <w:szCs w:val="24"/>
          <w:lang w:eastAsia="lv-LV"/>
        </w:rPr>
        <w:t xml:space="preserve"> un paraksti</w:t>
      </w:r>
    </w:p>
    <w:tbl>
      <w:tblPr>
        <w:tblW w:w="9540" w:type="dxa"/>
        <w:jc w:val="center"/>
        <w:tblLayout w:type="fixed"/>
        <w:tblLook w:val="01E0" w:firstRow="1" w:lastRow="1" w:firstColumn="1" w:lastColumn="1" w:noHBand="0" w:noVBand="0"/>
      </w:tblPr>
      <w:tblGrid>
        <w:gridCol w:w="4536"/>
        <w:gridCol w:w="5004"/>
      </w:tblGrid>
      <w:tr w:rsidR="009E5196" w:rsidRPr="00262992" w14:paraId="1B8C9A64" w14:textId="77777777" w:rsidTr="001A3EA3">
        <w:trPr>
          <w:trHeight w:val="535"/>
          <w:jc w:val="center"/>
        </w:trPr>
        <w:tc>
          <w:tcPr>
            <w:tcW w:w="4536" w:type="dxa"/>
            <w:vAlign w:val="center"/>
          </w:tcPr>
          <w:p w14:paraId="1B8C9A62" w14:textId="77777777" w:rsidR="009E5196" w:rsidRPr="00262992" w:rsidRDefault="009E5196" w:rsidP="009E5196">
            <w:pPr>
              <w:spacing w:after="0" w:line="240" w:lineRule="auto"/>
              <w:jc w:val="center"/>
              <w:rPr>
                <w:rFonts w:ascii="Times New Roman" w:eastAsia="Times New Roman" w:hAnsi="Times New Roman" w:cs="Times New Roman"/>
                <w:b/>
                <w:bCs/>
                <w:sz w:val="24"/>
                <w:szCs w:val="24"/>
                <w:lang w:eastAsia="lv-LV"/>
              </w:rPr>
            </w:pPr>
            <w:r w:rsidRPr="00262992">
              <w:rPr>
                <w:rFonts w:ascii="Times New Roman" w:eastAsia="Times New Roman" w:hAnsi="Times New Roman" w:cs="Times New Roman"/>
                <w:b/>
                <w:bCs/>
                <w:sz w:val="24"/>
                <w:szCs w:val="24"/>
                <w:lang w:eastAsia="lv-LV"/>
              </w:rPr>
              <w:lastRenderedPageBreak/>
              <w:t>Pasūtītājs</w:t>
            </w:r>
          </w:p>
        </w:tc>
        <w:tc>
          <w:tcPr>
            <w:tcW w:w="5004" w:type="dxa"/>
            <w:vAlign w:val="center"/>
          </w:tcPr>
          <w:p w14:paraId="1B8C9A63" w14:textId="14466185" w:rsidR="009E5196" w:rsidRPr="00262992" w:rsidRDefault="00EF4EB9" w:rsidP="009E51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Uzņēmējs</w:t>
            </w:r>
          </w:p>
        </w:tc>
      </w:tr>
      <w:tr w:rsidR="00A846D3" w:rsidRPr="00262992" w14:paraId="1B8C9A67" w14:textId="77777777" w:rsidTr="001A3EA3">
        <w:trPr>
          <w:trHeight w:val="70"/>
          <w:jc w:val="center"/>
        </w:trPr>
        <w:tc>
          <w:tcPr>
            <w:tcW w:w="4536" w:type="dxa"/>
            <w:hideMark/>
          </w:tcPr>
          <w:p w14:paraId="1B8C9A65" w14:textId="7BEDF089" w:rsidR="00A846D3" w:rsidRPr="00EF4EB9" w:rsidRDefault="00604A2A" w:rsidP="00EF4EB9">
            <w:pPr>
              <w:spacing w:after="0" w:line="240" w:lineRule="auto"/>
              <w:rPr>
                <w:rFonts w:ascii="Times New Roman" w:eastAsia="Times New Roman" w:hAnsi="Times New Roman" w:cs="Times New Roman"/>
                <w:b/>
                <w:caps/>
                <w:sz w:val="24"/>
                <w:szCs w:val="24"/>
                <w:lang w:eastAsia="lv-LV"/>
              </w:rPr>
            </w:pPr>
            <w:r w:rsidRPr="00EF4EB9">
              <w:rPr>
                <w:rFonts w:ascii="Times New Roman" w:eastAsia="Times New Roman" w:hAnsi="Times New Roman" w:cs="Times New Roman"/>
                <w:b/>
                <w:bCs/>
                <w:sz w:val="24"/>
                <w:szCs w:val="24"/>
                <w:lang w:eastAsia="lv-LV"/>
              </w:rPr>
              <w:t>SIA “</w:t>
            </w:r>
            <w:r w:rsidR="00EF4EB9" w:rsidRPr="00EF4EB9">
              <w:rPr>
                <w:rFonts w:ascii="Times New Roman" w:eastAsia="Times New Roman" w:hAnsi="Times New Roman" w:cs="Times New Roman"/>
                <w:b/>
                <w:bCs/>
                <w:sz w:val="24"/>
                <w:szCs w:val="24"/>
                <w:lang w:eastAsia="lv-LV"/>
              </w:rPr>
              <w:t xml:space="preserve">NS </w:t>
            </w:r>
            <w:proofErr w:type="spellStart"/>
            <w:r w:rsidR="00EF4EB9" w:rsidRPr="00EF4EB9">
              <w:rPr>
                <w:rFonts w:ascii="Times New Roman" w:eastAsia="Times New Roman" w:hAnsi="Times New Roman" w:cs="Times New Roman"/>
                <w:b/>
                <w:bCs/>
                <w:sz w:val="24"/>
                <w:szCs w:val="24"/>
                <w:lang w:eastAsia="lv-LV"/>
              </w:rPr>
              <w:t>Estate</w:t>
            </w:r>
            <w:proofErr w:type="spellEnd"/>
            <w:r w:rsidRPr="00EF4EB9">
              <w:rPr>
                <w:rFonts w:ascii="Times New Roman" w:eastAsia="Times New Roman" w:hAnsi="Times New Roman" w:cs="Times New Roman"/>
                <w:b/>
                <w:bCs/>
                <w:sz w:val="24"/>
                <w:szCs w:val="24"/>
                <w:lang w:eastAsia="lv-LV"/>
              </w:rPr>
              <w:t>”</w:t>
            </w:r>
          </w:p>
        </w:tc>
        <w:tc>
          <w:tcPr>
            <w:tcW w:w="5004" w:type="dxa"/>
            <w:vAlign w:val="center"/>
          </w:tcPr>
          <w:p w14:paraId="1B8C9A66" w14:textId="3F9F98D0" w:rsidR="00A846D3" w:rsidRPr="00EF4EB9" w:rsidRDefault="00B52A4A" w:rsidP="00EF4EB9">
            <w:pPr>
              <w:spacing w:after="0" w:line="240" w:lineRule="auto"/>
              <w:rPr>
                <w:rFonts w:ascii="Times New Roman" w:eastAsia="Times New Roman" w:hAnsi="Times New Roman" w:cs="Times New Roman"/>
                <w:b/>
                <w:sz w:val="24"/>
                <w:szCs w:val="24"/>
                <w:lang w:eastAsia="lv-LV"/>
              </w:rPr>
            </w:pPr>
            <w:r w:rsidRPr="00EF4EB9">
              <w:rPr>
                <w:rFonts w:ascii="Times New Roman" w:hAnsi="Times New Roman" w:cs="Times New Roman"/>
                <w:b/>
                <w:sz w:val="24"/>
                <w:szCs w:val="24"/>
              </w:rPr>
              <w:t>__________</w:t>
            </w:r>
            <w:r w:rsidR="00AA557D" w:rsidRPr="00EF4EB9">
              <w:rPr>
                <w:rFonts w:ascii="Times New Roman" w:hAnsi="Times New Roman" w:cs="Times New Roman"/>
                <w:b/>
                <w:sz w:val="24"/>
                <w:szCs w:val="24"/>
              </w:rPr>
              <w:t xml:space="preserve"> “</w:t>
            </w:r>
            <w:r w:rsidRPr="00EF4EB9">
              <w:rPr>
                <w:rFonts w:ascii="Times New Roman" w:hAnsi="Times New Roman" w:cs="Times New Roman"/>
                <w:b/>
                <w:sz w:val="24"/>
                <w:szCs w:val="24"/>
              </w:rPr>
              <w:t>_________</w:t>
            </w:r>
            <w:r w:rsidR="00AA557D" w:rsidRPr="00EF4EB9">
              <w:rPr>
                <w:rFonts w:ascii="Times New Roman" w:hAnsi="Times New Roman" w:cs="Times New Roman"/>
                <w:b/>
                <w:sz w:val="24"/>
                <w:szCs w:val="24"/>
              </w:rPr>
              <w:t>”</w:t>
            </w:r>
          </w:p>
        </w:tc>
      </w:tr>
      <w:tr w:rsidR="00A846D3" w:rsidRPr="00262992" w14:paraId="1B8C9A6A" w14:textId="77777777" w:rsidTr="001A3EA3">
        <w:trPr>
          <w:trHeight w:val="70"/>
          <w:jc w:val="center"/>
        </w:trPr>
        <w:tc>
          <w:tcPr>
            <w:tcW w:w="4536" w:type="dxa"/>
            <w:hideMark/>
          </w:tcPr>
          <w:p w14:paraId="1B8C9A68" w14:textId="39CDA2DD" w:rsidR="00A846D3" w:rsidRPr="00EF4EB9" w:rsidRDefault="00A846D3">
            <w:pPr>
              <w:spacing w:after="0" w:line="240" w:lineRule="auto"/>
              <w:rPr>
                <w:rFonts w:ascii="Times New Roman" w:eastAsia="Times New Roman" w:hAnsi="Times New Roman" w:cs="Times New Roman"/>
                <w:sz w:val="24"/>
                <w:szCs w:val="24"/>
                <w:lang w:eastAsia="lv-LV"/>
              </w:rPr>
            </w:pPr>
            <w:r w:rsidRPr="00EF4EB9">
              <w:rPr>
                <w:rFonts w:ascii="Times New Roman" w:eastAsia="Times New Roman" w:hAnsi="Times New Roman" w:cs="Times New Roman"/>
                <w:sz w:val="24"/>
                <w:szCs w:val="24"/>
                <w:lang w:eastAsia="lv-LV"/>
              </w:rPr>
              <w:t xml:space="preserve">Reģistrācijas numurs </w:t>
            </w:r>
            <w:sdt>
              <w:sdtPr>
                <w:rPr>
                  <w:rFonts w:ascii="Times New Roman" w:hAnsi="Times New Roman" w:cs="Times New Roman"/>
                  <w:sz w:val="24"/>
                  <w:szCs w:val="24"/>
                </w:rPr>
                <w:alias w:val="Uzņēmuma reģistrācijas Nr"/>
                <w:tag w:val="Uzņēmuma reģistrācijas Nr"/>
                <w:id w:val="-1973362308"/>
                <w:placeholder>
                  <w:docPart w:val="5499374039DA428EAB91D221D91F5291"/>
                </w:placeholder>
                <w:dataBinding w:prefixMappings="xmlns:ns0='https://www.fidea.lv/kcPart' " w:xpath="/ns0:root[1]/ns0:RegistrationNumber[1]" w:storeItemID="{6A354428-D6C3-45EE-BE80-821CC108471A}"/>
                <w:text/>
              </w:sdtPr>
              <w:sdtContent>
                <w:sdt>
                  <w:sdtPr>
                    <w:rPr>
                      <w:rFonts w:ascii="Times New Roman" w:hAnsi="Times New Roman" w:cs="Times New Roman"/>
                      <w:sz w:val="24"/>
                      <w:szCs w:val="24"/>
                    </w:rPr>
                    <w:alias w:val="Uzņēmuma reģistrācijas Nr"/>
                    <w:tag w:val="Uzņēmuma reģistrācijas Nr"/>
                    <w:id w:val="-1042975671"/>
                    <w:placeholder>
                      <w:docPart w:val="35904F3882C0AD45BE2A43421DF4E8B9"/>
                    </w:placeholder>
                    <w:dataBinding w:prefixMappings="xmlns:ns0='https://www.fidea.lv/kcPart' " w:xpath="/ns0:root[1]/ns0:RegistrationNumber[1]" w:storeItemID="{6A354428-D6C3-45EE-BE80-821CC108471A}"/>
                    <w:text/>
                  </w:sdtPr>
                  <w:sdtContent>
                    <w:r w:rsidR="00EF4EB9" w:rsidRPr="00EF4EB9">
                      <w:rPr>
                        <w:rFonts w:ascii="Times New Roman" w:hAnsi="Times New Roman" w:cs="Times New Roman"/>
                        <w:sz w:val="24"/>
                        <w:szCs w:val="24"/>
                      </w:rPr>
                      <w:t>40103845006</w:t>
                    </w:r>
                  </w:sdtContent>
                </w:sdt>
              </w:sdtContent>
            </w:sdt>
          </w:p>
        </w:tc>
        <w:tc>
          <w:tcPr>
            <w:tcW w:w="5004" w:type="dxa"/>
            <w:hideMark/>
          </w:tcPr>
          <w:p w14:paraId="1B8C9A69" w14:textId="067FED10" w:rsidR="00A846D3" w:rsidRPr="00EF4EB9" w:rsidRDefault="00315CF2" w:rsidP="00AA557D">
            <w:pPr>
              <w:spacing w:after="0" w:line="240" w:lineRule="auto"/>
              <w:rPr>
                <w:rFonts w:ascii="Times New Roman" w:eastAsia="Times New Roman" w:hAnsi="Times New Roman" w:cs="Times New Roman"/>
                <w:sz w:val="24"/>
                <w:szCs w:val="24"/>
                <w:lang w:eastAsia="lv-LV"/>
              </w:rPr>
            </w:pPr>
            <w:r w:rsidRPr="00EF4EB9">
              <w:rPr>
                <w:rFonts w:ascii="Times New Roman" w:eastAsia="Times New Roman" w:hAnsi="Times New Roman" w:cs="Times New Roman"/>
                <w:sz w:val="24"/>
                <w:szCs w:val="24"/>
                <w:lang w:eastAsia="lv-LV"/>
              </w:rPr>
              <w:t xml:space="preserve">Reģistrācijas numurs </w:t>
            </w:r>
            <w:r w:rsidR="00B52A4A" w:rsidRPr="00EF4EB9">
              <w:rPr>
                <w:rFonts w:ascii="Times New Roman" w:eastAsia="Times New Roman" w:hAnsi="Times New Roman" w:cs="Times New Roman"/>
                <w:sz w:val="24"/>
                <w:szCs w:val="24"/>
                <w:lang w:eastAsia="lv-LV"/>
              </w:rPr>
              <w:t>______________</w:t>
            </w:r>
          </w:p>
        </w:tc>
      </w:tr>
      <w:tr w:rsidR="00A846D3" w:rsidRPr="00262992" w14:paraId="1B8C9A74" w14:textId="77777777" w:rsidTr="001A3EA3">
        <w:trPr>
          <w:trHeight w:val="1160"/>
          <w:jc w:val="center"/>
        </w:trPr>
        <w:tc>
          <w:tcPr>
            <w:tcW w:w="4536" w:type="dxa"/>
            <w:hideMark/>
          </w:tcPr>
          <w:p w14:paraId="7C8FAEEA" w14:textId="501B26AB" w:rsidR="00EF4EB9" w:rsidRPr="00EF4EB9" w:rsidRDefault="00A846D3" w:rsidP="00EF4EB9">
            <w:pPr>
              <w:tabs>
                <w:tab w:val="left" w:pos="255"/>
              </w:tabs>
              <w:spacing w:after="0" w:line="240" w:lineRule="auto"/>
              <w:rPr>
                <w:rFonts w:ascii="Times New Roman" w:eastAsia="Times New Roman" w:hAnsi="Times New Roman" w:cs="Times New Roman"/>
                <w:sz w:val="24"/>
                <w:szCs w:val="24"/>
                <w:lang w:eastAsia="lv-LV"/>
              </w:rPr>
            </w:pPr>
            <w:r w:rsidRPr="00EF4EB9">
              <w:rPr>
                <w:rFonts w:ascii="Times New Roman" w:eastAsia="Times New Roman" w:hAnsi="Times New Roman" w:cs="Times New Roman"/>
                <w:sz w:val="24"/>
                <w:szCs w:val="24"/>
                <w:lang w:eastAsia="lv-LV"/>
              </w:rPr>
              <w:t xml:space="preserve">Juridiskā adrese: </w:t>
            </w:r>
            <w:proofErr w:type="spellStart"/>
            <w:r w:rsidR="00EF4EB9" w:rsidRPr="00EF4EB9">
              <w:rPr>
                <w:rFonts w:ascii="Times New Roman" w:hAnsi="Times New Roman" w:cs="Times New Roman"/>
                <w:sz w:val="24"/>
                <w:szCs w:val="24"/>
              </w:rPr>
              <w:t>Dienvidkurzemes</w:t>
            </w:r>
            <w:proofErr w:type="spellEnd"/>
            <w:r w:rsidR="00EF4EB9" w:rsidRPr="00EF4EB9">
              <w:rPr>
                <w:rFonts w:ascii="Times New Roman" w:hAnsi="Times New Roman" w:cs="Times New Roman"/>
                <w:sz w:val="24"/>
                <w:szCs w:val="24"/>
              </w:rPr>
              <w:t xml:space="preserve"> nov., Nīcas pag., Nīca, "Avoti", LV-3473</w:t>
            </w:r>
          </w:p>
          <w:p w14:paraId="1B8C9A6C" w14:textId="2F8F1D96" w:rsidR="002E6398" w:rsidRDefault="002E6398">
            <w:pPr>
              <w:tabs>
                <w:tab w:val="left" w:pos="255"/>
              </w:tabs>
              <w:spacing w:after="0" w:line="240" w:lineRule="auto"/>
              <w:rPr>
                <w:rFonts w:ascii="Times New Roman" w:eastAsia="Times New Roman" w:hAnsi="Times New Roman" w:cs="Times New Roman"/>
                <w:sz w:val="24"/>
                <w:szCs w:val="24"/>
                <w:lang w:eastAsia="lv-LV"/>
              </w:rPr>
            </w:pPr>
          </w:p>
          <w:p w14:paraId="206ECDD3" w14:textId="4041670F" w:rsidR="00EF4EB9" w:rsidRPr="00EF4EB9" w:rsidRDefault="00EF4EB9">
            <w:pPr>
              <w:tabs>
                <w:tab w:val="left" w:pos="255"/>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Valdes loceklis Jurijs Šilovs</w:t>
            </w:r>
          </w:p>
          <w:p w14:paraId="1B8C9A6F" w14:textId="5050F49F" w:rsidR="00624746" w:rsidRPr="00EF4EB9" w:rsidRDefault="00624746">
            <w:pPr>
              <w:tabs>
                <w:tab w:val="left" w:pos="255"/>
              </w:tabs>
              <w:spacing w:after="0" w:line="240" w:lineRule="auto"/>
              <w:rPr>
                <w:rFonts w:ascii="Times New Roman" w:eastAsia="Times New Roman" w:hAnsi="Times New Roman" w:cs="Times New Roman"/>
                <w:sz w:val="24"/>
                <w:szCs w:val="24"/>
                <w:lang w:eastAsia="lv-LV"/>
              </w:rPr>
            </w:pPr>
          </w:p>
        </w:tc>
        <w:tc>
          <w:tcPr>
            <w:tcW w:w="5004" w:type="dxa"/>
            <w:hideMark/>
          </w:tcPr>
          <w:p w14:paraId="4500A932" w14:textId="50B46042" w:rsidR="00610FB8" w:rsidRPr="00EF4EB9" w:rsidRDefault="00B1643F" w:rsidP="00610FB8">
            <w:pPr>
              <w:spacing w:after="0" w:line="240" w:lineRule="auto"/>
              <w:ind w:left="36"/>
              <w:rPr>
                <w:rFonts w:ascii="Times New Roman" w:eastAsia="Times New Roman" w:hAnsi="Times New Roman" w:cs="Times New Roman"/>
                <w:color w:val="000000" w:themeColor="text1"/>
                <w:sz w:val="24"/>
                <w:szCs w:val="24"/>
                <w:lang w:eastAsia="lv-LV"/>
              </w:rPr>
            </w:pPr>
            <w:r w:rsidRPr="00EF4EB9">
              <w:rPr>
                <w:rFonts w:ascii="Times New Roman" w:eastAsia="Times New Roman" w:hAnsi="Times New Roman" w:cs="Times New Roman"/>
                <w:color w:val="000000" w:themeColor="text1"/>
                <w:sz w:val="24"/>
                <w:szCs w:val="24"/>
                <w:lang w:eastAsia="lv-LV"/>
              </w:rPr>
              <w:t xml:space="preserve">Juridiskā adrese: </w:t>
            </w:r>
            <w:r w:rsidR="00B52A4A" w:rsidRPr="00EF4EB9">
              <w:rPr>
                <w:rFonts w:ascii="Times New Roman" w:eastAsia="Times New Roman" w:hAnsi="Times New Roman" w:cs="Times New Roman"/>
                <w:color w:val="000000" w:themeColor="text1"/>
                <w:sz w:val="24"/>
                <w:szCs w:val="24"/>
                <w:lang w:eastAsia="lv-LV"/>
              </w:rPr>
              <w:t>____________________</w:t>
            </w:r>
          </w:p>
          <w:p w14:paraId="450A8165" w14:textId="77777777" w:rsidR="00A846D3" w:rsidRDefault="00A846D3" w:rsidP="00AA557D">
            <w:pPr>
              <w:spacing w:after="0" w:line="240" w:lineRule="auto"/>
              <w:ind w:left="36"/>
              <w:rPr>
                <w:rFonts w:ascii="Times New Roman" w:eastAsia="Times New Roman" w:hAnsi="Times New Roman" w:cs="Times New Roman"/>
                <w:color w:val="000000" w:themeColor="text1"/>
                <w:sz w:val="24"/>
                <w:szCs w:val="24"/>
                <w:lang w:eastAsia="lv-LV"/>
              </w:rPr>
            </w:pPr>
          </w:p>
          <w:p w14:paraId="53A86BA0" w14:textId="77777777" w:rsidR="00EF4EB9" w:rsidRDefault="00EF4EB9" w:rsidP="00AA557D">
            <w:pPr>
              <w:spacing w:after="0" w:line="240" w:lineRule="auto"/>
              <w:ind w:left="36"/>
              <w:rPr>
                <w:rFonts w:ascii="Times New Roman" w:eastAsia="Times New Roman" w:hAnsi="Times New Roman" w:cs="Times New Roman"/>
                <w:color w:val="000000" w:themeColor="text1"/>
                <w:sz w:val="24"/>
                <w:szCs w:val="24"/>
                <w:lang w:eastAsia="lv-LV"/>
              </w:rPr>
            </w:pPr>
          </w:p>
          <w:p w14:paraId="1B8C9A73" w14:textId="53CA5651" w:rsidR="00EF4EB9" w:rsidRPr="00EF4EB9" w:rsidRDefault="00EF4EB9" w:rsidP="00AA557D">
            <w:pPr>
              <w:spacing w:after="0" w:line="240" w:lineRule="auto"/>
              <w:ind w:left="36"/>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__________________________________</w:t>
            </w:r>
          </w:p>
        </w:tc>
      </w:tr>
    </w:tbl>
    <w:p w14:paraId="46106963" w14:textId="77777777" w:rsidR="00B103B4" w:rsidRPr="00262992" w:rsidRDefault="00B103B4" w:rsidP="00AA7760">
      <w:pPr>
        <w:jc w:val="right"/>
        <w:rPr>
          <w:rFonts w:ascii="Times New Roman" w:hAnsi="Times New Roman" w:cs="Times New Roman"/>
          <w:b/>
          <w:color w:val="000000" w:themeColor="text1"/>
          <w:sz w:val="20"/>
          <w:szCs w:val="20"/>
        </w:rPr>
      </w:pPr>
    </w:p>
    <w:p w14:paraId="0739F8E9" w14:textId="77777777" w:rsidR="00B103B4" w:rsidRPr="00262992" w:rsidRDefault="00B103B4">
      <w:pPr>
        <w:rPr>
          <w:rFonts w:ascii="Times New Roman" w:hAnsi="Times New Roman" w:cs="Times New Roman"/>
          <w:b/>
          <w:color w:val="000000" w:themeColor="text1"/>
          <w:sz w:val="20"/>
          <w:szCs w:val="20"/>
        </w:rPr>
      </w:pPr>
      <w:r w:rsidRPr="00262992">
        <w:rPr>
          <w:rFonts w:ascii="Times New Roman" w:hAnsi="Times New Roman" w:cs="Times New Roman"/>
          <w:b/>
          <w:color w:val="000000" w:themeColor="text1"/>
          <w:sz w:val="20"/>
          <w:szCs w:val="20"/>
        </w:rPr>
        <w:br w:type="page"/>
      </w:r>
    </w:p>
    <w:p w14:paraId="0A196E17" w14:textId="77777777" w:rsidR="00C15902" w:rsidRPr="00262992" w:rsidRDefault="00C15902">
      <w:pPr>
        <w:rPr>
          <w:rFonts w:ascii="Times New Roman" w:hAnsi="Times New Roman" w:cs="Times New Roman"/>
          <w:b/>
          <w:sz w:val="20"/>
          <w:szCs w:val="20"/>
        </w:rPr>
      </w:pPr>
    </w:p>
    <w:p w14:paraId="1B8C9A8B" w14:textId="1131B631" w:rsidR="00A846D3" w:rsidRPr="00262992" w:rsidRDefault="00F71C75" w:rsidP="00F71C75">
      <w:pPr>
        <w:tabs>
          <w:tab w:val="left" w:pos="7485"/>
        </w:tabs>
        <w:spacing w:after="0" w:line="240" w:lineRule="auto"/>
        <w:jc w:val="right"/>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Pielikums Nr.</w:t>
      </w:r>
      <w:r w:rsidR="00EF4EB9">
        <w:rPr>
          <w:rFonts w:ascii="Times New Roman" w:eastAsia="Times New Roman" w:hAnsi="Times New Roman" w:cs="Times New Roman"/>
          <w:b/>
          <w:sz w:val="24"/>
          <w:szCs w:val="24"/>
          <w:lang w:eastAsia="lv-LV"/>
        </w:rPr>
        <w:t>1</w:t>
      </w:r>
    </w:p>
    <w:p w14:paraId="6A292559" w14:textId="77777777" w:rsidR="00F55C0C" w:rsidRPr="00262992" w:rsidRDefault="00F55C0C" w:rsidP="00F55C0C">
      <w:pPr>
        <w:spacing w:after="0" w:line="240" w:lineRule="auto"/>
        <w:ind w:right="425"/>
        <w:jc w:val="center"/>
        <w:rPr>
          <w:rFonts w:ascii="Times New Roman" w:hAnsi="Times New Roman" w:cs="Times New Roman"/>
          <w:sz w:val="24"/>
          <w:szCs w:val="24"/>
        </w:rPr>
      </w:pPr>
      <w:r w:rsidRPr="00262992">
        <w:rPr>
          <w:rFonts w:ascii="Times New Roman" w:hAnsi="Times New Roman" w:cs="Times New Roman"/>
          <w:sz w:val="24"/>
          <w:szCs w:val="24"/>
        </w:rPr>
        <w:t>/Paraugs/</w:t>
      </w:r>
    </w:p>
    <w:p w14:paraId="478AB0AE" w14:textId="77777777" w:rsidR="00F55C0C" w:rsidRPr="00262992" w:rsidRDefault="00F55C0C" w:rsidP="00F55C0C">
      <w:pPr>
        <w:spacing w:after="0" w:line="240" w:lineRule="auto"/>
        <w:ind w:left="360" w:right="425"/>
        <w:jc w:val="both"/>
        <w:rPr>
          <w:rFonts w:ascii="Times New Roman" w:hAnsi="Times New Roman" w:cs="Times New Roman"/>
          <w:sz w:val="24"/>
          <w:szCs w:val="24"/>
        </w:rPr>
      </w:pPr>
    </w:p>
    <w:p w14:paraId="2EA8EBE3" w14:textId="77777777" w:rsidR="00F55C0C" w:rsidRPr="00262992" w:rsidRDefault="00F55C0C" w:rsidP="00F55C0C">
      <w:pPr>
        <w:shd w:val="clear" w:color="auto" w:fill="FFFFFF"/>
        <w:spacing w:after="0" w:line="240" w:lineRule="auto"/>
        <w:ind w:right="425"/>
        <w:jc w:val="center"/>
        <w:rPr>
          <w:rFonts w:ascii="Times New Roman" w:hAnsi="Times New Roman" w:cs="Times New Roman"/>
          <w:b/>
          <w:spacing w:val="-1"/>
          <w:sz w:val="24"/>
          <w:szCs w:val="24"/>
        </w:rPr>
      </w:pPr>
      <w:r w:rsidRPr="00262992">
        <w:rPr>
          <w:rFonts w:ascii="Times New Roman" w:hAnsi="Times New Roman" w:cs="Times New Roman"/>
          <w:b/>
          <w:spacing w:val="-1"/>
          <w:sz w:val="24"/>
          <w:szCs w:val="24"/>
        </w:rPr>
        <w:t>PAKALPOJUMA NODOŠANAS – PIEŅEMŠANAS AKTA VEIDLAPA</w:t>
      </w:r>
    </w:p>
    <w:p w14:paraId="216E33CA" w14:textId="77777777" w:rsidR="00F55C0C" w:rsidRPr="00262992" w:rsidRDefault="00F55C0C" w:rsidP="00F55C0C">
      <w:pPr>
        <w:shd w:val="clear" w:color="auto" w:fill="FFFFFF"/>
        <w:spacing w:after="0" w:line="240" w:lineRule="auto"/>
        <w:ind w:right="425"/>
        <w:jc w:val="both"/>
        <w:rPr>
          <w:rFonts w:ascii="Times New Roman" w:hAnsi="Times New Roman" w:cs="Times New Roman"/>
          <w:sz w:val="24"/>
          <w:szCs w:val="24"/>
        </w:rPr>
      </w:pPr>
    </w:p>
    <w:tbl>
      <w:tblPr>
        <w:tblW w:w="9536" w:type="dxa"/>
        <w:tblInd w:w="-72" w:type="dxa"/>
        <w:tblLayout w:type="fixed"/>
        <w:tblLook w:val="04A0" w:firstRow="1" w:lastRow="0" w:firstColumn="1" w:lastColumn="0" w:noHBand="0" w:noVBand="1"/>
      </w:tblPr>
      <w:tblGrid>
        <w:gridCol w:w="3992"/>
        <w:gridCol w:w="616"/>
        <w:gridCol w:w="4928"/>
      </w:tblGrid>
      <w:tr w:rsidR="00F55C0C" w:rsidRPr="00262992" w14:paraId="1CF3E584" w14:textId="77777777" w:rsidTr="00123A17">
        <w:trPr>
          <w:trHeight w:val="224"/>
        </w:trPr>
        <w:tc>
          <w:tcPr>
            <w:tcW w:w="3992" w:type="dxa"/>
            <w:noWrap/>
            <w:vAlign w:val="center"/>
          </w:tcPr>
          <w:p w14:paraId="1BC59B6F" w14:textId="77777777" w:rsidR="00F55C0C" w:rsidRPr="00262992" w:rsidRDefault="00F55C0C" w:rsidP="00F55C0C">
            <w:pPr>
              <w:spacing w:after="0" w:line="240" w:lineRule="auto"/>
              <w:ind w:right="425"/>
              <w:jc w:val="both"/>
              <w:rPr>
                <w:rFonts w:ascii="Times New Roman" w:hAnsi="Times New Roman" w:cs="Times New Roman"/>
                <w:b/>
                <w:caps/>
                <w:spacing w:val="-1"/>
                <w:sz w:val="24"/>
                <w:szCs w:val="24"/>
              </w:rPr>
            </w:pPr>
            <w:r w:rsidRPr="00262992">
              <w:rPr>
                <w:rFonts w:ascii="Times New Roman" w:hAnsi="Times New Roman" w:cs="Times New Roman"/>
                <w:b/>
                <w:caps/>
                <w:spacing w:val="-1"/>
                <w:sz w:val="24"/>
                <w:szCs w:val="24"/>
              </w:rPr>
              <w:t>PASŪTĪTĀJS:</w:t>
            </w:r>
          </w:p>
        </w:tc>
        <w:tc>
          <w:tcPr>
            <w:tcW w:w="616" w:type="dxa"/>
            <w:noWrap/>
            <w:vAlign w:val="center"/>
          </w:tcPr>
          <w:p w14:paraId="06E8BD01"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29A79460" w14:textId="3B146141" w:rsidR="00F55C0C" w:rsidRPr="00262992" w:rsidRDefault="00EF4EB9" w:rsidP="00F55C0C">
            <w:pPr>
              <w:spacing w:after="0" w:line="240" w:lineRule="auto"/>
              <w:ind w:right="425"/>
              <w:jc w:val="both"/>
              <w:rPr>
                <w:rFonts w:ascii="Times New Roman" w:hAnsi="Times New Roman" w:cs="Times New Roman"/>
                <w:b/>
                <w:caps/>
                <w:spacing w:val="-1"/>
                <w:sz w:val="24"/>
                <w:szCs w:val="24"/>
              </w:rPr>
            </w:pPr>
            <w:r>
              <w:rPr>
                <w:rFonts w:ascii="Times New Roman" w:hAnsi="Times New Roman" w:cs="Times New Roman"/>
                <w:b/>
                <w:caps/>
                <w:spacing w:val="-1"/>
                <w:sz w:val="24"/>
                <w:szCs w:val="24"/>
              </w:rPr>
              <w:t>UZŅĒMĒJS</w:t>
            </w:r>
            <w:r w:rsidR="00F55C0C" w:rsidRPr="00262992">
              <w:rPr>
                <w:rFonts w:ascii="Times New Roman" w:hAnsi="Times New Roman" w:cs="Times New Roman"/>
                <w:b/>
                <w:caps/>
                <w:spacing w:val="-1"/>
                <w:sz w:val="24"/>
                <w:szCs w:val="24"/>
              </w:rPr>
              <w:t>:</w:t>
            </w:r>
          </w:p>
        </w:tc>
      </w:tr>
      <w:tr w:rsidR="00EF4EB9" w:rsidRPr="00262992" w14:paraId="2421223B" w14:textId="77777777" w:rsidTr="00EE7D24">
        <w:trPr>
          <w:trHeight w:val="224"/>
        </w:trPr>
        <w:tc>
          <w:tcPr>
            <w:tcW w:w="3992" w:type="dxa"/>
            <w:noWrap/>
          </w:tcPr>
          <w:p w14:paraId="53B8CD19" w14:textId="140E14BC" w:rsidR="00EF4EB9" w:rsidRPr="00262992" w:rsidRDefault="00EF4EB9" w:rsidP="00EF4EB9">
            <w:pPr>
              <w:spacing w:after="0" w:line="240" w:lineRule="auto"/>
              <w:ind w:right="425"/>
              <w:jc w:val="both"/>
              <w:rPr>
                <w:rFonts w:ascii="Times New Roman" w:hAnsi="Times New Roman" w:cs="Times New Roman"/>
                <w:b/>
                <w:spacing w:val="-1"/>
                <w:sz w:val="24"/>
                <w:szCs w:val="24"/>
              </w:rPr>
            </w:pPr>
            <w:r w:rsidRPr="00EF4EB9">
              <w:rPr>
                <w:rFonts w:ascii="Times New Roman" w:eastAsia="Times New Roman" w:hAnsi="Times New Roman" w:cs="Times New Roman"/>
                <w:b/>
                <w:bCs/>
                <w:sz w:val="24"/>
                <w:szCs w:val="24"/>
                <w:lang w:eastAsia="lv-LV"/>
              </w:rPr>
              <w:t xml:space="preserve">SIA “NS </w:t>
            </w:r>
            <w:proofErr w:type="spellStart"/>
            <w:r w:rsidRPr="00EF4EB9">
              <w:rPr>
                <w:rFonts w:ascii="Times New Roman" w:eastAsia="Times New Roman" w:hAnsi="Times New Roman" w:cs="Times New Roman"/>
                <w:b/>
                <w:bCs/>
                <w:sz w:val="24"/>
                <w:szCs w:val="24"/>
                <w:lang w:eastAsia="lv-LV"/>
              </w:rPr>
              <w:t>Estate</w:t>
            </w:r>
            <w:proofErr w:type="spellEnd"/>
            <w:r w:rsidRPr="00EF4EB9">
              <w:rPr>
                <w:rFonts w:ascii="Times New Roman" w:eastAsia="Times New Roman" w:hAnsi="Times New Roman" w:cs="Times New Roman"/>
                <w:b/>
                <w:bCs/>
                <w:sz w:val="24"/>
                <w:szCs w:val="24"/>
                <w:lang w:eastAsia="lv-LV"/>
              </w:rPr>
              <w:t>”</w:t>
            </w:r>
          </w:p>
        </w:tc>
        <w:tc>
          <w:tcPr>
            <w:tcW w:w="616" w:type="dxa"/>
            <w:noWrap/>
            <w:vAlign w:val="center"/>
          </w:tcPr>
          <w:p w14:paraId="73A1113E" w14:textId="77777777" w:rsidR="00EF4EB9" w:rsidRPr="00262992" w:rsidRDefault="00EF4EB9" w:rsidP="00EF4EB9">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051F7D93" w14:textId="77777777" w:rsidR="00EF4EB9" w:rsidRPr="00262992" w:rsidRDefault="00EF4EB9" w:rsidP="00EF4EB9">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_______________________________</w:t>
            </w:r>
          </w:p>
        </w:tc>
      </w:tr>
      <w:tr w:rsidR="00EF4EB9" w:rsidRPr="00262992" w14:paraId="679F9E45" w14:textId="77777777" w:rsidTr="00EE7D24">
        <w:trPr>
          <w:trHeight w:val="224"/>
        </w:trPr>
        <w:tc>
          <w:tcPr>
            <w:tcW w:w="3992" w:type="dxa"/>
            <w:noWrap/>
          </w:tcPr>
          <w:p w14:paraId="262B0342" w14:textId="623441DC" w:rsidR="00EF4EB9" w:rsidRPr="00262992" w:rsidRDefault="00EF4EB9" w:rsidP="00EF4EB9">
            <w:pPr>
              <w:spacing w:after="0" w:line="240" w:lineRule="auto"/>
              <w:ind w:right="425"/>
              <w:jc w:val="both"/>
              <w:rPr>
                <w:rFonts w:ascii="Times New Roman" w:hAnsi="Times New Roman" w:cs="Times New Roman"/>
                <w:spacing w:val="-1"/>
                <w:sz w:val="24"/>
                <w:szCs w:val="24"/>
              </w:rPr>
            </w:pPr>
            <w:proofErr w:type="spellStart"/>
            <w:r w:rsidRPr="00EF4EB9">
              <w:rPr>
                <w:rFonts w:ascii="Times New Roman" w:eastAsia="Times New Roman" w:hAnsi="Times New Roman" w:cs="Times New Roman"/>
                <w:sz w:val="24"/>
                <w:szCs w:val="24"/>
                <w:lang w:eastAsia="lv-LV"/>
              </w:rPr>
              <w:t>Reģ</w:t>
            </w:r>
            <w:r>
              <w:rPr>
                <w:rFonts w:ascii="Times New Roman" w:eastAsia="Times New Roman" w:hAnsi="Times New Roman" w:cs="Times New Roman"/>
                <w:sz w:val="24"/>
                <w:szCs w:val="24"/>
                <w:lang w:eastAsia="lv-LV"/>
              </w:rPr>
              <w:t>.Nr</w:t>
            </w:r>
            <w:proofErr w:type="spellEnd"/>
            <w:r>
              <w:rPr>
                <w:rFonts w:ascii="Times New Roman" w:eastAsia="Times New Roman" w:hAnsi="Times New Roman" w:cs="Times New Roman"/>
                <w:sz w:val="24"/>
                <w:szCs w:val="24"/>
                <w:lang w:eastAsia="lv-LV"/>
              </w:rPr>
              <w:t xml:space="preserve">. </w:t>
            </w:r>
            <w:r w:rsidRPr="00EF4EB9">
              <w:rPr>
                <w:rFonts w:ascii="Times New Roman" w:eastAsia="Times New Roman" w:hAnsi="Times New Roman" w:cs="Times New Roman"/>
                <w:sz w:val="24"/>
                <w:szCs w:val="24"/>
                <w:lang w:eastAsia="lv-LV"/>
              </w:rPr>
              <w:t xml:space="preserve"> </w:t>
            </w:r>
            <w:sdt>
              <w:sdtPr>
                <w:rPr>
                  <w:rFonts w:ascii="Times New Roman" w:hAnsi="Times New Roman" w:cs="Times New Roman"/>
                  <w:sz w:val="24"/>
                  <w:szCs w:val="24"/>
                </w:rPr>
                <w:alias w:val="Uzņēmuma reģistrācijas Nr"/>
                <w:tag w:val="Uzņēmuma reģistrācijas Nr"/>
                <w:id w:val="1819224097"/>
                <w:placeholder>
                  <w:docPart w:val="A152958F380C0D459E20DF5FA2F1BB03"/>
                </w:placeholder>
                <w:dataBinding w:prefixMappings="xmlns:ns0='https://www.fidea.lv/kcPart' " w:xpath="/ns0:root[1]/ns0:RegistrationNumber[1]" w:storeItemID="{6A354428-D6C3-45EE-BE80-821CC108471A}"/>
                <w:text/>
              </w:sdtPr>
              <w:sdtContent>
                <w:sdt>
                  <w:sdtPr>
                    <w:rPr>
                      <w:rFonts w:ascii="Times New Roman" w:hAnsi="Times New Roman" w:cs="Times New Roman"/>
                      <w:sz w:val="24"/>
                      <w:szCs w:val="24"/>
                    </w:rPr>
                    <w:alias w:val="Uzņēmuma reģistrācijas Nr"/>
                    <w:tag w:val="Uzņēmuma reģistrācijas Nr"/>
                    <w:id w:val="-866140206"/>
                    <w:placeholder>
                      <w:docPart w:val="063DD7925485F5478C9DFF68E88428E7"/>
                    </w:placeholder>
                    <w:dataBinding w:prefixMappings="xmlns:ns0='https://www.fidea.lv/kcPart' " w:xpath="/ns0:root[1]/ns0:RegistrationNumber[1]" w:storeItemID="{6A354428-D6C3-45EE-BE80-821CC108471A}"/>
                    <w:text/>
                  </w:sdtPr>
                  <w:sdtContent>
                    <w:r w:rsidRPr="00EF4EB9">
                      <w:rPr>
                        <w:rFonts w:ascii="Times New Roman" w:hAnsi="Times New Roman" w:cs="Times New Roman"/>
                        <w:sz w:val="24"/>
                        <w:szCs w:val="24"/>
                      </w:rPr>
                      <w:t>40103845006</w:t>
                    </w:r>
                  </w:sdtContent>
                </w:sdt>
              </w:sdtContent>
            </w:sdt>
          </w:p>
        </w:tc>
        <w:tc>
          <w:tcPr>
            <w:tcW w:w="616" w:type="dxa"/>
            <w:noWrap/>
            <w:vAlign w:val="center"/>
          </w:tcPr>
          <w:p w14:paraId="5B28BBF0" w14:textId="77777777" w:rsidR="00EF4EB9" w:rsidRPr="00262992" w:rsidRDefault="00EF4EB9" w:rsidP="00EF4EB9">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44BED289" w14:textId="77777777" w:rsidR="00EF4EB9" w:rsidRPr="00262992" w:rsidRDefault="00EF4EB9" w:rsidP="00EF4EB9">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Reģ.Nr. ________________________________</w:t>
            </w:r>
          </w:p>
        </w:tc>
      </w:tr>
      <w:tr w:rsidR="00F55C0C" w:rsidRPr="00262992" w14:paraId="3D684D52" w14:textId="77777777" w:rsidTr="00123A17">
        <w:trPr>
          <w:trHeight w:val="278"/>
        </w:trPr>
        <w:tc>
          <w:tcPr>
            <w:tcW w:w="3992" w:type="dxa"/>
            <w:noWrap/>
            <w:vAlign w:val="center"/>
          </w:tcPr>
          <w:p w14:paraId="7187A85C" w14:textId="490C666D" w:rsidR="00F55C0C" w:rsidRPr="00262992" w:rsidRDefault="00F55C0C" w:rsidP="00F55C0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 xml:space="preserve">Adrese: </w:t>
            </w:r>
            <w:sdt>
              <w:sdtPr>
                <w:rPr>
                  <w:rFonts w:ascii="Times New Roman" w:hAnsi="Times New Roman" w:cs="Times New Roman"/>
                  <w:spacing w:val="-1"/>
                  <w:sz w:val="24"/>
                  <w:szCs w:val="24"/>
                </w:rPr>
                <w:alias w:val="Juridiskā adrese"/>
                <w:tag w:val="Juridiskā adrese"/>
                <w:id w:val="-250746463"/>
                <w:placeholder>
                  <w:docPart w:val="EA14E8C83DDD87429EC0E0A5E7EE5DC5"/>
                </w:placeholder>
                <w:dataBinding w:prefixMappings="xmlns:ns0='https://www.fidea.lv/kcPart' " w:xpath="/ns0:root[1]/ns0:LegalAddress[1]" w:storeItemID="{6A354428-D6C3-45EE-BE80-821CC108471A}"/>
                <w:text/>
              </w:sdtPr>
              <w:sdtContent>
                <w:proofErr w:type="spellStart"/>
                <w:r w:rsidR="00EF4EB9" w:rsidRPr="00EF4EB9">
                  <w:rPr>
                    <w:rFonts w:ascii="Times New Roman" w:hAnsi="Times New Roman" w:cs="Times New Roman"/>
                    <w:spacing w:val="-1"/>
                    <w:sz w:val="24"/>
                    <w:szCs w:val="24"/>
                  </w:rPr>
                  <w:t>Dienvidkurzemes</w:t>
                </w:r>
                <w:proofErr w:type="spellEnd"/>
                <w:r w:rsidR="00EF4EB9" w:rsidRPr="00EF4EB9">
                  <w:rPr>
                    <w:rFonts w:ascii="Times New Roman" w:hAnsi="Times New Roman" w:cs="Times New Roman"/>
                    <w:spacing w:val="-1"/>
                    <w:sz w:val="24"/>
                    <w:szCs w:val="24"/>
                  </w:rPr>
                  <w:t xml:space="preserve"> nov., Nīcas pag., Nīca, "Avoti", LV-3473</w:t>
                </w:r>
              </w:sdtContent>
            </w:sdt>
          </w:p>
        </w:tc>
        <w:tc>
          <w:tcPr>
            <w:tcW w:w="616" w:type="dxa"/>
            <w:noWrap/>
            <w:vAlign w:val="center"/>
          </w:tcPr>
          <w:p w14:paraId="7C52D5D1"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10E1B1A2" w14:textId="47DC5969" w:rsidR="00F55C0C" w:rsidRPr="00262992" w:rsidRDefault="00F55C0C" w:rsidP="00F55C0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Adrese: _____________________</w:t>
            </w:r>
          </w:p>
        </w:tc>
      </w:tr>
      <w:tr w:rsidR="0035464C" w:rsidRPr="00262992" w14:paraId="5D47BF30" w14:textId="77777777" w:rsidTr="00123A17">
        <w:trPr>
          <w:trHeight w:val="224"/>
        </w:trPr>
        <w:tc>
          <w:tcPr>
            <w:tcW w:w="3992" w:type="dxa"/>
            <w:noWrap/>
            <w:vAlign w:val="center"/>
          </w:tcPr>
          <w:p w14:paraId="5B0AA914" w14:textId="77777777" w:rsidR="00F55C0C" w:rsidRPr="00262992" w:rsidRDefault="00F55C0C" w:rsidP="0035464C">
            <w:pPr>
              <w:spacing w:after="0" w:line="240" w:lineRule="auto"/>
              <w:ind w:right="425"/>
              <w:jc w:val="both"/>
              <w:rPr>
                <w:rFonts w:ascii="Times New Roman" w:hAnsi="Times New Roman" w:cs="Times New Roman"/>
                <w:b/>
                <w:spacing w:val="-1"/>
                <w:sz w:val="24"/>
                <w:szCs w:val="24"/>
              </w:rPr>
            </w:pPr>
          </w:p>
          <w:p w14:paraId="6891CCA8" w14:textId="3C653C92" w:rsidR="00EF4EB9"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 xml:space="preserve">LīgumsNr. </w:t>
            </w:r>
            <w:r w:rsidR="00EF4EB9">
              <w:rPr>
                <w:rFonts w:ascii="Times New Roman" w:eastAsia="Times New Roman" w:hAnsi="Times New Roman" w:cs="Times New Roman"/>
                <w:b/>
                <w:sz w:val="24"/>
                <w:szCs w:val="24"/>
                <w:lang w:eastAsia="lv-LV"/>
              </w:rPr>
              <w:t>NS 2025/1 ERAF</w:t>
            </w:r>
            <w:r w:rsidR="00EF4EB9" w:rsidRPr="00262992">
              <w:rPr>
                <w:rFonts w:ascii="Times New Roman" w:hAnsi="Times New Roman" w:cs="Times New Roman"/>
                <w:b/>
                <w:spacing w:val="-1"/>
                <w:sz w:val="24"/>
                <w:szCs w:val="24"/>
              </w:rPr>
              <w:t xml:space="preserve"> </w:t>
            </w:r>
          </w:p>
          <w:p w14:paraId="406E7FDA"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noslēgts 20__.gada ___. _______</w:t>
            </w:r>
          </w:p>
        </w:tc>
        <w:tc>
          <w:tcPr>
            <w:tcW w:w="616" w:type="dxa"/>
            <w:noWrap/>
            <w:vAlign w:val="center"/>
          </w:tcPr>
          <w:p w14:paraId="6A2BA93B"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280830E0"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bl>
    <w:p w14:paraId="247E8F06"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p w14:paraId="264192F4"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Pakalpojuma nodošanas - pieņemšanas akts Nr.___/________</w:t>
      </w:r>
    </w:p>
    <w:tbl>
      <w:tblPr>
        <w:tblW w:w="9536" w:type="dxa"/>
        <w:tblInd w:w="-72" w:type="dxa"/>
        <w:tblLayout w:type="fixed"/>
        <w:tblLook w:val="04A0" w:firstRow="1" w:lastRow="0" w:firstColumn="1" w:lastColumn="0" w:noHBand="0" w:noVBand="1"/>
      </w:tblPr>
      <w:tblGrid>
        <w:gridCol w:w="9536"/>
      </w:tblGrid>
      <w:tr w:rsidR="0035464C" w:rsidRPr="00262992" w14:paraId="2EDA8BEA" w14:textId="77777777" w:rsidTr="0035464C">
        <w:trPr>
          <w:trHeight w:val="224"/>
        </w:trPr>
        <w:tc>
          <w:tcPr>
            <w:tcW w:w="9536" w:type="dxa"/>
            <w:noWrap/>
            <w:vAlign w:val="center"/>
          </w:tcPr>
          <w:p w14:paraId="2C96C399" w14:textId="43055076" w:rsidR="0035464C" w:rsidRPr="00262992" w:rsidRDefault="0035464C" w:rsidP="0035464C">
            <w:pPr>
              <w:spacing w:after="0" w:line="240" w:lineRule="auto"/>
              <w:ind w:right="425"/>
              <w:jc w:val="both"/>
              <w:rPr>
                <w:rFonts w:ascii="Times New Roman" w:hAnsi="Times New Roman" w:cs="Times New Roman"/>
                <w:i/>
                <w:spacing w:val="-1"/>
                <w:sz w:val="24"/>
                <w:szCs w:val="24"/>
              </w:rPr>
            </w:pPr>
          </w:p>
        </w:tc>
      </w:tr>
    </w:tbl>
    <w:p w14:paraId="113666DA" w14:textId="77777777" w:rsidR="0035464C" w:rsidRPr="00262992" w:rsidRDefault="0035464C" w:rsidP="0035464C">
      <w:pPr>
        <w:spacing w:after="0" w:line="240" w:lineRule="auto"/>
        <w:ind w:left="-72" w:right="425"/>
        <w:jc w:val="both"/>
        <w:rPr>
          <w:rFonts w:ascii="Times New Roman" w:hAnsi="Times New Roman" w:cs="Times New Roman"/>
          <w:spacing w:val="-1"/>
          <w:sz w:val="24"/>
          <w:szCs w:val="24"/>
        </w:rPr>
      </w:pPr>
    </w:p>
    <w:tbl>
      <w:tblPr>
        <w:tblW w:w="8856" w:type="dxa"/>
        <w:tblInd w:w="-72" w:type="dxa"/>
        <w:tblLayout w:type="fixed"/>
        <w:tblLook w:val="04A0" w:firstRow="1" w:lastRow="0" w:firstColumn="1" w:lastColumn="0" w:noHBand="0" w:noVBand="1"/>
      </w:tblPr>
      <w:tblGrid>
        <w:gridCol w:w="1201"/>
        <w:gridCol w:w="3544"/>
        <w:gridCol w:w="2977"/>
        <w:gridCol w:w="1134"/>
      </w:tblGrid>
      <w:tr w:rsidR="0035464C" w:rsidRPr="00262992" w14:paraId="6B415008" w14:textId="77777777" w:rsidTr="00BE3808">
        <w:trPr>
          <w:trHeight w:val="630"/>
          <w:tblHeader/>
        </w:trPr>
        <w:tc>
          <w:tcPr>
            <w:tcW w:w="1201" w:type="dxa"/>
            <w:tcBorders>
              <w:top w:val="single" w:sz="4" w:space="0" w:color="auto"/>
              <w:left w:val="single" w:sz="4" w:space="0" w:color="auto"/>
              <w:bottom w:val="single" w:sz="4" w:space="0" w:color="000000"/>
              <w:right w:val="single" w:sz="4" w:space="0" w:color="auto"/>
            </w:tcBorders>
            <w:noWrap/>
            <w:vAlign w:val="center"/>
          </w:tcPr>
          <w:p w14:paraId="6F1480AD"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3544" w:type="dxa"/>
            <w:tcBorders>
              <w:top w:val="single" w:sz="4" w:space="0" w:color="auto"/>
              <w:left w:val="single" w:sz="4" w:space="0" w:color="auto"/>
              <w:bottom w:val="single" w:sz="4" w:space="0" w:color="000000"/>
              <w:right w:val="single" w:sz="4" w:space="0" w:color="auto"/>
            </w:tcBorders>
            <w:noWrap/>
            <w:vAlign w:val="center"/>
          </w:tcPr>
          <w:p w14:paraId="009951A1"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Apraksts</w:t>
            </w:r>
          </w:p>
        </w:tc>
        <w:tc>
          <w:tcPr>
            <w:tcW w:w="2977" w:type="dxa"/>
            <w:tcBorders>
              <w:top w:val="single" w:sz="4" w:space="0" w:color="auto"/>
              <w:left w:val="single" w:sz="4" w:space="0" w:color="auto"/>
              <w:bottom w:val="single" w:sz="4" w:space="0" w:color="auto"/>
              <w:right w:val="single" w:sz="4" w:space="0" w:color="auto"/>
            </w:tcBorders>
            <w:vAlign w:val="center"/>
          </w:tcPr>
          <w:p w14:paraId="14DD4CCE" w14:textId="55A7F926" w:rsidR="0035464C" w:rsidRPr="00262992" w:rsidRDefault="00BE3808" w:rsidP="0035464C">
            <w:pPr>
              <w:spacing w:after="0" w:line="240" w:lineRule="auto"/>
              <w:ind w:right="425"/>
              <w:jc w:val="both"/>
              <w:rPr>
                <w:rFonts w:ascii="Times New Roman" w:hAnsi="Times New Roman" w:cs="Times New Roman"/>
                <w:spacing w:val="-1"/>
                <w:sz w:val="24"/>
                <w:szCs w:val="24"/>
              </w:rPr>
            </w:pPr>
            <w:r>
              <w:rPr>
                <w:rFonts w:ascii="Times New Roman" w:hAnsi="Times New Roman" w:cs="Times New Roman"/>
                <w:spacing w:val="-1"/>
                <w:sz w:val="24"/>
                <w:szCs w:val="24"/>
              </w:rPr>
              <w:t>Piegādes</w:t>
            </w:r>
            <w:r w:rsidR="0035464C" w:rsidRPr="00262992">
              <w:rPr>
                <w:rFonts w:ascii="Times New Roman" w:hAnsi="Times New Roman" w:cs="Times New Roman"/>
                <w:spacing w:val="-1"/>
                <w:sz w:val="24"/>
                <w:szCs w:val="24"/>
              </w:rPr>
              <w:t xml:space="preserve"> laiks</w:t>
            </w:r>
          </w:p>
        </w:tc>
        <w:tc>
          <w:tcPr>
            <w:tcW w:w="1134" w:type="dxa"/>
            <w:tcBorders>
              <w:top w:val="single" w:sz="4" w:space="0" w:color="auto"/>
              <w:left w:val="single" w:sz="4" w:space="0" w:color="auto"/>
              <w:bottom w:val="single" w:sz="4" w:space="0" w:color="auto"/>
              <w:right w:val="single" w:sz="4" w:space="0" w:color="auto"/>
            </w:tcBorders>
          </w:tcPr>
          <w:p w14:paraId="08D840F9"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Cena bez PVN</w:t>
            </w:r>
          </w:p>
        </w:tc>
      </w:tr>
      <w:tr w:rsidR="0035464C" w:rsidRPr="00262992" w14:paraId="6046BAD5" w14:textId="77777777" w:rsidTr="00BE3808">
        <w:trPr>
          <w:trHeight w:val="196"/>
        </w:trPr>
        <w:tc>
          <w:tcPr>
            <w:tcW w:w="1201" w:type="dxa"/>
            <w:tcBorders>
              <w:top w:val="nil"/>
              <w:left w:val="single" w:sz="4" w:space="0" w:color="auto"/>
              <w:bottom w:val="single" w:sz="4" w:space="0" w:color="auto"/>
              <w:right w:val="single" w:sz="4" w:space="0" w:color="auto"/>
            </w:tcBorders>
            <w:noWrap/>
          </w:tcPr>
          <w:p w14:paraId="43A8349C"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N.p.k.</w:t>
            </w:r>
          </w:p>
        </w:tc>
        <w:tc>
          <w:tcPr>
            <w:tcW w:w="3544" w:type="dxa"/>
            <w:tcBorders>
              <w:top w:val="nil"/>
              <w:left w:val="nil"/>
              <w:bottom w:val="single" w:sz="4" w:space="0" w:color="auto"/>
              <w:right w:val="single" w:sz="4" w:space="0" w:color="auto"/>
            </w:tcBorders>
            <w:noWrap/>
            <w:vAlign w:val="bottom"/>
          </w:tcPr>
          <w:p w14:paraId="26F723E8" w14:textId="7E604B1C" w:rsidR="0035464C" w:rsidRPr="00262992" w:rsidRDefault="00EF4EB9" w:rsidP="0035464C">
            <w:pPr>
              <w:spacing w:after="0" w:line="240" w:lineRule="auto"/>
              <w:ind w:right="425"/>
              <w:jc w:val="both"/>
              <w:rPr>
                <w:rFonts w:ascii="Times New Roman" w:hAnsi="Times New Roman" w:cs="Times New Roman"/>
                <w:i/>
                <w:sz w:val="24"/>
                <w:szCs w:val="24"/>
              </w:rPr>
            </w:pPr>
            <w:r>
              <w:rPr>
                <w:rFonts w:ascii="Times New Roman" w:hAnsi="Times New Roman" w:cs="Times New Roman"/>
                <w:i/>
                <w:sz w:val="24"/>
                <w:szCs w:val="24"/>
              </w:rPr>
              <w:t>Nodrošinātas piegādes</w:t>
            </w:r>
            <w:r w:rsidR="00BE3808">
              <w:rPr>
                <w:rFonts w:ascii="Times New Roman" w:hAnsi="Times New Roman" w:cs="Times New Roman"/>
                <w:i/>
                <w:sz w:val="24"/>
                <w:szCs w:val="24"/>
              </w:rPr>
              <w:t xml:space="preserve"> (</w:t>
            </w:r>
            <w:proofErr w:type="spellStart"/>
            <w:r w:rsidR="00BE3808">
              <w:rPr>
                <w:rFonts w:ascii="Times New Roman" w:hAnsi="Times New Roman" w:cs="Times New Roman"/>
                <w:i/>
                <w:sz w:val="24"/>
                <w:szCs w:val="24"/>
              </w:rPr>
              <w:t>qpjoms</w:t>
            </w:r>
            <w:proofErr w:type="spellEnd"/>
            <w:r w:rsidR="00BE3808">
              <w:rPr>
                <w:rFonts w:ascii="Times New Roman" w:hAnsi="Times New Roman" w:cs="Times New Roman"/>
                <w:i/>
                <w:sz w:val="24"/>
                <w:szCs w:val="24"/>
              </w:rPr>
              <w:t>)</w:t>
            </w:r>
          </w:p>
        </w:tc>
        <w:tc>
          <w:tcPr>
            <w:tcW w:w="2977" w:type="dxa"/>
            <w:tcBorders>
              <w:top w:val="single" w:sz="4" w:space="0" w:color="auto"/>
              <w:left w:val="nil"/>
              <w:bottom w:val="single" w:sz="4" w:space="0" w:color="auto"/>
              <w:right w:val="single" w:sz="4" w:space="0" w:color="auto"/>
            </w:tcBorders>
          </w:tcPr>
          <w:p w14:paraId="72294FF3"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1134" w:type="dxa"/>
            <w:tcBorders>
              <w:top w:val="single" w:sz="4" w:space="0" w:color="auto"/>
              <w:left w:val="nil"/>
              <w:bottom w:val="single" w:sz="4" w:space="0" w:color="auto"/>
              <w:right w:val="single" w:sz="4" w:space="0" w:color="auto"/>
            </w:tcBorders>
          </w:tcPr>
          <w:p w14:paraId="35ED00DC"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0C45612A" w14:textId="77777777" w:rsidTr="00BE3808">
        <w:trPr>
          <w:trHeight w:val="196"/>
        </w:trPr>
        <w:tc>
          <w:tcPr>
            <w:tcW w:w="1201" w:type="dxa"/>
            <w:tcBorders>
              <w:top w:val="nil"/>
              <w:left w:val="single" w:sz="4" w:space="0" w:color="auto"/>
              <w:bottom w:val="single" w:sz="4" w:space="0" w:color="auto"/>
              <w:right w:val="single" w:sz="4" w:space="0" w:color="auto"/>
            </w:tcBorders>
            <w:noWrap/>
          </w:tcPr>
          <w:p w14:paraId="147A5F17"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nil"/>
              <w:left w:val="nil"/>
              <w:bottom w:val="single" w:sz="4" w:space="0" w:color="auto"/>
              <w:right w:val="single" w:sz="4" w:space="0" w:color="auto"/>
            </w:tcBorders>
            <w:noWrap/>
            <w:vAlign w:val="bottom"/>
          </w:tcPr>
          <w:p w14:paraId="359EA370" w14:textId="77777777" w:rsidR="0035464C" w:rsidRPr="00262992" w:rsidRDefault="0035464C" w:rsidP="0035464C">
            <w:pPr>
              <w:spacing w:after="0" w:line="240" w:lineRule="auto"/>
              <w:ind w:right="425"/>
              <w:jc w:val="both"/>
              <w:rPr>
                <w:rFonts w:ascii="Times New Roman" w:hAnsi="Times New Roman" w:cs="Times New Roman"/>
                <w:sz w:val="24"/>
                <w:szCs w:val="24"/>
              </w:rPr>
            </w:pPr>
          </w:p>
        </w:tc>
        <w:tc>
          <w:tcPr>
            <w:tcW w:w="2977" w:type="dxa"/>
            <w:tcBorders>
              <w:top w:val="single" w:sz="4" w:space="0" w:color="auto"/>
              <w:left w:val="nil"/>
              <w:bottom w:val="single" w:sz="4" w:space="0" w:color="auto"/>
              <w:right w:val="single" w:sz="4" w:space="0" w:color="auto"/>
            </w:tcBorders>
          </w:tcPr>
          <w:p w14:paraId="21F0CE5D"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1134" w:type="dxa"/>
            <w:tcBorders>
              <w:top w:val="single" w:sz="4" w:space="0" w:color="auto"/>
              <w:left w:val="nil"/>
              <w:bottom w:val="single" w:sz="4" w:space="0" w:color="auto"/>
              <w:right w:val="single" w:sz="4" w:space="0" w:color="auto"/>
            </w:tcBorders>
          </w:tcPr>
          <w:p w14:paraId="2E2994FC"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2835E8CF" w14:textId="77777777" w:rsidTr="00BE3808">
        <w:trPr>
          <w:trHeight w:val="196"/>
        </w:trPr>
        <w:tc>
          <w:tcPr>
            <w:tcW w:w="1201" w:type="dxa"/>
            <w:tcBorders>
              <w:top w:val="nil"/>
              <w:left w:val="single" w:sz="4" w:space="0" w:color="auto"/>
              <w:bottom w:val="single" w:sz="4" w:space="0" w:color="auto"/>
              <w:right w:val="single" w:sz="4" w:space="0" w:color="auto"/>
            </w:tcBorders>
            <w:noWrap/>
          </w:tcPr>
          <w:p w14:paraId="5CAD4506"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nil"/>
              <w:left w:val="nil"/>
              <w:bottom w:val="single" w:sz="4" w:space="0" w:color="auto"/>
              <w:right w:val="single" w:sz="4" w:space="0" w:color="auto"/>
            </w:tcBorders>
            <w:noWrap/>
            <w:vAlign w:val="bottom"/>
          </w:tcPr>
          <w:p w14:paraId="7E3DDCEE" w14:textId="77777777" w:rsidR="0035464C" w:rsidRPr="00262992" w:rsidRDefault="0035464C" w:rsidP="0035464C">
            <w:pPr>
              <w:spacing w:after="0" w:line="240" w:lineRule="auto"/>
              <w:ind w:right="425"/>
              <w:jc w:val="both"/>
              <w:rPr>
                <w:rFonts w:ascii="Times New Roman" w:hAnsi="Times New Roman" w:cs="Times New Roman"/>
                <w:sz w:val="24"/>
                <w:szCs w:val="24"/>
              </w:rPr>
            </w:pPr>
          </w:p>
        </w:tc>
        <w:tc>
          <w:tcPr>
            <w:tcW w:w="2977" w:type="dxa"/>
            <w:tcBorders>
              <w:top w:val="single" w:sz="4" w:space="0" w:color="auto"/>
              <w:left w:val="nil"/>
              <w:bottom w:val="single" w:sz="4" w:space="0" w:color="auto"/>
              <w:right w:val="single" w:sz="4" w:space="0" w:color="auto"/>
            </w:tcBorders>
          </w:tcPr>
          <w:p w14:paraId="265189ED"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1134" w:type="dxa"/>
            <w:tcBorders>
              <w:top w:val="single" w:sz="4" w:space="0" w:color="auto"/>
              <w:left w:val="nil"/>
              <w:bottom w:val="single" w:sz="4" w:space="0" w:color="auto"/>
              <w:right w:val="single" w:sz="4" w:space="0" w:color="auto"/>
            </w:tcBorders>
          </w:tcPr>
          <w:p w14:paraId="21251F7E"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5DCECA72" w14:textId="77777777" w:rsidTr="00BE3808">
        <w:trPr>
          <w:trHeight w:val="196"/>
        </w:trPr>
        <w:tc>
          <w:tcPr>
            <w:tcW w:w="1201" w:type="dxa"/>
            <w:tcBorders>
              <w:top w:val="nil"/>
              <w:left w:val="single" w:sz="4" w:space="0" w:color="auto"/>
              <w:bottom w:val="single" w:sz="4" w:space="0" w:color="auto"/>
              <w:right w:val="single" w:sz="4" w:space="0" w:color="auto"/>
            </w:tcBorders>
            <w:noWrap/>
          </w:tcPr>
          <w:p w14:paraId="37312457"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nil"/>
              <w:left w:val="nil"/>
              <w:bottom w:val="single" w:sz="4" w:space="0" w:color="auto"/>
              <w:right w:val="single" w:sz="4" w:space="0" w:color="auto"/>
            </w:tcBorders>
            <w:noWrap/>
            <w:vAlign w:val="bottom"/>
          </w:tcPr>
          <w:p w14:paraId="734C00F5"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sz w:val="24"/>
                <w:szCs w:val="24"/>
              </w:rPr>
            </w:pPr>
          </w:p>
        </w:tc>
        <w:tc>
          <w:tcPr>
            <w:tcW w:w="2977" w:type="dxa"/>
            <w:tcBorders>
              <w:top w:val="single" w:sz="4" w:space="0" w:color="auto"/>
              <w:left w:val="nil"/>
              <w:bottom w:val="single" w:sz="4" w:space="0" w:color="auto"/>
              <w:right w:val="single" w:sz="4" w:space="0" w:color="auto"/>
            </w:tcBorders>
          </w:tcPr>
          <w:p w14:paraId="45CDB1A9" w14:textId="77777777" w:rsidR="0035464C" w:rsidRPr="00262992" w:rsidRDefault="0035464C" w:rsidP="0035464C">
            <w:pPr>
              <w:spacing w:after="0" w:line="240" w:lineRule="auto"/>
              <w:ind w:right="425"/>
              <w:jc w:val="right"/>
              <w:rPr>
                <w:rFonts w:ascii="Times New Roman" w:hAnsi="Times New Roman" w:cs="Times New Roman"/>
                <w:spacing w:val="-1"/>
                <w:sz w:val="24"/>
                <w:szCs w:val="24"/>
              </w:rPr>
            </w:pPr>
            <w:r w:rsidRPr="00262992">
              <w:rPr>
                <w:rFonts w:ascii="Times New Roman" w:hAnsi="Times New Roman" w:cs="Times New Roman"/>
                <w:spacing w:val="-1"/>
                <w:sz w:val="24"/>
                <w:szCs w:val="24"/>
              </w:rPr>
              <w:t>Summa bez PVN</w:t>
            </w:r>
          </w:p>
        </w:tc>
        <w:tc>
          <w:tcPr>
            <w:tcW w:w="1134" w:type="dxa"/>
            <w:tcBorders>
              <w:top w:val="single" w:sz="4" w:space="0" w:color="auto"/>
              <w:left w:val="nil"/>
              <w:bottom w:val="single" w:sz="4" w:space="0" w:color="auto"/>
              <w:right w:val="single" w:sz="4" w:space="0" w:color="auto"/>
            </w:tcBorders>
          </w:tcPr>
          <w:p w14:paraId="7F258791"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6F693377" w14:textId="77777777" w:rsidTr="00BE3808">
        <w:trPr>
          <w:trHeight w:val="196"/>
        </w:trPr>
        <w:tc>
          <w:tcPr>
            <w:tcW w:w="1201" w:type="dxa"/>
            <w:tcBorders>
              <w:top w:val="single" w:sz="4" w:space="0" w:color="auto"/>
              <w:left w:val="single" w:sz="4" w:space="0" w:color="auto"/>
              <w:bottom w:val="single" w:sz="4" w:space="0" w:color="auto"/>
              <w:right w:val="single" w:sz="4" w:space="0" w:color="auto"/>
            </w:tcBorders>
            <w:noWrap/>
          </w:tcPr>
          <w:p w14:paraId="61397285"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single" w:sz="4" w:space="0" w:color="auto"/>
              <w:left w:val="nil"/>
              <w:bottom w:val="single" w:sz="4" w:space="0" w:color="auto"/>
              <w:right w:val="single" w:sz="4" w:space="0" w:color="auto"/>
            </w:tcBorders>
            <w:noWrap/>
            <w:vAlign w:val="bottom"/>
          </w:tcPr>
          <w:p w14:paraId="73EB42DD"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i/>
                <w:spacing w:val="-1"/>
                <w:sz w:val="24"/>
                <w:szCs w:val="24"/>
              </w:rPr>
            </w:pPr>
          </w:p>
        </w:tc>
        <w:tc>
          <w:tcPr>
            <w:tcW w:w="2977" w:type="dxa"/>
            <w:tcBorders>
              <w:top w:val="single" w:sz="4" w:space="0" w:color="auto"/>
              <w:left w:val="nil"/>
              <w:bottom w:val="single" w:sz="4" w:space="0" w:color="auto"/>
              <w:right w:val="single" w:sz="4" w:space="0" w:color="auto"/>
            </w:tcBorders>
          </w:tcPr>
          <w:p w14:paraId="2370FD5E" w14:textId="77777777" w:rsidR="0035464C" w:rsidRPr="00262992" w:rsidRDefault="0035464C" w:rsidP="0035464C">
            <w:pPr>
              <w:spacing w:after="0" w:line="240" w:lineRule="auto"/>
              <w:ind w:right="425"/>
              <w:jc w:val="right"/>
              <w:rPr>
                <w:rFonts w:ascii="Times New Roman" w:hAnsi="Times New Roman" w:cs="Times New Roman"/>
                <w:spacing w:val="-1"/>
                <w:sz w:val="24"/>
                <w:szCs w:val="24"/>
              </w:rPr>
            </w:pPr>
            <w:r w:rsidRPr="00262992">
              <w:rPr>
                <w:rFonts w:ascii="Times New Roman" w:hAnsi="Times New Roman" w:cs="Times New Roman"/>
                <w:spacing w:val="-1"/>
                <w:sz w:val="24"/>
                <w:szCs w:val="24"/>
              </w:rPr>
              <w:t>PVN</w:t>
            </w:r>
          </w:p>
        </w:tc>
        <w:tc>
          <w:tcPr>
            <w:tcW w:w="1134" w:type="dxa"/>
            <w:tcBorders>
              <w:top w:val="single" w:sz="4" w:space="0" w:color="auto"/>
              <w:left w:val="nil"/>
              <w:bottom w:val="single" w:sz="4" w:space="0" w:color="auto"/>
              <w:right w:val="single" w:sz="4" w:space="0" w:color="auto"/>
            </w:tcBorders>
          </w:tcPr>
          <w:p w14:paraId="40B4B3F9"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467C4CDA" w14:textId="77777777" w:rsidTr="00BE3808">
        <w:trPr>
          <w:trHeight w:val="196"/>
        </w:trPr>
        <w:tc>
          <w:tcPr>
            <w:tcW w:w="1201" w:type="dxa"/>
            <w:tcBorders>
              <w:top w:val="single" w:sz="4" w:space="0" w:color="auto"/>
              <w:left w:val="single" w:sz="4" w:space="0" w:color="auto"/>
              <w:bottom w:val="single" w:sz="4" w:space="0" w:color="auto"/>
              <w:right w:val="single" w:sz="4" w:space="0" w:color="auto"/>
            </w:tcBorders>
            <w:noWrap/>
          </w:tcPr>
          <w:p w14:paraId="31E85E88"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single" w:sz="4" w:space="0" w:color="auto"/>
              <w:left w:val="nil"/>
              <w:bottom w:val="single" w:sz="4" w:space="0" w:color="auto"/>
              <w:right w:val="single" w:sz="4" w:space="0" w:color="auto"/>
            </w:tcBorders>
            <w:noWrap/>
            <w:vAlign w:val="bottom"/>
          </w:tcPr>
          <w:p w14:paraId="3A7F5C73"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i/>
                <w:spacing w:val="-1"/>
                <w:sz w:val="24"/>
                <w:szCs w:val="24"/>
              </w:rPr>
            </w:pPr>
          </w:p>
        </w:tc>
        <w:tc>
          <w:tcPr>
            <w:tcW w:w="2977" w:type="dxa"/>
            <w:tcBorders>
              <w:top w:val="single" w:sz="4" w:space="0" w:color="auto"/>
              <w:left w:val="nil"/>
              <w:bottom w:val="single" w:sz="4" w:space="0" w:color="auto"/>
              <w:right w:val="single" w:sz="4" w:space="0" w:color="auto"/>
            </w:tcBorders>
          </w:tcPr>
          <w:p w14:paraId="430A87D6" w14:textId="77777777" w:rsidR="0035464C" w:rsidRPr="00262992" w:rsidRDefault="0035464C" w:rsidP="0035464C">
            <w:pPr>
              <w:spacing w:after="0" w:line="240" w:lineRule="auto"/>
              <w:ind w:right="425"/>
              <w:jc w:val="right"/>
              <w:rPr>
                <w:rFonts w:ascii="Times New Roman" w:hAnsi="Times New Roman" w:cs="Times New Roman"/>
                <w:spacing w:val="-1"/>
                <w:sz w:val="24"/>
                <w:szCs w:val="24"/>
              </w:rPr>
            </w:pPr>
            <w:r w:rsidRPr="00262992">
              <w:rPr>
                <w:rFonts w:ascii="Times New Roman" w:hAnsi="Times New Roman" w:cs="Times New Roman"/>
                <w:spacing w:val="-1"/>
                <w:sz w:val="24"/>
                <w:szCs w:val="24"/>
              </w:rPr>
              <w:t>Kopā ar PVN</w:t>
            </w:r>
          </w:p>
        </w:tc>
        <w:tc>
          <w:tcPr>
            <w:tcW w:w="1134" w:type="dxa"/>
            <w:tcBorders>
              <w:top w:val="single" w:sz="4" w:space="0" w:color="auto"/>
              <w:left w:val="nil"/>
              <w:bottom w:val="single" w:sz="4" w:space="0" w:color="auto"/>
              <w:right w:val="single" w:sz="4" w:space="0" w:color="auto"/>
            </w:tcBorders>
          </w:tcPr>
          <w:p w14:paraId="0609F157"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bl>
    <w:p w14:paraId="299D3484"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sz w:val="24"/>
          <w:szCs w:val="24"/>
          <w:vertAlign w:val="superscript"/>
        </w:rPr>
      </w:pPr>
    </w:p>
    <w:p w14:paraId="0AE1A1FD" w14:textId="77777777" w:rsidR="0035464C" w:rsidRPr="00262992" w:rsidRDefault="0035464C" w:rsidP="0035464C">
      <w:pPr>
        <w:tabs>
          <w:tab w:val="left" w:pos="613"/>
          <w:tab w:val="left" w:pos="3920"/>
          <w:tab w:val="left" w:pos="5298"/>
        </w:tabs>
        <w:spacing w:after="0" w:line="240" w:lineRule="auto"/>
        <w:ind w:right="425"/>
        <w:jc w:val="both"/>
        <w:rPr>
          <w:rFonts w:ascii="Times New Roman" w:hAnsi="Times New Roman" w:cs="Times New Roman"/>
          <w:spacing w:val="-1"/>
          <w:sz w:val="24"/>
          <w:szCs w:val="24"/>
        </w:rPr>
      </w:pPr>
    </w:p>
    <w:tbl>
      <w:tblPr>
        <w:tblW w:w="9540" w:type="dxa"/>
        <w:tblInd w:w="-72" w:type="dxa"/>
        <w:tblLayout w:type="fixed"/>
        <w:tblLook w:val="04A0" w:firstRow="1" w:lastRow="0" w:firstColumn="1" w:lastColumn="0" w:noHBand="0" w:noVBand="1"/>
      </w:tblPr>
      <w:tblGrid>
        <w:gridCol w:w="4860"/>
        <w:gridCol w:w="4680"/>
      </w:tblGrid>
      <w:tr w:rsidR="0035464C" w:rsidRPr="00262992" w14:paraId="5C7B0A5A" w14:textId="77777777" w:rsidTr="0035464C">
        <w:trPr>
          <w:trHeight w:val="224"/>
        </w:trPr>
        <w:tc>
          <w:tcPr>
            <w:tcW w:w="4860" w:type="dxa"/>
            <w:noWrap/>
            <w:vAlign w:val="center"/>
          </w:tcPr>
          <w:p w14:paraId="0D101A04"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Pakalpojumu pieņēma:</w:t>
            </w:r>
          </w:p>
          <w:p w14:paraId="3DC2BA49"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caps/>
                <w:spacing w:val="-1"/>
                <w:sz w:val="24"/>
                <w:szCs w:val="24"/>
              </w:rPr>
              <w:t xml:space="preserve">PASŪTĪTĀJA </w:t>
            </w:r>
            <w:r w:rsidRPr="00262992">
              <w:rPr>
                <w:rFonts w:ascii="Times New Roman" w:hAnsi="Times New Roman" w:cs="Times New Roman"/>
                <w:b/>
                <w:spacing w:val="-1"/>
                <w:sz w:val="24"/>
                <w:szCs w:val="24"/>
              </w:rPr>
              <w:t>pārstāvis:</w:t>
            </w:r>
          </w:p>
          <w:p w14:paraId="72714A26"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p>
          <w:p w14:paraId="7F368684"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_______________________</w:t>
            </w:r>
          </w:p>
          <w:p w14:paraId="69D379C0"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_______________________       _______________</w:t>
            </w:r>
          </w:p>
          <w:p w14:paraId="70F2A811"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i/>
                <w:spacing w:val="-1"/>
                <w:sz w:val="24"/>
                <w:szCs w:val="24"/>
              </w:rPr>
              <w:t>(vārds, uzvārds, amats) (paraksts)</w:t>
            </w:r>
          </w:p>
          <w:p w14:paraId="282694E8" w14:textId="77777777" w:rsidR="0035464C" w:rsidRPr="00262992" w:rsidRDefault="0035464C" w:rsidP="0035464C">
            <w:pPr>
              <w:spacing w:after="0" w:line="240" w:lineRule="auto"/>
              <w:ind w:right="425"/>
              <w:jc w:val="both"/>
              <w:rPr>
                <w:rFonts w:ascii="Times New Roman" w:hAnsi="Times New Roman" w:cs="Times New Roman"/>
                <w:i/>
                <w:spacing w:val="-1"/>
                <w:sz w:val="24"/>
                <w:szCs w:val="24"/>
              </w:rPr>
            </w:pPr>
          </w:p>
          <w:p w14:paraId="6B2B3E27" w14:textId="77777777" w:rsidR="0035464C" w:rsidRPr="00262992" w:rsidRDefault="0035464C" w:rsidP="0035464C">
            <w:pPr>
              <w:spacing w:after="0" w:line="240" w:lineRule="auto"/>
              <w:ind w:right="425"/>
              <w:jc w:val="both"/>
              <w:rPr>
                <w:rFonts w:ascii="Times New Roman" w:hAnsi="Times New Roman" w:cs="Times New Roman"/>
                <w:i/>
                <w:spacing w:val="-1"/>
                <w:sz w:val="24"/>
                <w:szCs w:val="24"/>
              </w:rPr>
            </w:pPr>
            <w:r w:rsidRPr="00262992">
              <w:rPr>
                <w:rFonts w:ascii="Times New Roman" w:hAnsi="Times New Roman" w:cs="Times New Roman"/>
                <w:spacing w:val="-1"/>
                <w:sz w:val="24"/>
                <w:szCs w:val="24"/>
              </w:rPr>
              <w:t>20__.gada___.___________</w:t>
            </w:r>
          </w:p>
        </w:tc>
        <w:tc>
          <w:tcPr>
            <w:tcW w:w="4680" w:type="dxa"/>
            <w:noWrap/>
            <w:vAlign w:val="center"/>
          </w:tcPr>
          <w:p w14:paraId="74FC4F02"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Pakalpojumu nodeva:</w:t>
            </w:r>
          </w:p>
          <w:p w14:paraId="0E6FEED9" w14:textId="36A56D84" w:rsidR="0035464C" w:rsidRPr="00262992" w:rsidRDefault="00EF4EB9" w:rsidP="0035464C">
            <w:pPr>
              <w:spacing w:after="0" w:line="240" w:lineRule="auto"/>
              <w:ind w:right="425"/>
              <w:jc w:val="both"/>
              <w:rPr>
                <w:rFonts w:ascii="Times New Roman" w:hAnsi="Times New Roman" w:cs="Times New Roman"/>
                <w:b/>
                <w:spacing w:val="-1"/>
                <w:sz w:val="24"/>
                <w:szCs w:val="24"/>
              </w:rPr>
            </w:pPr>
            <w:r>
              <w:rPr>
                <w:rFonts w:ascii="Times New Roman" w:hAnsi="Times New Roman" w:cs="Times New Roman"/>
                <w:b/>
                <w:caps/>
                <w:spacing w:val="-1"/>
                <w:sz w:val="24"/>
                <w:szCs w:val="24"/>
              </w:rPr>
              <w:t>UZŅĒMĒJA</w:t>
            </w:r>
            <w:r w:rsidR="0035464C" w:rsidRPr="00262992">
              <w:rPr>
                <w:rFonts w:ascii="Times New Roman" w:hAnsi="Times New Roman" w:cs="Times New Roman"/>
                <w:b/>
                <w:caps/>
                <w:spacing w:val="-1"/>
                <w:sz w:val="24"/>
                <w:szCs w:val="24"/>
              </w:rPr>
              <w:t xml:space="preserve">  </w:t>
            </w:r>
            <w:r w:rsidR="0035464C" w:rsidRPr="00262992">
              <w:rPr>
                <w:rFonts w:ascii="Times New Roman" w:hAnsi="Times New Roman" w:cs="Times New Roman"/>
                <w:b/>
                <w:spacing w:val="-1"/>
                <w:sz w:val="24"/>
                <w:szCs w:val="24"/>
              </w:rPr>
              <w:t>pārstāvis:</w:t>
            </w:r>
          </w:p>
          <w:p w14:paraId="772ABCB1"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p>
          <w:p w14:paraId="3D95C58A"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_______________________</w:t>
            </w:r>
          </w:p>
          <w:p w14:paraId="35C8270F"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_____________________     _________________</w:t>
            </w:r>
          </w:p>
          <w:p w14:paraId="5A8F41D0" w14:textId="77777777" w:rsidR="0035464C" w:rsidRPr="00262992" w:rsidRDefault="0035464C" w:rsidP="0035464C">
            <w:pPr>
              <w:spacing w:after="0" w:line="240" w:lineRule="auto"/>
              <w:ind w:right="425"/>
              <w:jc w:val="both"/>
              <w:rPr>
                <w:rFonts w:ascii="Times New Roman" w:hAnsi="Times New Roman" w:cs="Times New Roman"/>
                <w:i/>
                <w:spacing w:val="-1"/>
                <w:sz w:val="24"/>
                <w:szCs w:val="24"/>
              </w:rPr>
            </w:pPr>
            <w:r w:rsidRPr="00262992">
              <w:rPr>
                <w:rFonts w:ascii="Times New Roman" w:hAnsi="Times New Roman" w:cs="Times New Roman"/>
                <w:i/>
                <w:spacing w:val="-1"/>
                <w:sz w:val="24"/>
                <w:szCs w:val="24"/>
              </w:rPr>
              <w:t>(vārds, uzvārds, amats) (paraksts)</w:t>
            </w:r>
          </w:p>
          <w:p w14:paraId="44DCC0D3"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p>
          <w:p w14:paraId="63DE2695"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spacing w:val="-1"/>
                <w:sz w:val="24"/>
                <w:szCs w:val="24"/>
              </w:rPr>
              <w:t>20__.gada___.___________</w:t>
            </w:r>
          </w:p>
        </w:tc>
      </w:tr>
    </w:tbl>
    <w:p w14:paraId="774911EF" w14:textId="77777777" w:rsidR="0035464C" w:rsidRPr="00262992" w:rsidRDefault="0035464C" w:rsidP="0035464C">
      <w:pPr>
        <w:widowControl w:val="0"/>
        <w:spacing w:after="0" w:line="240" w:lineRule="auto"/>
        <w:ind w:right="425"/>
        <w:rPr>
          <w:rFonts w:ascii="Times New Roman" w:eastAsia="Times New Roman" w:hAnsi="Times New Roman" w:cs="Times New Roman"/>
          <w:b/>
          <w:sz w:val="24"/>
          <w:szCs w:val="24"/>
          <w:lang w:eastAsia="lv-LV"/>
        </w:rPr>
      </w:pPr>
    </w:p>
    <w:p w14:paraId="65520CF8" w14:textId="77777777" w:rsidR="00EF4EB9" w:rsidRDefault="00EF4EB9" w:rsidP="00B96530">
      <w:pPr>
        <w:suppressAutoHyphens/>
        <w:spacing w:after="0" w:line="240" w:lineRule="auto"/>
        <w:jc w:val="both"/>
        <w:rPr>
          <w:rFonts w:ascii="Times New Roman" w:eastAsia="Times New Roman" w:hAnsi="Times New Roman" w:cs="Times New Roman"/>
          <w:i/>
          <w:sz w:val="24"/>
          <w:szCs w:val="24"/>
          <w:lang w:eastAsia="zh-CN"/>
        </w:rPr>
      </w:pPr>
    </w:p>
    <w:p w14:paraId="31D42E13" w14:textId="77777777" w:rsidR="00872554" w:rsidRPr="00262992" w:rsidRDefault="00872554" w:rsidP="00EF4EB9">
      <w:pPr>
        <w:tabs>
          <w:tab w:val="left" w:pos="1515"/>
        </w:tabs>
        <w:rPr>
          <w:rFonts w:ascii="Times New Roman" w:eastAsia="Times New Roman" w:hAnsi="Times New Roman" w:cs="Times New Roman"/>
          <w:lang w:eastAsia="lv-LV"/>
        </w:rPr>
      </w:pPr>
    </w:p>
    <w:sectPr w:rsidR="00872554" w:rsidRPr="00262992" w:rsidSect="00C4106E">
      <w:headerReference w:type="default" r:id="rId12"/>
      <w:pgSz w:w="11906" w:h="16838"/>
      <w:pgMar w:top="1276" w:right="849"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28D3" w14:textId="77777777" w:rsidR="00F355F5" w:rsidRDefault="00F355F5" w:rsidP="00A846D3">
      <w:pPr>
        <w:spacing w:after="0" w:line="240" w:lineRule="auto"/>
      </w:pPr>
      <w:r>
        <w:separator/>
      </w:r>
    </w:p>
  </w:endnote>
  <w:endnote w:type="continuationSeparator" w:id="0">
    <w:p w14:paraId="3946FE0D" w14:textId="77777777" w:rsidR="00F355F5" w:rsidRDefault="00F355F5" w:rsidP="00A846D3">
      <w:pPr>
        <w:spacing w:after="0" w:line="240" w:lineRule="auto"/>
      </w:pPr>
      <w:r>
        <w:continuationSeparator/>
      </w:r>
    </w:p>
  </w:endnote>
  <w:endnote w:type="continuationNotice" w:id="1">
    <w:p w14:paraId="04E2FD70" w14:textId="77777777" w:rsidR="00F355F5" w:rsidRDefault="00F35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CC6B" w14:textId="77777777" w:rsidR="00F355F5" w:rsidRDefault="00F355F5" w:rsidP="00A846D3">
      <w:pPr>
        <w:spacing w:after="0" w:line="240" w:lineRule="auto"/>
      </w:pPr>
      <w:r>
        <w:separator/>
      </w:r>
    </w:p>
  </w:footnote>
  <w:footnote w:type="continuationSeparator" w:id="0">
    <w:p w14:paraId="4C10894C" w14:textId="77777777" w:rsidR="00F355F5" w:rsidRDefault="00F355F5" w:rsidP="00A846D3">
      <w:pPr>
        <w:spacing w:after="0" w:line="240" w:lineRule="auto"/>
      </w:pPr>
      <w:r>
        <w:continuationSeparator/>
      </w:r>
    </w:p>
  </w:footnote>
  <w:footnote w:type="continuationNotice" w:id="1">
    <w:p w14:paraId="3442831C" w14:textId="77777777" w:rsidR="00F355F5" w:rsidRDefault="00F355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9AC6" w14:textId="77777777" w:rsidR="0035464C" w:rsidRDefault="00354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7D26"/>
    <w:multiLevelType w:val="multilevel"/>
    <w:tmpl w:val="76B45F16"/>
    <w:lvl w:ilvl="0">
      <w:start w:val="3"/>
      <w:numFmt w:val="decimal"/>
      <w:lvlText w:val="%1."/>
      <w:lvlJc w:val="left"/>
      <w:pPr>
        <w:tabs>
          <w:tab w:val="num" w:pos="540"/>
        </w:tabs>
        <w:ind w:left="357" w:hanging="357"/>
      </w:pPr>
      <w:rPr>
        <w:rFonts w:hint="default"/>
      </w:rPr>
    </w:lvl>
    <w:lvl w:ilvl="1">
      <w:start w:val="2"/>
      <w:numFmt w:val="decimal"/>
      <w:lvlText w:val="%1.%2."/>
      <w:lvlJc w:val="left"/>
      <w:pPr>
        <w:tabs>
          <w:tab w:val="num" w:pos="897"/>
        </w:tabs>
        <w:ind w:left="720" w:hanging="363"/>
      </w:pPr>
      <w:rPr>
        <w:rFonts w:hint="default"/>
      </w:rPr>
    </w:lvl>
    <w:lvl w:ilvl="2">
      <w:start w:val="1"/>
      <w:numFmt w:val="decimal"/>
      <w:lvlText w:val="%1.%2.%3."/>
      <w:lvlJc w:val="left"/>
      <w:pPr>
        <w:tabs>
          <w:tab w:val="num" w:pos="1254"/>
        </w:tabs>
        <w:ind w:left="1071" w:hanging="357"/>
      </w:pPr>
      <w:rPr>
        <w:rFonts w:hint="default"/>
      </w:rPr>
    </w:lvl>
    <w:lvl w:ilvl="3">
      <w:start w:val="1"/>
      <w:numFmt w:val="decimal"/>
      <w:lvlText w:val="%1.%2.%3.%4."/>
      <w:lvlJc w:val="left"/>
      <w:pPr>
        <w:tabs>
          <w:tab w:val="num" w:pos="1611"/>
        </w:tabs>
        <w:ind w:left="1428" w:hanging="357"/>
      </w:pPr>
      <w:rPr>
        <w:rFonts w:hint="default"/>
      </w:rPr>
    </w:lvl>
    <w:lvl w:ilvl="4">
      <w:start w:val="1"/>
      <w:numFmt w:val="decimal"/>
      <w:lvlText w:val="%1.%2.%3.%4.%5."/>
      <w:lvlJc w:val="left"/>
      <w:pPr>
        <w:tabs>
          <w:tab w:val="num" w:pos="1968"/>
        </w:tabs>
        <w:ind w:left="1785" w:hanging="357"/>
      </w:pPr>
      <w:rPr>
        <w:rFonts w:hint="default"/>
      </w:rPr>
    </w:lvl>
    <w:lvl w:ilvl="5">
      <w:start w:val="1"/>
      <w:numFmt w:val="decimal"/>
      <w:lvlText w:val="%1.%2.%3.%4.%5.%6."/>
      <w:lvlJc w:val="left"/>
      <w:pPr>
        <w:tabs>
          <w:tab w:val="num" w:pos="2325"/>
        </w:tabs>
        <w:ind w:left="2142" w:hanging="357"/>
      </w:pPr>
      <w:rPr>
        <w:rFonts w:hint="default"/>
      </w:rPr>
    </w:lvl>
    <w:lvl w:ilvl="6">
      <w:start w:val="1"/>
      <w:numFmt w:val="decimal"/>
      <w:lvlText w:val="%1.%2.%3.%4.%5.%6.%7."/>
      <w:lvlJc w:val="left"/>
      <w:pPr>
        <w:tabs>
          <w:tab w:val="num" w:pos="2682"/>
        </w:tabs>
        <w:ind w:left="2499" w:hanging="357"/>
      </w:pPr>
      <w:rPr>
        <w:rFonts w:hint="default"/>
      </w:rPr>
    </w:lvl>
    <w:lvl w:ilvl="7">
      <w:start w:val="1"/>
      <w:numFmt w:val="decimal"/>
      <w:lvlText w:val="%1.%2.%3.%4.%5.%6.%7.%8."/>
      <w:lvlJc w:val="left"/>
      <w:pPr>
        <w:tabs>
          <w:tab w:val="num" w:pos="3039"/>
        </w:tabs>
        <w:ind w:left="2856" w:hanging="357"/>
      </w:pPr>
      <w:rPr>
        <w:rFonts w:hint="default"/>
      </w:rPr>
    </w:lvl>
    <w:lvl w:ilvl="8">
      <w:start w:val="1"/>
      <w:numFmt w:val="decimal"/>
      <w:lvlText w:val="%1.%2.%3.%4.%5.%6.%7.%8.%9."/>
      <w:lvlJc w:val="left"/>
      <w:pPr>
        <w:tabs>
          <w:tab w:val="num" w:pos="3396"/>
        </w:tabs>
        <w:ind w:left="3213" w:hanging="357"/>
      </w:pPr>
      <w:rPr>
        <w:rFonts w:hint="default"/>
      </w:rPr>
    </w:lvl>
  </w:abstractNum>
  <w:abstractNum w:abstractNumId="1" w15:restartNumberingAfterBreak="0">
    <w:nsid w:val="1C2D220B"/>
    <w:multiLevelType w:val="hybridMultilevel"/>
    <w:tmpl w:val="E136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02780"/>
    <w:multiLevelType w:val="multilevel"/>
    <w:tmpl w:val="100E5794"/>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210B5124"/>
    <w:multiLevelType w:val="hybridMultilevel"/>
    <w:tmpl w:val="F602682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22B7CA6"/>
    <w:multiLevelType w:val="multilevel"/>
    <w:tmpl w:val="02F4A2D0"/>
    <w:lvl w:ilvl="0">
      <w:start w:val="2"/>
      <w:numFmt w:val="decimal"/>
      <w:lvlText w:val="%1."/>
      <w:lvlJc w:val="left"/>
      <w:pPr>
        <w:tabs>
          <w:tab w:val="num" w:pos="368"/>
        </w:tabs>
        <w:ind w:left="368" w:hanging="368"/>
      </w:pPr>
      <w:rPr>
        <w:rFonts w:cs="Times New Roman"/>
        <w:b/>
      </w:rPr>
    </w:lvl>
    <w:lvl w:ilvl="1">
      <w:start w:val="1"/>
      <w:numFmt w:val="decimal"/>
      <w:lvlText w:val="%1.%2."/>
      <w:lvlJc w:val="left"/>
      <w:pPr>
        <w:tabs>
          <w:tab w:val="num" w:pos="368"/>
        </w:tabs>
        <w:ind w:left="368" w:hanging="368"/>
      </w:pPr>
      <w:rPr>
        <w:rFonts w:ascii="Times New Roman" w:hAnsi="Times New Roman" w:cs="Times New Roman"/>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2"/>
      </w:rPr>
    </w:lvl>
    <w:lvl w:ilvl="3">
      <w:start w:val="1"/>
      <w:numFmt w:val="decimal"/>
      <w:lvlText w:val="%1.%2.%3.%4."/>
      <w:lvlJc w:val="left"/>
      <w:pPr>
        <w:tabs>
          <w:tab w:val="num" w:pos="720"/>
        </w:tabs>
        <w:ind w:left="720" w:hanging="720"/>
      </w:pPr>
      <w:rPr>
        <w:rFonts w:ascii="Times New Roman" w:hAnsi="Times New Roman" w:cs="Times New Roman" w:hint="default"/>
        <w:sz w:val="24"/>
        <w:szCs w:val="24"/>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58467F4"/>
    <w:multiLevelType w:val="multilevel"/>
    <w:tmpl w:val="9C923C3C"/>
    <w:lvl w:ilvl="0">
      <w:start w:val="5"/>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D986226"/>
    <w:multiLevelType w:val="hybridMultilevel"/>
    <w:tmpl w:val="4328A17A"/>
    <w:lvl w:ilvl="0" w:tplc="394A2584">
      <w:start w:val="1"/>
      <w:numFmt w:val="decimal"/>
      <w:lvlText w:val="%1."/>
      <w:lvlJc w:val="left"/>
      <w:pPr>
        <w:ind w:left="720" w:hanging="360"/>
      </w:pPr>
      <w:rPr>
        <w:rFonts w:cs="Times New Roman" w:hint="default"/>
        <w:b w:val="0"/>
        <w:i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2E202F7F"/>
    <w:multiLevelType w:val="hybridMultilevel"/>
    <w:tmpl w:val="8F02A8BC"/>
    <w:lvl w:ilvl="0" w:tplc="DD06E798">
      <w:start w:val="1"/>
      <w:numFmt w:val="decimal"/>
      <w:lvlText w:val="%1)"/>
      <w:lvlJc w:val="left"/>
      <w:pPr>
        <w:ind w:left="720" w:hanging="360"/>
      </w:pPr>
      <w:rPr>
        <w:rFonts w:ascii="Times New Roman" w:hAnsi="Times New Roman" w:cs="Times New Roman"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3A3BEE"/>
    <w:multiLevelType w:val="hybridMultilevel"/>
    <w:tmpl w:val="B896FE0A"/>
    <w:lvl w:ilvl="0" w:tplc="E47AB8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C275C"/>
    <w:multiLevelType w:val="multilevel"/>
    <w:tmpl w:val="2524401E"/>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928"/>
        </w:tabs>
        <w:ind w:left="928" w:hanging="36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9540FD0"/>
    <w:multiLevelType w:val="hybridMultilevel"/>
    <w:tmpl w:val="F7F644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CD506C"/>
    <w:multiLevelType w:val="multilevel"/>
    <w:tmpl w:val="7C0E9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1E7403"/>
    <w:multiLevelType w:val="multilevel"/>
    <w:tmpl w:val="ED242ED0"/>
    <w:lvl w:ilvl="0">
      <w:start w:val="1"/>
      <w:numFmt w:val="decimal"/>
      <w:lvlText w:val="%1."/>
      <w:lvlJc w:val="left"/>
      <w:pPr>
        <w:ind w:left="720" w:hanging="360"/>
      </w:pPr>
      <w:rPr>
        <w:rFonts w:hint="default"/>
      </w:rPr>
    </w:lvl>
    <w:lvl w:ilvl="1">
      <w:start w:val="1"/>
      <w:numFmt w:val="decimal"/>
      <w:isLgl/>
      <w:lvlText w:val="%1.%2."/>
      <w:lvlJc w:val="left"/>
      <w:pPr>
        <w:ind w:left="526" w:hanging="384"/>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53473F0"/>
    <w:multiLevelType w:val="hybridMultilevel"/>
    <w:tmpl w:val="3828A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7776F"/>
    <w:multiLevelType w:val="multilevel"/>
    <w:tmpl w:val="AD8C7AA2"/>
    <w:lvl w:ilvl="0">
      <w:start w:val="2"/>
      <w:numFmt w:val="decimal"/>
      <w:lvlText w:val="%1."/>
      <w:lvlJc w:val="left"/>
      <w:pPr>
        <w:tabs>
          <w:tab w:val="num" w:pos="420"/>
        </w:tabs>
        <w:ind w:left="420" w:hanging="420"/>
      </w:pPr>
      <w:rPr>
        <w:rFonts w:hint="default"/>
        <w:b/>
      </w:rPr>
    </w:lvl>
    <w:lvl w:ilvl="1">
      <w:start w:val="1"/>
      <w:numFmt w:val="decimal"/>
      <w:lvlText w:val="%1.%2."/>
      <w:lvlJc w:val="left"/>
      <w:pPr>
        <w:tabs>
          <w:tab w:val="num" w:pos="704"/>
        </w:tabs>
        <w:ind w:left="704" w:hanging="420"/>
      </w:pPr>
      <w:rPr>
        <w:rFonts w:hint="default"/>
        <w:b w:val="0"/>
        <w:i w:val="0"/>
        <w:color w:val="000000"/>
      </w:rPr>
    </w:lvl>
    <w:lvl w:ilvl="2">
      <w:start w:val="1"/>
      <w:numFmt w:val="decimal"/>
      <w:lvlText w:val="%1.%2.%3."/>
      <w:lvlJc w:val="left"/>
      <w:pPr>
        <w:tabs>
          <w:tab w:val="num" w:pos="1839"/>
        </w:tabs>
        <w:ind w:left="1839" w:hanging="420"/>
      </w:pPr>
      <w:rPr>
        <w:rFonts w:hint="default"/>
        <w:b w:val="0"/>
        <w:i w:val="0"/>
      </w:rPr>
    </w:lvl>
    <w:lvl w:ilvl="3">
      <w:start w:val="1"/>
      <w:numFmt w:val="decimal"/>
      <w:lvlText w:val="%1.%2.%3.%4."/>
      <w:lvlJc w:val="left"/>
      <w:pPr>
        <w:tabs>
          <w:tab w:val="num" w:pos="2264"/>
        </w:tabs>
        <w:ind w:left="2264" w:hanging="420"/>
      </w:pPr>
      <w:rPr>
        <w:rFonts w:hint="default"/>
      </w:rPr>
    </w:lvl>
    <w:lvl w:ilvl="4">
      <w:start w:val="1"/>
      <w:numFmt w:val="decimal"/>
      <w:lvlText w:val="%1.%2.%3.%4.%5."/>
      <w:lvlJc w:val="left"/>
      <w:pPr>
        <w:tabs>
          <w:tab w:val="num" w:pos="1556"/>
        </w:tabs>
        <w:ind w:left="1556" w:hanging="420"/>
      </w:pPr>
      <w:rPr>
        <w:rFonts w:hint="default"/>
      </w:rPr>
    </w:lvl>
    <w:lvl w:ilvl="5">
      <w:start w:val="1"/>
      <w:numFmt w:val="decimal"/>
      <w:lvlText w:val="%1.%2.%3.%4.%5.%6."/>
      <w:lvlJc w:val="left"/>
      <w:pPr>
        <w:tabs>
          <w:tab w:val="num" w:pos="1840"/>
        </w:tabs>
        <w:ind w:left="1840" w:hanging="420"/>
      </w:pPr>
      <w:rPr>
        <w:rFonts w:hint="default"/>
      </w:rPr>
    </w:lvl>
    <w:lvl w:ilvl="6">
      <w:start w:val="1"/>
      <w:numFmt w:val="decimal"/>
      <w:lvlText w:val="%1.%2.%3.%4.%5.%6.%7."/>
      <w:lvlJc w:val="left"/>
      <w:pPr>
        <w:tabs>
          <w:tab w:val="num" w:pos="2124"/>
        </w:tabs>
        <w:ind w:left="2124" w:hanging="420"/>
      </w:pPr>
      <w:rPr>
        <w:rFonts w:hint="default"/>
      </w:rPr>
    </w:lvl>
    <w:lvl w:ilvl="7">
      <w:start w:val="1"/>
      <w:numFmt w:val="decimal"/>
      <w:lvlText w:val="%1.%2.%3.%4.%5.%6.%7.%8."/>
      <w:lvlJc w:val="left"/>
      <w:pPr>
        <w:tabs>
          <w:tab w:val="num" w:pos="2408"/>
        </w:tabs>
        <w:ind w:left="2408" w:hanging="420"/>
      </w:pPr>
      <w:rPr>
        <w:rFonts w:hint="default"/>
      </w:rPr>
    </w:lvl>
    <w:lvl w:ilvl="8">
      <w:start w:val="1"/>
      <w:numFmt w:val="decimal"/>
      <w:lvlText w:val="%1.%2.%3.%4.%5.%6.%7.%8.%9."/>
      <w:lvlJc w:val="left"/>
      <w:pPr>
        <w:tabs>
          <w:tab w:val="num" w:pos="2692"/>
        </w:tabs>
        <w:ind w:left="2692" w:hanging="420"/>
      </w:pPr>
      <w:rPr>
        <w:rFonts w:hint="default"/>
      </w:rPr>
    </w:lvl>
  </w:abstractNum>
  <w:abstractNum w:abstractNumId="15" w15:restartNumberingAfterBreak="0">
    <w:nsid w:val="5BD301BF"/>
    <w:multiLevelType w:val="hybridMultilevel"/>
    <w:tmpl w:val="8F34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396C0D"/>
    <w:multiLevelType w:val="multilevel"/>
    <w:tmpl w:val="1AD0239C"/>
    <w:lvl w:ilvl="0">
      <w:start w:val="6"/>
      <w:numFmt w:val="decimal"/>
      <w:lvlText w:val="%1."/>
      <w:lvlJc w:val="left"/>
      <w:pPr>
        <w:ind w:left="360" w:hanging="360"/>
      </w:pPr>
      <w:rPr>
        <w:rFonts w:eastAsiaTheme="minorHAnsi" w:hint="default"/>
        <w:color w:val="auto"/>
      </w:rPr>
    </w:lvl>
    <w:lvl w:ilvl="1">
      <w:start w:val="1"/>
      <w:numFmt w:val="decimal"/>
      <w:lvlText w:val="%1.%2."/>
      <w:lvlJc w:val="left"/>
      <w:pPr>
        <w:ind w:left="644" w:hanging="360"/>
      </w:pPr>
      <w:rPr>
        <w:rFonts w:eastAsiaTheme="minorHAnsi" w:hint="default"/>
        <w:color w:val="auto"/>
      </w:rPr>
    </w:lvl>
    <w:lvl w:ilvl="2">
      <w:start w:val="1"/>
      <w:numFmt w:val="decimal"/>
      <w:lvlText w:val="%1.%2.%3."/>
      <w:lvlJc w:val="left"/>
      <w:pPr>
        <w:ind w:left="1288" w:hanging="720"/>
      </w:pPr>
      <w:rPr>
        <w:rFonts w:eastAsiaTheme="minorHAnsi" w:hint="default"/>
        <w:color w:val="auto"/>
      </w:rPr>
    </w:lvl>
    <w:lvl w:ilvl="3">
      <w:start w:val="1"/>
      <w:numFmt w:val="decimal"/>
      <w:lvlText w:val="%1.%2.%3.%4."/>
      <w:lvlJc w:val="left"/>
      <w:pPr>
        <w:ind w:left="1572" w:hanging="720"/>
      </w:pPr>
      <w:rPr>
        <w:rFonts w:eastAsiaTheme="minorHAnsi" w:hint="default"/>
        <w:color w:val="auto"/>
      </w:rPr>
    </w:lvl>
    <w:lvl w:ilvl="4">
      <w:start w:val="1"/>
      <w:numFmt w:val="decimal"/>
      <w:lvlText w:val="%1.%2.%3.%4.%5."/>
      <w:lvlJc w:val="left"/>
      <w:pPr>
        <w:ind w:left="2216" w:hanging="1080"/>
      </w:pPr>
      <w:rPr>
        <w:rFonts w:eastAsiaTheme="minorHAnsi" w:hint="default"/>
        <w:color w:val="auto"/>
      </w:rPr>
    </w:lvl>
    <w:lvl w:ilvl="5">
      <w:start w:val="1"/>
      <w:numFmt w:val="decimal"/>
      <w:lvlText w:val="%1.%2.%3.%4.%5.%6."/>
      <w:lvlJc w:val="left"/>
      <w:pPr>
        <w:ind w:left="2500" w:hanging="1080"/>
      </w:pPr>
      <w:rPr>
        <w:rFonts w:eastAsiaTheme="minorHAnsi" w:hint="default"/>
        <w:color w:val="auto"/>
      </w:rPr>
    </w:lvl>
    <w:lvl w:ilvl="6">
      <w:start w:val="1"/>
      <w:numFmt w:val="decimal"/>
      <w:lvlText w:val="%1.%2.%3.%4.%5.%6.%7."/>
      <w:lvlJc w:val="left"/>
      <w:pPr>
        <w:ind w:left="3144" w:hanging="1440"/>
      </w:pPr>
      <w:rPr>
        <w:rFonts w:eastAsiaTheme="minorHAnsi" w:hint="default"/>
        <w:color w:val="auto"/>
      </w:rPr>
    </w:lvl>
    <w:lvl w:ilvl="7">
      <w:start w:val="1"/>
      <w:numFmt w:val="decimal"/>
      <w:lvlText w:val="%1.%2.%3.%4.%5.%6.%7.%8."/>
      <w:lvlJc w:val="left"/>
      <w:pPr>
        <w:ind w:left="3428" w:hanging="1440"/>
      </w:pPr>
      <w:rPr>
        <w:rFonts w:eastAsiaTheme="minorHAnsi" w:hint="default"/>
        <w:color w:val="auto"/>
      </w:rPr>
    </w:lvl>
    <w:lvl w:ilvl="8">
      <w:start w:val="1"/>
      <w:numFmt w:val="decimal"/>
      <w:lvlText w:val="%1.%2.%3.%4.%5.%6.%7.%8.%9."/>
      <w:lvlJc w:val="left"/>
      <w:pPr>
        <w:ind w:left="4072" w:hanging="1800"/>
      </w:pPr>
      <w:rPr>
        <w:rFonts w:eastAsiaTheme="minorHAnsi" w:hint="default"/>
        <w:color w:val="auto"/>
      </w:rPr>
    </w:lvl>
  </w:abstractNum>
  <w:abstractNum w:abstractNumId="17" w15:restartNumberingAfterBreak="0">
    <w:nsid w:val="7E77006A"/>
    <w:multiLevelType w:val="multilevel"/>
    <w:tmpl w:val="AD8C7AA2"/>
    <w:lvl w:ilvl="0">
      <w:start w:val="2"/>
      <w:numFmt w:val="decimal"/>
      <w:lvlText w:val="%1."/>
      <w:lvlJc w:val="left"/>
      <w:pPr>
        <w:tabs>
          <w:tab w:val="num" w:pos="420"/>
        </w:tabs>
        <w:ind w:left="420" w:hanging="420"/>
      </w:pPr>
      <w:rPr>
        <w:rFonts w:hint="default"/>
        <w:b/>
      </w:rPr>
    </w:lvl>
    <w:lvl w:ilvl="1">
      <w:start w:val="1"/>
      <w:numFmt w:val="decimal"/>
      <w:lvlText w:val="%1.%2."/>
      <w:lvlJc w:val="left"/>
      <w:pPr>
        <w:tabs>
          <w:tab w:val="num" w:pos="704"/>
        </w:tabs>
        <w:ind w:left="704" w:hanging="420"/>
      </w:pPr>
      <w:rPr>
        <w:rFonts w:hint="default"/>
        <w:b w:val="0"/>
        <w:i w:val="0"/>
        <w:color w:val="000000"/>
      </w:rPr>
    </w:lvl>
    <w:lvl w:ilvl="2">
      <w:start w:val="1"/>
      <w:numFmt w:val="decimal"/>
      <w:lvlText w:val="%1.%2.%3."/>
      <w:lvlJc w:val="left"/>
      <w:pPr>
        <w:tabs>
          <w:tab w:val="num" w:pos="1839"/>
        </w:tabs>
        <w:ind w:left="1839" w:hanging="420"/>
      </w:pPr>
      <w:rPr>
        <w:rFonts w:hint="default"/>
        <w:b w:val="0"/>
        <w:i w:val="0"/>
      </w:rPr>
    </w:lvl>
    <w:lvl w:ilvl="3">
      <w:start w:val="1"/>
      <w:numFmt w:val="decimal"/>
      <w:lvlText w:val="%1.%2.%3.%4."/>
      <w:lvlJc w:val="left"/>
      <w:pPr>
        <w:tabs>
          <w:tab w:val="num" w:pos="2264"/>
        </w:tabs>
        <w:ind w:left="2264" w:hanging="420"/>
      </w:pPr>
      <w:rPr>
        <w:rFonts w:hint="default"/>
      </w:rPr>
    </w:lvl>
    <w:lvl w:ilvl="4">
      <w:start w:val="1"/>
      <w:numFmt w:val="decimal"/>
      <w:lvlText w:val="%1.%2.%3.%4.%5."/>
      <w:lvlJc w:val="left"/>
      <w:pPr>
        <w:tabs>
          <w:tab w:val="num" w:pos="1556"/>
        </w:tabs>
        <w:ind w:left="1556" w:hanging="420"/>
      </w:pPr>
      <w:rPr>
        <w:rFonts w:hint="default"/>
      </w:rPr>
    </w:lvl>
    <w:lvl w:ilvl="5">
      <w:start w:val="1"/>
      <w:numFmt w:val="decimal"/>
      <w:lvlText w:val="%1.%2.%3.%4.%5.%6."/>
      <w:lvlJc w:val="left"/>
      <w:pPr>
        <w:tabs>
          <w:tab w:val="num" w:pos="1840"/>
        </w:tabs>
        <w:ind w:left="1840" w:hanging="420"/>
      </w:pPr>
      <w:rPr>
        <w:rFonts w:hint="default"/>
      </w:rPr>
    </w:lvl>
    <w:lvl w:ilvl="6">
      <w:start w:val="1"/>
      <w:numFmt w:val="decimal"/>
      <w:lvlText w:val="%1.%2.%3.%4.%5.%6.%7."/>
      <w:lvlJc w:val="left"/>
      <w:pPr>
        <w:tabs>
          <w:tab w:val="num" w:pos="2124"/>
        </w:tabs>
        <w:ind w:left="2124" w:hanging="420"/>
      </w:pPr>
      <w:rPr>
        <w:rFonts w:hint="default"/>
      </w:rPr>
    </w:lvl>
    <w:lvl w:ilvl="7">
      <w:start w:val="1"/>
      <w:numFmt w:val="decimal"/>
      <w:lvlText w:val="%1.%2.%3.%4.%5.%6.%7.%8."/>
      <w:lvlJc w:val="left"/>
      <w:pPr>
        <w:tabs>
          <w:tab w:val="num" w:pos="2408"/>
        </w:tabs>
        <w:ind w:left="2408" w:hanging="420"/>
      </w:pPr>
      <w:rPr>
        <w:rFonts w:hint="default"/>
      </w:rPr>
    </w:lvl>
    <w:lvl w:ilvl="8">
      <w:start w:val="1"/>
      <w:numFmt w:val="decimal"/>
      <w:lvlText w:val="%1.%2.%3.%4.%5.%6.%7.%8.%9."/>
      <w:lvlJc w:val="left"/>
      <w:pPr>
        <w:tabs>
          <w:tab w:val="num" w:pos="2692"/>
        </w:tabs>
        <w:ind w:left="2692" w:hanging="420"/>
      </w:pPr>
      <w:rPr>
        <w:rFonts w:hint="default"/>
      </w:rPr>
    </w:lvl>
  </w:abstractNum>
  <w:abstractNum w:abstractNumId="18" w15:restartNumberingAfterBreak="0">
    <w:nsid w:val="7F897FF4"/>
    <w:multiLevelType w:val="hybridMultilevel"/>
    <w:tmpl w:val="18861532"/>
    <w:lvl w:ilvl="0" w:tplc="5E927EEC">
      <w:start w:val="1"/>
      <w:numFmt w:val="decimal"/>
      <w:lvlText w:val="%1."/>
      <w:lvlJc w:val="left"/>
      <w:pPr>
        <w:ind w:left="720" w:hanging="360"/>
      </w:pPr>
      <w:rPr>
        <w:rFonts w:cs="Times New Roman" w:hint="default"/>
        <w:color w:val="auto"/>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18"/>
  </w:num>
  <w:num w:numId="5">
    <w:abstractNumId w:val="6"/>
  </w:num>
  <w:num w:numId="6">
    <w:abstractNumId w:val="7"/>
  </w:num>
  <w:num w:numId="7">
    <w:abstractNumId w:val="4"/>
  </w:num>
  <w:num w:numId="8">
    <w:abstractNumId w:val="0"/>
    <w:lvlOverride w:ilvl="0">
      <w:lvl w:ilvl="0">
        <w:start w:val="3"/>
        <w:numFmt w:val="decimal"/>
        <w:lvlText w:val="%1."/>
        <w:lvlJc w:val="left"/>
        <w:pPr>
          <w:tabs>
            <w:tab w:val="num" w:pos="540"/>
          </w:tabs>
          <w:ind w:left="130" w:firstLine="227"/>
        </w:pPr>
        <w:rPr>
          <w:rFonts w:hint="default"/>
        </w:rPr>
      </w:lvl>
    </w:lvlOverride>
    <w:lvlOverride w:ilvl="1">
      <w:lvl w:ilvl="1">
        <w:start w:val="2"/>
        <w:numFmt w:val="decimal"/>
        <w:lvlText w:val="%1.%2."/>
        <w:lvlJc w:val="left"/>
        <w:pPr>
          <w:tabs>
            <w:tab w:val="num" w:pos="897"/>
          </w:tabs>
          <w:ind w:left="487" w:firstLine="227"/>
        </w:pPr>
        <w:rPr>
          <w:rFonts w:hint="default"/>
        </w:rPr>
      </w:lvl>
    </w:lvlOverride>
    <w:lvlOverride w:ilvl="2">
      <w:lvl w:ilvl="2">
        <w:start w:val="1"/>
        <w:numFmt w:val="decimal"/>
        <w:lvlText w:val="%1.%2.%3."/>
        <w:lvlJc w:val="left"/>
        <w:pPr>
          <w:tabs>
            <w:tab w:val="num" w:pos="1254"/>
          </w:tabs>
          <w:ind w:left="1072" w:hanging="715"/>
        </w:pPr>
        <w:rPr>
          <w:rFonts w:hint="default"/>
        </w:rPr>
      </w:lvl>
    </w:lvlOverride>
    <w:lvlOverride w:ilvl="3">
      <w:lvl w:ilvl="3">
        <w:start w:val="1"/>
        <w:numFmt w:val="decimal"/>
        <w:lvlText w:val="%1.%2.%3.%4."/>
        <w:lvlJc w:val="left"/>
        <w:pPr>
          <w:tabs>
            <w:tab w:val="num" w:pos="1611"/>
          </w:tabs>
          <w:ind w:left="1201" w:firstLine="227"/>
        </w:pPr>
        <w:rPr>
          <w:rFonts w:hint="default"/>
        </w:rPr>
      </w:lvl>
    </w:lvlOverride>
    <w:lvlOverride w:ilvl="4">
      <w:lvl w:ilvl="4">
        <w:start w:val="1"/>
        <w:numFmt w:val="decimal"/>
        <w:lvlText w:val="%1.%2.%3.%4.%5."/>
        <w:lvlJc w:val="left"/>
        <w:pPr>
          <w:tabs>
            <w:tab w:val="num" w:pos="1968"/>
          </w:tabs>
          <w:ind w:left="1558" w:firstLine="227"/>
        </w:pPr>
        <w:rPr>
          <w:rFonts w:hint="default"/>
        </w:rPr>
      </w:lvl>
    </w:lvlOverride>
    <w:lvlOverride w:ilvl="5">
      <w:lvl w:ilvl="5">
        <w:start w:val="1"/>
        <w:numFmt w:val="decimal"/>
        <w:lvlText w:val="%1.%2.%3.%4.%5.%6."/>
        <w:lvlJc w:val="left"/>
        <w:pPr>
          <w:tabs>
            <w:tab w:val="num" w:pos="2325"/>
          </w:tabs>
          <w:ind w:left="1915" w:firstLine="227"/>
        </w:pPr>
        <w:rPr>
          <w:rFonts w:hint="default"/>
        </w:rPr>
      </w:lvl>
    </w:lvlOverride>
    <w:lvlOverride w:ilvl="6">
      <w:lvl w:ilvl="6">
        <w:start w:val="1"/>
        <w:numFmt w:val="decimal"/>
        <w:lvlText w:val="%1.%2.%3.%4.%5.%6.%7."/>
        <w:lvlJc w:val="left"/>
        <w:pPr>
          <w:tabs>
            <w:tab w:val="num" w:pos="2682"/>
          </w:tabs>
          <w:ind w:left="2272" w:firstLine="227"/>
        </w:pPr>
        <w:rPr>
          <w:rFonts w:hint="default"/>
        </w:rPr>
      </w:lvl>
    </w:lvlOverride>
    <w:lvlOverride w:ilvl="7">
      <w:lvl w:ilvl="7">
        <w:start w:val="1"/>
        <w:numFmt w:val="decimal"/>
        <w:lvlText w:val="%1.%2.%3.%4.%5.%6.%7.%8."/>
        <w:lvlJc w:val="left"/>
        <w:pPr>
          <w:tabs>
            <w:tab w:val="num" w:pos="3039"/>
          </w:tabs>
          <w:ind w:left="2629" w:firstLine="227"/>
        </w:pPr>
        <w:rPr>
          <w:rFonts w:hint="default"/>
        </w:rPr>
      </w:lvl>
    </w:lvlOverride>
    <w:lvlOverride w:ilvl="8">
      <w:lvl w:ilvl="8">
        <w:start w:val="1"/>
        <w:numFmt w:val="decimal"/>
        <w:lvlText w:val="%1.%2.%3.%4.%5.%6.%7.%8.%9."/>
        <w:lvlJc w:val="left"/>
        <w:pPr>
          <w:tabs>
            <w:tab w:val="num" w:pos="3396"/>
          </w:tabs>
          <w:ind w:left="2986" w:firstLine="227"/>
        </w:pPr>
        <w:rPr>
          <w:rFonts w:hint="default"/>
        </w:rPr>
      </w:lvl>
    </w:lvlOverride>
  </w:num>
  <w:num w:numId="9">
    <w:abstractNumId w:val="3"/>
  </w:num>
  <w:num w:numId="10">
    <w:abstractNumId w:val="9"/>
    <w:lvlOverride w:ilvl="0">
      <w:lvl w:ilvl="0">
        <w:start w:val="5"/>
        <w:numFmt w:val="decimal"/>
        <w:lvlText w:val="%1."/>
        <w:lvlJc w:val="left"/>
        <w:pPr>
          <w:tabs>
            <w:tab w:val="num" w:pos="360"/>
          </w:tabs>
          <w:ind w:left="357" w:hanging="357"/>
        </w:pPr>
        <w:rPr>
          <w:rFonts w:hint="default"/>
        </w:rPr>
      </w:lvl>
    </w:lvlOverride>
    <w:lvlOverride w:ilvl="1">
      <w:lvl w:ilvl="1">
        <w:start w:val="1"/>
        <w:numFmt w:val="decimal"/>
        <w:lvlText w:val="%1.%2."/>
        <w:lvlJc w:val="left"/>
        <w:pPr>
          <w:tabs>
            <w:tab w:val="num" w:pos="360"/>
          </w:tabs>
          <w:ind w:left="357" w:hanging="357"/>
        </w:pPr>
        <w:rPr>
          <w:rFonts w:hint="default"/>
          <w:b w:val="0"/>
          <w:i w:val="0"/>
        </w:rPr>
      </w:lvl>
    </w:lvlOverride>
    <w:lvlOverride w:ilvl="2">
      <w:lvl w:ilvl="2">
        <w:start w:val="1"/>
        <w:numFmt w:val="decimal"/>
        <w:lvlText w:val="%1.%2.%3."/>
        <w:lvlJc w:val="left"/>
        <w:pPr>
          <w:tabs>
            <w:tab w:val="num" w:pos="369"/>
          </w:tabs>
          <w:ind w:left="720" w:hanging="720"/>
        </w:pPr>
        <w:rPr>
          <w:rFonts w:hint="default"/>
          <w:b w:val="0"/>
        </w:rPr>
      </w:lvl>
    </w:lvlOverride>
    <w:lvlOverride w:ilvl="3">
      <w:lvl w:ilvl="3">
        <w:start w:val="1"/>
        <w:numFmt w:val="decimal"/>
        <w:lvlText w:val="%1.%2.%3.%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1">
    <w:abstractNumId w:val="4"/>
    <w:lvlOverride w:ilvl="0">
      <w:lvl w:ilvl="0">
        <w:start w:val="2"/>
        <w:numFmt w:val="decimal"/>
        <w:lvlText w:val="%1."/>
        <w:lvlJc w:val="left"/>
        <w:pPr>
          <w:tabs>
            <w:tab w:val="num" w:pos="368"/>
          </w:tabs>
          <w:ind w:left="357" w:hanging="357"/>
        </w:pPr>
        <w:rPr>
          <w:rFonts w:hint="default"/>
        </w:rPr>
      </w:lvl>
    </w:lvlOverride>
    <w:lvlOverride w:ilvl="1">
      <w:lvl w:ilvl="1">
        <w:start w:val="1"/>
        <w:numFmt w:val="decimal"/>
        <w:lvlText w:val="%1.%2."/>
        <w:lvlJc w:val="left"/>
        <w:pPr>
          <w:tabs>
            <w:tab w:val="num" w:pos="368"/>
          </w:tabs>
          <w:ind w:left="357" w:hanging="357"/>
        </w:pPr>
        <w:rPr>
          <w:rFonts w:hint="default"/>
        </w:rPr>
      </w:lvl>
    </w:lvlOverride>
    <w:lvlOverride w:ilvl="2">
      <w:lvl w:ilvl="2">
        <w:start w:val="1"/>
        <w:numFmt w:val="decimal"/>
        <w:lvlText w:val="%1.%2.%3."/>
        <w:lvlJc w:val="left"/>
        <w:pPr>
          <w:tabs>
            <w:tab w:val="num" w:pos="368"/>
          </w:tabs>
          <w:ind w:left="357" w:hanging="357"/>
        </w:pPr>
        <w:rPr>
          <w:rFonts w:hint="default"/>
        </w:rPr>
      </w:lvl>
    </w:lvlOverride>
    <w:lvlOverride w:ilvl="3">
      <w:lvl w:ilvl="3">
        <w:start w:val="1"/>
        <w:numFmt w:val="decimal"/>
        <w:lvlText w:val="%1.%2.%3.%4."/>
        <w:lvlJc w:val="left"/>
        <w:pPr>
          <w:tabs>
            <w:tab w:val="num" w:pos="368"/>
          </w:tabs>
          <w:ind w:left="357" w:hanging="357"/>
        </w:pPr>
        <w:rPr>
          <w:rFonts w:hint="default"/>
        </w:rPr>
      </w:lvl>
    </w:lvlOverride>
    <w:lvlOverride w:ilvl="4">
      <w:lvl w:ilvl="4">
        <w:start w:val="1"/>
        <w:numFmt w:val="decimal"/>
        <w:lvlText w:val="%1.%2.%3.%4.%5."/>
        <w:lvlJc w:val="left"/>
        <w:pPr>
          <w:tabs>
            <w:tab w:val="num" w:pos="368"/>
          </w:tabs>
          <w:ind w:left="357" w:hanging="357"/>
        </w:pPr>
        <w:rPr>
          <w:rFonts w:hint="default"/>
        </w:rPr>
      </w:lvl>
    </w:lvlOverride>
    <w:lvlOverride w:ilvl="5">
      <w:lvl w:ilvl="5">
        <w:start w:val="1"/>
        <w:numFmt w:val="decimal"/>
        <w:lvlText w:val="%1.%2.%3.%4.%5.%6."/>
        <w:lvlJc w:val="left"/>
        <w:pPr>
          <w:tabs>
            <w:tab w:val="num" w:pos="368"/>
          </w:tabs>
          <w:ind w:left="357" w:hanging="357"/>
        </w:pPr>
        <w:rPr>
          <w:rFonts w:hint="default"/>
        </w:rPr>
      </w:lvl>
    </w:lvlOverride>
    <w:lvlOverride w:ilvl="6">
      <w:lvl w:ilvl="6">
        <w:start w:val="1"/>
        <w:numFmt w:val="decimal"/>
        <w:lvlText w:val="%1.%2.%3.%4.%5.%6.%7."/>
        <w:lvlJc w:val="left"/>
        <w:pPr>
          <w:tabs>
            <w:tab w:val="num" w:pos="368"/>
          </w:tabs>
          <w:ind w:left="357" w:hanging="357"/>
        </w:pPr>
        <w:rPr>
          <w:rFonts w:hint="default"/>
        </w:rPr>
      </w:lvl>
    </w:lvlOverride>
    <w:lvlOverride w:ilvl="7">
      <w:lvl w:ilvl="7">
        <w:start w:val="1"/>
        <w:numFmt w:val="decimal"/>
        <w:lvlText w:val="%1.%2.%3.%4.%5.%6.%7.%8."/>
        <w:lvlJc w:val="left"/>
        <w:pPr>
          <w:tabs>
            <w:tab w:val="num" w:pos="368"/>
          </w:tabs>
          <w:ind w:left="357" w:hanging="357"/>
        </w:pPr>
        <w:rPr>
          <w:rFonts w:hint="default"/>
        </w:rPr>
      </w:lvl>
    </w:lvlOverride>
    <w:lvlOverride w:ilvl="8">
      <w:lvl w:ilvl="8">
        <w:start w:val="1"/>
        <w:numFmt w:val="decimal"/>
        <w:lvlText w:val="%1.%2.%3.%4.%5.%6.%7.%8.%9."/>
        <w:lvlJc w:val="left"/>
        <w:pPr>
          <w:tabs>
            <w:tab w:val="num" w:pos="368"/>
          </w:tabs>
          <w:ind w:left="357" w:hanging="357"/>
        </w:pPr>
        <w:rPr>
          <w:rFonts w:hint="default"/>
        </w:rPr>
      </w:lvl>
    </w:lvlOverride>
  </w:num>
  <w:num w:numId="12">
    <w:abstractNumId w:val="4"/>
    <w:lvlOverride w:ilvl="0">
      <w:lvl w:ilvl="0">
        <w:start w:val="2"/>
        <w:numFmt w:val="decimal"/>
        <w:lvlText w:val="%1."/>
        <w:lvlJc w:val="left"/>
        <w:pPr>
          <w:tabs>
            <w:tab w:val="num" w:pos="368"/>
          </w:tabs>
          <w:ind w:left="357" w:hanging="357"/>
        </w:pPr>
        <w:rPr>
          <w:rFonts w:hint="default"/>
        </w:rPr>
      </w:lvl>
    </w:lvlOverride>
    <w:lvlOverride w:ilvl="1">
      <w:lvl w:ilvl="1">
        <w:start w:val="1"/>
        <w:numFmt w:val="decimal"/>
        <w:lvlText w:val="%1.%2."/>
        <w:lvlJc w:val="left"/>
        <w:pPr>
          <w:tabs>
            <w:tab w:val="num" w:pos="368"/>
          </w:tabs>
          <w:ind w:left="357" w:hanging="357"/>
        </w:pPr>
        <w:rPr>
          <w:rFonts w:hint="default"/>
        </w:rPr>
      </w:lvl>
    </w:lvlOverride>
    <w:lvlOverride w:ilvl="2">
      <w:lvl w:ilvl="2">
        <w:start w:val="1"/>
        <w:numFmt w:val="decimal"/>
        <w:lvlText w:val="%1.%2.%3."/>
        <w:lvlJc w:val="left"/>
        <w:pPr>
          <w:tabs>
            <w:tab w:val="num" w:pos="368"/>
          </w:tabs>
          <w:ind w:left="720" w:hanging="720"/>
        </w:pPr>
        <w:rPr>
          <w:rFonts w:hint="default"/>
        </w:rPr>
      </w:lvl>
    </w:lvlOverride>
    <w:lvlOverride w:ilvl="3">
      <w:lvl w:ilvl="3">
        <w:start w:val="1"/>
        <w:numFmt w:val="decimal"/>
        <w:lvlText w:val="%1.%2.%3.%4."/>
        <w:lvlJc w:val="left"/>
        <w:pPr>
          <w:tabs>
            <w:tab w:val="num" w:pos="368"/>
          </w:tabs>
          <w:ind w:left="357" w:hanging="357"/>
        </w:pPr>
        <w:rPr>
          <w:rFonts w:hint="default"/>
        </w:rPr>
      </w:lvl>
    </w:lvlOverride>
    <w:lvlOverride w:ilvl="4">
      <w:lvl w:ilvl="4">
        <w:start w:val="1"/>
        <w:numFmt w:val="decimal"/>
        <w:lvlText w:val="%1.%2.%3.%4.%5."/>
        <w:lvlJc w:val="left"/>
        <w:pPr>
          <w:tabs>
            <w:tab w:val="num" w:pos="368"/>
          </w:tabs>
          <w:ind w:left="357" w:hanging="357"/>
        </w:pPr>
        <w:rPr>
          <w:rFonts w:hint="default"/>
        </w:rPr>
      </w:lvl>
    </w:lvlOverride>
    <w:lvlOverride w:ilvl="5">
      <w:lvl w:ilvl="5">
        <w:start w:val="1"/>
        <w:numFmt w:val="decimal"/>
        <w:lvlText w:val="%1.%2.%3.%4.%5.%6."/>
        <w:lvlJc w:val="left"/>
        <w:pPr>
          <w:tabs>
            <w:tab w:val="num" w:pos="368"/>
          </w:tabs>
          <w:ind w:left="357" w:hanging="357"/>
        </w:pPr>
        <w:rPr>
          <w:rFonts w:hint="default"/>
        </w:rPr>
      </w:lvl>
    </w:lvlOverride>
    <w:lvlOverride w:ilvl="6">
      <w:lvl w:ilvl="6">
        <w:start w:val="1"/>
        <w:numFmt w:val="decimal"/>
        <w:lvlText w:val="%1.%2.%3.%4.%5.%6.%7."/>
        <w:lvlJc w:val="left"/>
        <w:pPr>
          <w:tabs>
            <w:tab w:val="num" w:pos="368"/>
          </w:tabs>
          <w:ind w:left="357" w:hanging="357"/>
        </w:pPr>
        <w:rPr>
          <w:rFonts w:hint="default"/>
        </w:rPr>
      </w:lvl>
    </w:lvlOverride>
    <w:lvlOverride w:ilvl="7">
      <w:lvl w:ilvl="7">
        <w:start w:val="1"/>
        <w:numFmt w:val="decimal"/>
        <w:lvlText w:val="%1.%2.%3.%4.%5.%6.%7.%8."/>
        <w:lvlJc w:val="left"/>
        <w:pPr>
          <w:tabs>
            <w:tab w:val="num" w:pos="368"/>
          </w:tabs>
          <w:ind w:left="357" w:hanging="357"/>
        </w:pPr>
        <w:rPr>
          <w:rFonts w:hint="default"/>
        </w:rPr>
      </w:lvl>
    </w:lvlOverride>
    <w:lvlOverride w:ilvl="8">
      <w:lvl w:ilvl="8">
        <w:start w:val="1"/>
        <w:numFmt w:val="decimal"/>
        <w:lvlText w:val="%1.%2.%3.%4.%5.%6.%7.%8.%9."/>
        <w:lvlJc w:val="left"/>
        <w:pPr>
          <w:tabs>
            <w:tab w:val="num" w:pos="368"/>
          </w:tabs>
          <w:ind w:left="357" w:hanging="357"/>
        </w:pPr>
        <w:rPr>
          <w:rFonts w:hint="default"/>
        </w:rPr>
      </w:lvl>
    </w:lvlOverride>
  </w:num>
  <w:num w:numId="13">
    <w:abstractNumId w:val="4"/>
    <w:lvlOverride w:ilvl="0">
      <w:lvl w:ilvl="0">
        <w:start w:val="2"/>
        <w:numFmt w:val="decimal"/>
        <w:lvlText w:val="%1."/>
        <w:lvlJc w:val="left"/>
        <w:pPr>
          <w:tabs>
            <w:tab w:val="num" w:pos="368"/>
          </w:tabs>
          <w:ind w:left="357" w:hanging="357"/>
        </w:pPr>
        <w:rPr>
          <w:rFonts w:hint="default"/>
        </w:rPr>
      </w:lvl>
    </w:lvlOverride>
    <w:lvlOverride w:ilvl="1">
      <w:lvl w:ilvl="1">
        <w:start w:val="1"/>
        <w:numFmt w:val="decimal"/>
        <w:lvlText w:val="%1.%2."/>
        <w:lvlJc w:val="left"/>
        <w:pPr>
          <w:tabs>
            <w:tab w:val="num" w:pos="368"/>
          </w:tabs>
          <w:ind w:left="357" w:hanging="357"/>
        </w:pPr>
        <w:rPr>
          <w:rFonts w:hint="default"/>
        </w:rPr>
      </w:lvl>
    </w:lvlOverride>
    <w:lvlOverride w:ilvl="2">
      <w:lvl w:ilvl="2">
        <w:start w:val="1"/>
        <w:numFmt w:val="decimal"/>
        <w:lvlText w:val="%1.%2.%3."/>
        <w:lvlJc w:val="left"/>
        <w:pPr>
          <w:tabs>
            <w:tab w:val="num" w:pos="368"/>
          </w:tabs>
          <w:ind w:left="720" w:hanging="720"/>
        </w:pPr>
        <w:rPr>
          <w:rFonts w:hint="default"/>
        </w:rPr>
      </w:lvl>
    </w:lvlOverride>
    <w:lvlOverride w:ilvl="3">
      <w:lvl w:ilvl="3">
        <w:start w:val="1"/>
        <w:numFmt w:val="decimal"/>
        <w:lvlText w:val="%1.%2.%3.%4."/>
        <w:lvlJc w:val="left"/>
        <w:pPr>
          <w:tabs>
            <w:tab w:val="num" w:pos="368"/>
          </w:tabs>
          <w:ind w:left="357" w:hanging="357"/>
        </w:pPr>
        <w:rPr>
          <w:rFonts w:hint="default"/>
        </w:rPr>
      </w:lvl>
    </w:lvlOverride>
    <w:lvlOverride w:ilvl="4">
      <w:lvl w:ilvl="4">
        <w:start w:val="1"/>
        <w:numFmt w:val="decimal"/>
        <w:lvlText w:val="%1.%2.%3.%4.%5."/>
        <w:lvlJc w:val="left"/>
        <w:pPr>
          <w:tabs>
            <w:tab w:val="num" w:pos="368"/>
          </w:tabs>
          <w:ind w:left="357" w:hanging="357"/>
        </w:pPr>
        <w:rPr>
          <w:rFonts w:hint="default"/>
        </w:rPr>
      </w:lvl>
    </w:lvlOverride>
    <w:lvlOverride w:ilvl="5">
      <w:lvl w:ilvl="5">
        <w:start w:val="1"/>
        <w:numFmt w:val="decimal"/>
        <w:lvlText w:val="%1.%2.%3.%4.%5.%6."/>
        <w:lvlJc w:val="left"/>
        <w:pPr>
          <w:tabs>
            <w:tab w:val="num" w:pos="368"/>
          </w:tabs>
          <w:ind w:left="357" w:hanging="357"/>
        </w:pPr>
        <w:rPr>
          <w:rFonts w:hint="default"/>
        </w:rPr>
      </w:lvl>
    </w:lvlOverride>
    <w:lvlOverride w:ilvl="6">
      <w:lvl w:ilvl="6">
        <w:start w:val="1"/>
        <w:numFmt w:val="decimal"/>
        <w:lvlText w:val="%1.%2.%3.%4.%5.%6.%7."/>
        <w:lvlJc w:val="left"/>
        <w:pPr>
          <w:tabs>
            <w:tab w:val="num" w:pos="368"/>
          </w:tabs>
          <w:ind w:left="357" w:hanging="357"/>
        </w:pPr>
        <w:rPr>
          <w:rFonts w:hint="default"/>
        </w:rPr>
      </w:lvl>
    </w:lvlOverride>
    <w:lvlOverride w:ilvl="7">
      <w:lvl w:ilvl="7">
        <w:start w:val="1"/>
        <w:numFmt w:val="decimal"/>
        <w:lvlText w:val="%1.%2.%3.%4.%5.%6.%7.%8."/>
        <w:lvlJc w:val="left"/>
        <w:pPr>
          <w:tabs>
            <w:tab w:val="num" w:pos="368"/>
          </w:tabs>
          <w:ind w:left="357" w:hanging="357"/>
        </w:pPr>
        <w:rPr>
          <w:rFonts w:hint="default"/>
        </w:rPr>
      </w:lvl>
    </w:lvlOverride>
    <w:lvlOverride w:ilvl="8">
      <w:lvl w:ilvl="8">
        <w:start w:val="1"/>
        <w:numFmt w:val="decimal"/>
        <w:lvlText w:val="%1.%2.%3.%4.%5.%6.%7.%8.%9."/>
        <w:lvlJc w:val="left"/>
        <w:pPr>
          <w:tabs>
            <w:tab w:val="num" w:pos="368"/>
          </w:tabs>
          <w:ind w:left="357" w:hanging="357"/>
        </w:pPr>
        <w:rPr>
          <w:rFonts w:hint="default"/>
        </w:rPr>
      </w:lvl>
    </w:lvlOverride>
  </w:num>
  <w:num w:numId="14">
    <w:abstractNumId w:val="4"/>
    <w:lvlOverride w:ilvl="0">
      <w:lvl w:ilvl="0">
        <w:start w:val="2"/>
        <w:numFmt w:val="decimal"/>
        <w:lvlText w:val="%1."/>
        <w:lvlJc w:val="left"/>
        <w:pPr>
          <w:tabs>
            <w:tab w:val="num" w:pos="368"/>
          </w:tabs>
          <w:ind w:left="357" w:hanging="357"/>
        </w:pPr>
        <w:rPr>
          <w:rFonts w:hint="default"/>
        </w:rPr>
      </w:lvl>
    </w:lvlOverride>
    <w:lvlOverride w:ilvl="1">
      <w:lvl w:ilvl="1">
        <w:start w:val="1"/>
        <w:numFmt w:val="decimal"/>
        <w:lvlText w:val="%1.%2."/>
        <w:lvlJc w:val="left"/>
        <w:pPr>
          <w:tabs>
            <w:tab w:val="num" w:pos="368"/>
          </w:tabs>
          <w:ind w:left="357" w:hanging="357"/>
        </w:pPr>
        <w:rPr>
          <w:rFonts w:hint="default"/>
        </w:rPr>
      </w:lvl>
    </w:lvlOverride>
    <w:lvlOverride w:ilvl="2">
      <w:lvl w:ilvl="2">
        <w:start w:val="1"/>
        <w:numFmt w:val="decimal"/>
        <w:lvlText w:val="%1.%2.%3."/>
        <w:lvlJc w:val="left"/>
        <w:pPr>
          <w:tabs>
            <w:tab w:val="num" w:pos="368"/>
          </w:tabs>
          <w:ind w:left="720" w:hanging="720"/>
        </w:pPr>
        <w:rPr>
          <w:rFonts w:hint="default"/>
        </w:rPr>
      </w:lvl>
    </w:lvlOverride>
    <w:lvlOverride w:ilvl="3">
      <w:lvl w:ilvl="3">
        <w:start w:val="1"/>
        <w:numFmt w:val="decimal"/>
        <w:lvlText w:val="%1.%2.%3.%4."/>
        <w:lvlJc w:val="left"/>
        <w:pPr>
          <w:tabs>
            <w:tab w:val="num" w:pos="368"/>
          </w:tabs>
          <w:ind w:left="357" w:hanging="357"/>
        </w:pPr>
        <w:rPr>
          <w:rFonts w:hint="default"/>
        </w:rPr>
      </w:lvl>
    </w:lvlOverride>
    <w:lvlOverride w:ilvl="4">
      <w:lvl w:ilvl="4">
        <w:start w:val="1"/>
        <w:numFmt w:val="decimal"/>
        <w:lvlText w:val="%1.%2.%3.%4.%5."/>
        <w:lvlJc w:val="left"/>
        <w:pPr>
          <w:tabs>
            <w:tab w:val="num" w:pos="368"/>
          </w:tabs>
          <w:ind w:left="357" w:hanging="357"/>
        </w:pPr>
        <w:rPr>
          <w:rFonts w:hint="default"/>
        </w:rPr>
      </w:lvl>
    </w:lvlOverride>
    <w:lvlOverride w:ilvl="5">
      <w:lvl w:ilvl="5">
        <w:start w:val="1"/>
        <w:numFmt w:val="decimal"/>
        <w:lvlText w:val="%1.%2.%3.%4.%5.%6."/>
        <w:lvlJc w:val="left"/>
        <w:pPr>
          <w:tabs>
            <w:tab w:val="num" w:pos="368"/>
          </w:tabs>
          <w:ind w:left="357" w:hanging="357"/>
        </w:pPr>
        <w:rPr>
          <w:rFonts w:hint="default"/>
        </w:rPr>
      </w:lvl>
    </w:lvlOverride>
    <w:lvlOverride w:ilvl="6">
      <w:lvl w:ilvl="6">
        <w:start w:val="1"/>
        <w:numFmt w:val="decimal"/>
        <w:lvlText w:val="%1.%2.%3.%4.%5.%6.%7."/>
        <w:lvlJc w:val="left"/>
        <w:pPr>
          <w:tabs>
            <w:tab w:val="num" w:pos="368"/>
          </w:tabs>
          <w:ind w:left="357" w:hanging="357"/>
        </w:pPr>
        <w:rPr>
          <w:rFonts w:hint="default"/>
        </w:rPr>
      </w:lvl>
    </w:lvlOverride>
    <w:lvlOverride w:ilvl="7">
      <w:lvl w:ilvl="7">
        <w:start w:val="1"/>
        <w:numFmt w:val="decimal"/>
        <w:lvlText w:val="%1.%2.%3.%4.%5.%6.%7.%8."/>
        <w:lvlJc w:val="left"/>
        <w:pPr>
          <w:tabs>
            <w:tab w:val="num" w:pos="368"/>
          </w:tabs>
          <w:ind w:left="357" w:hanging="357"/>
        </w:pPr>
        <w:rPr>
          <w:rFonts w:hint="default"/>
        </w:rPr>
      </w:lvl>
    </w:lvlOverride>
    <w:lvlOverride w:ilvl="8">
      <w:lvl w:ilvl="8">
        <w:start w:val="1"/>
        <w:numFmt w:val="decimal"/>
        <w:lvlText w:val="%1.%2.%3.%4.%5.%6.%7.%8.%9."/>
        <w:lvlJc w:val="left"/>
        <w:pPr>
          <w:tabs>
            <w:tab w:val="num" w:pos="368"/>
          </w:tabs>
          <w:ind w:left="357" w:hanging="357"/>
        </w:pPr>
        <w:rPr>
          <w:rFonts w:hint="default"/>
        </w:rPr>
      </w:lvl>
    </w:lvlOverride>
  </w:num>
  <w:num w:numId="15">
    <w:abstractNumId w:val="4"/>
    <w:lvlOverride w:ilvl="0">
      <w:lvl w:ilvl="0">
        <w:start w:val="2"/>
        <w:numFmt w:val="decimal"/>
        <w:lvlText w:val="%1."/>
        <w:lvlJc w:val="left"/>
        <w:pPr>
          <w:tabs>
            <w:tab w:val="num" w:pos="368"/>
          </w:tabs>
          <w:ind w:left="357" w:hanging="357"/>
        </w:pPr>
        <w:rPr>
          <w:rFonts w:hint="default"/>
        </w:rPr>
      </w:lvl>
    </w:lvlOverride>
    <w:lvlOverride w:ilvl="1">
      <w:lvl w:ilvl="1">
        <w:start w:val="1"/>
        <w:numFmt w:val="decimal"/>
        <w:lvlText w:val="%1.%2."/>
        <w:lvlJc w:val="left"/>
        <w:pPr>
          <w:tabs>
            <w:tab w:val="num" w:pos="368"/>
          </w:tabs>
          <w:ind w:left="357" w:hanging="357"/>
        </w:pPr>
        <w:rPr>
          <w:rFonts w:hint="default"/>
        </w:rPr>
      </w:lvl>
    </w:lvlOverride>
    <w:lvlOverride w:ilvl="2">
      <w:lvl w:ilvl="2">
        <w:start w:val="1"/>
        <w:numFmt w:val="decimal"/>
        <w:lvlText w:val="%1.%2.%3."/>
        <w:lvlJc w:val="left"/>
        <w:pPr>
          <w:tabs>
            <w:tab w:val="num" w:pos="368"/>
          </w:tabs>
          <w:ind w:left="720" w:hanging="720"/>
        </w:pPr>
        <w:rPr>
          <w:rFonts w:hint="default"/>
        </w:rPr>
      </w:lvl>
    </w:lvlOverride>
    <w:lvlOverride w:ilvl="3">
      <w:lvl w:ilvl="3">
        <w:start w:val="1"/>
        <w:numFmt w:val="decimal"/>
        <w:lvlText w:val="%1.%2.%3.%4."/>
        <w:lvlJc w:val="left"/>
        <w:pPr>
          <w:tabs>
            <w:tab w:val="num" w:pos="368"/>
          </w:tabs>
          <w:ind w:left="357" w:hanging="357"/>
        </w:pPr>
        <w:rPr>
          <w:rFonts w:hint="default"/>
        </w:rPr>
      </w:lvl>
    </w:lvlOverride>
    <w:lvlOverride w:ilvl="4">
      <w:lvl w:ilvl="4">
        <w:start w:val="1"/>
        <w:numFmt w:val="decimal"/>
        <w:lvlText w:val="%1.%2.%3.%4.%5."/>
        <w:lvlJc w:val="left"/>
        <w:pPr>
          <w:tabs>
            <w:tab w:val="num" w:pos="368"/>
          </w:tabs>
          <w:ind w:left="357" w:hanging="357"/>
        </w:pPr>
        <w:rPr>
          <w:rFonts w:hint="default"/>
        </w:rPr>
      </w:lvl>
    </w:lvlOverride>
    <w:lvlOverride w:ilvl="5">
      <w:lvl w:ilvl="5">
        <w:start w:val="1"/>
        <w:numFmt w:val="decimal"/>
        <w:lvlText w:val="%1.%2.%3.%4.%5.%6."/>
        <w:lvlJc w:val="left"/>
        <w:pPr>
          <w:tabs>
            <w:tab w:val="num" w:pos="368"/>
          </w:tabs>
          <w:ind w:left="357" w:hanging="357"/>
        </w:pPr>
        <w:rPr>
          <w:rFonts w:hint="default"/>
        </w:rPr>
      </w:lvl>
    </w:lvlOverride>
    <w:lvlOverride w:ilvl="6">
      <w:lvl w:ilvl="6">
        <w:start w:val="1"/>
        <w:numFmt w:val="decimal"/>
        <w:lvlText w:val="%1.%2.%3.%4.%5.%6.%7."/>
        <w:lvlJc w:val="left"/>
        <w:pPr>
          <w:tabs>
            <w:tab w:val="num" w:pos="368"/>
          </w:tabs>
          <w:ind w:left="357" w:hanging="357"/>
        </w:pPr>
        <w:rPr>
          <w:rFonts w:hint="default"/>
        </w:rPr>
      </w:lvl>
    </w:lvlOverride>
    <w:lvlOverride w:ilvl="7">
      <w:lvl w:ilvl="7">
        <w:start w:val="1"/>
        <w:numFmt w:val="decimal"/>
        <w:lvlText w:val="%1.%2.%3.%4.%5.%6.%7.%8."/>
        <w:lvlJc w:val="left"/>
        <w:pPr>
          <w:tabs>
            <w:tab w:val="num" w:pos="368"/>
          </w:tabs>
          <w:ind w:left="357" w:hanging="357"/>
        </w:pPr>
        <w:rPr>
          <w:rFonts w:hint="default"/>
        </w:rPr>
      </w:lvl>
    </w:lvlOverride>
    <w:lvlOverride w:ilvl="8">
      <w:lvl w:ilvl="8">
        <w:start w:val="1"/>
        <w:numFmt w:val="decimal"/>
        <w:lvlText w:val="%1.%2.%3.%4.%5.%6.%7.%8.%9."/>
        <w:lvlJc w:val="left"/>
        <w:pPr>
          <w:tabs>
            <w:tab w:val="num" w:pos="368"/>
          </w:tabs>
          <w:ind w:left="357" w:hanging="357"/>
        </w:pPr>
        <w:rPr>
          <w:rFonts w:hint="default"/>
        </w:rPr>
      </w:lvl>
    </w:lvlOverride>
  </w:num>
  <w:num w:numId="16">
    <w:abstractNumId w:val="8"/>
  </w:num>
  <w:num w:numId="17">
    <w:abstractNumId w:val="14"/>
  </w:num>
  <w:num w:numId="18">
    <w:abstractNumId w:val="13"/>
  </w:num>
  <w:num w:numId="19">
    <w:abstractNumId w:val="1"/>
  </w:num>
  <w:num w:numId="20">
    <w:abstractNumId w:val="16"/>
  </w:num>
  <w:num w:numId="21">
    <w:abstractNumId w:val="5"/>
  </w:num>
  <w:num w:numId="22">
    <w:abstractNumId w:val="10"/>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D3"/>
    <w:rsid w:val="000018BE"/>
    <w:rsid w:val="00012DBD"/>
    <w:rsid w:val="00023831"/>
    <w:rsid w:val="00034803"/>
    <w:rsid w:val="000350B0"/>
    <w:rsid w:val="00036E32"/>
    <w:rsid w:val="00037A35"/>
    <w:rsid w:val="00045658"/>
    <w:rsid w:val="00076F5E"/>
    <w:rsid w:val="00083999"/>
    <w:rsid w:val="000839E2"/>
    <w:rsid w:val="00084677"/>
    <w:rsid w:val="000854CF"/>
    <w:rsid w:val="00086172"/>
    <w:rsid w:val="000934CC"/>
    <w:rsid w:val="00094970"/>
    <w:rsid w:val="00096B29"/>
    <w:rsid w:val="000A30BF"/>
    <w:rsid w:val="000A4B45"/>
    <w:rsid w:val="000B1189"/>
    <w:rsid w:val="000B597D"/>
    <w:rsid w:val="000B66E3"/>
    <w:rsid w:val="000C202E"/>
    <w:rsid w:val="000C2966"/>
    <w:rsid w:val="000C520E"/>
    <w:rsid w:val="000D5FCC"/>
    <w:rsid w:val="000E417D"/>
    <w:rsid w:val="000E610D"/>
    <w:rsid w:val="000F57DC"/>
    <w:rsid w:val="0010242D"/>
    <w:rsid w:val="00107444"/>
    <w:rsid w:val="001225CD"/>
    <w:rsid w:val="00123A17"/>
    <w:rsid w:val="00124A22"/>
    <w:rsid w:val="001259BE"/>
    <w:rsid w:val="00126F31"/>
    <w:rsid w:val="00127C1F"/>
    <w:rsid w:val="00135591"/>
    <w:rsid w:val="00143773"/>
    <w:rsid w:val="00146309"/>
    <w:rsid w:val="00147505"/>
    <w:rsid w:val="001507EB"/>
    <w:rsid w:val="0015612E"/>
    <w:rsid w:val="001730F2"/>
    <w:rsid w:val="00173817"/>
    <w:rsid w:val="001746CC"/>
    <w:rsid w:val="00180953"/>
    <w:rsid w:val="00184071"/>
    <w:rsid w:val="00191A74"/>
    <w:rsid w:val="00193388"/>
    <w:rsid w:val="001940A5"/>
    <w:rsid w:val="00197C99"/>
    <w:rsid w:val="001A3EA3"/>
    <w:rsid w:val="001B17E7"/>
    <w:rsid w:val="001B7CFB"/>
    <w:rsid w:val="001C4954"/>
    <w:rsid w:val="001C60FC"/>
    <w:rsid w:val="001D3385"/>
    <w:rsid w:val="001D443E"/>
    <w:rsid w:val="001D4603"/>
    <w:rsid w:val="001E73AC"/>
    <w:rsid w:val="001F6762"/>
    <w:rsid w:val="00201E2D"/>
    <w:rsid w:val="00210464"/>
    <w:rsid w:val="002108CE"/>
    <w:rsid w:val="002119FF"/>
    <w:rsid w:val="00212503"/>
    <w:rsid w:val="00215053"/>
    <w:rsid w:val="0021567E"/>
    <w:rsid w:val="0022011F"/>
    <w:rsid w:val="00221CCE"/>
    <w:rsid w:val="00231207"/>
    <w:rsid w:val="00235005"/>
    <w:rsid w:val="00237F3B"/>
    <w:rsid w:val="00255E34"/>
    <w:rsid w:val="00262992"/>
    <w:rsid w:val="00263A3C"/>
    <w:rsid w:val="002670AD"/>
    <w:rsid w:val="00270E46"/>
    <w:rsid w:val="00272AD3"/>
    <w:rsid w:val="00283E29"/>
    <w:rsid w:val="002845BB"/>
    <w:rsid w:val="00294376"/>
    <w:rsid w:val="002972DC"/>
    <w:rsid w:val="002A37CC"/>
    <w:rsid w:val="002A44F0"/>
    <w:rsid w:val="002A7964"/>
    <w:rsid w:val="002B395B"/>
    <w:rsid w:val="002B67C3"/>
    <w:rsid w:val="002B6E1D"/>
    <w:rsid w:val="002B7FED"/>
    <w:rsid w:val="002C0817"/>
    <w:rsid w:val="002C39B1"/>
    <w:rsid w:val="002D69A9"/>
    <w:rsid w:val="002D7113"/>
    <w:rsid w:val="002E0A9C"/>
    <w:rsid w:val="002E0B48"/>
    <w:rsid w:val="002E1179"/>
    <w:rsid w:val="002E2AF4"/>
    <w:rsid w:val="002E6398"/>
    <w:rsid w:val="00300A5D"/>
    <w:rsid w:val="00306D9C"/>
    <w:rsid w:val="00314ACC"/>
    <w:rsid w:val="00315CF2"/>
    <w:rsid w:val="003213B4"/>
    <w:rsid w:val="00335E6D"/>
    <w:rsid w:val="003413B8"/>
    <w:rsid w:val="00342BA0"/>
    <w:rsid w:val="003438C3"/>
    <w:rsid w:val="00352D16"/>
    <w:rsid w:val="0035464C"/>
    <w:rsid w:val="00355AB5"/>
    <w:rsid w:val="00356F55"/>
    <w:rsid w:val="00357332"/>
    <w:rsid w:val="0036015A"/>
    <w:rsid w:val="00363520"/>
    <w:rsid w:val="0036487A"/>
    <w:rsid w:val="00375B55"/>
    <w:rsid w:val="00383161"/>
    <w:rsid w:val="0038651B"/>
    <w:rsid w:val="00397194"/>
    <w:rsid w:val="003A18FE"/>
    <w:rsid w:val="003A2E75"/>
    <w:rsid w:val="003A30D8"/>
    <w:rsid w:val="003A3696"/>
    <w:rsid w:val="003A60B3"/>
    <w:rsid w:val="003A7554"/>
    <w:rsid w:val="003C4E87"/>
    <w:rsid w:val="003C553D"/>
    <w:rsid w:val="003C6137"/>
    <w:rsid w:val="003C6D7E"/>
    <w:rsid w:val="003C7E13"/>
    <w:rsid w:val="003D2ADA"/>
    <w:rsid w:val="003D3E77"/>
    <w:rsid w:val="003D3EAE"/>
    <w:rsid w:val="003D6350"/>
    <w:rsid w:val="003E084B"/>
    <w:rsid w:val="003E3F97"/>
    <w:rsid w:val="003E4918"/>
    <w:rsid w:val="003E500C"/>
    <w:rsid w:val="003F3C33"/>
    <w:rsid w:val="003F6BEC"/>
    <w:rsid w:val="0040093C"/>
    <w:rsid w:val="00412F2C"/>
    <w:rsid w:val="00413AC6"/>
    <w:rsid w:val="00415F5E"/>
    <w:rsid w:val="004235BD"/>
    <w:rsid w:val="00425267"/>
    <w:rsid w:val="0042644F"/>
    <w:rsid w:val="00427B49"/>
    <w:rsid w:val="0043564F"/>
    <w:rsid w:val="00441EC1"/>
    <w:rsid w:val="00450D7A"/>
    <w:rsid w:val="00451C84"/>
    <w:rsid w:val="00454A2D"/>
    <w:rsid w:val="00463FE6"/>
    <w:rsid w:val="00472289"/>
    <w:rsid w:val="00477A00"/>
    <w:rsid w:val="00481639"/>
    <w:rsid w:val="00486E56"/>
    <w:rsid w:val="004A24DE"/>
    <w:rsid w:val="004A2768"/>
    <w:rsid w:val="004A718E"/>
    <w:rsid w:val="004B2342"/>
    <w:rsid w:val="004B774F"/>
    <w:rsid w:val="004C048D"/>
    <w:rsid w:val="004C6795"/>
    <w:rsid w:val="004C7E0B"/>
    <w:rsid w:val="004D0A29"/>
    <w:rsid w:val="004D1152"/>
    <w:rsid w:val="004D2249"/>
    <w:rsid w:val="004D2C4C"/>
    <w:rsid w:val="004D42CD"/>
    <w:rsid w:val="004F3935"/>
    <w:rsid w:val="004F49EC"/>
    <w:rsid w:val="004F5D8D"/>
    <w:rsid w:val="00500098"/>
    <w:rsid w:val="00505BFF"/>
    <w:rsid w:val="00505C50"/>
    <w:rsid w:val="0051011F"/>
    <w:rsid w:val="00517A2F"/>
    <w:rsid w:val="00517E74"/>
    <w:rsid w:val="00521B56"/>
    <w:rsid w:val="00523D51"/>
    <w:rsid w:val="00543104"/>
    <w:rsid w:val="00547588"/>
    <w:rsid w:val="0054761D"/>
    <w:rsid w:val="00550A8D"/>
    <w:rsid w:val="00551E9A"/>
    <w:rsid w:val="00557B66"/>
    <w:rsid w:val="00564995"/>
    <w:rsid w:val="00571C78"/>
    <w:rsid w:val="00572C94"/>
    <w:rsid w:val="00573190"/>
    <w:rsid w:val="005757AA"/>
    <w:rsid w:val="00575C92"/>
    <w:rsid w:val="005862E8"/>
    <w:rsid w:val="005868F0"/>
    <w:rsid w:val="00586E43"/>
    <w:rsid w:val="00591460"/>
    <w:rsid w:val="0059574C"/>
    <w:rsid w:val="00597BD6"/>
    <w:rsid w:val="005A150B"/>
    <w:rsid w:val="005A21D8"/>
    <w:rsid w:val="005A4F44"/>
    <w:rsid w:val="005A61AF"/>
    <w:rsid w:val="005A7572"/>
    <w:rsid w:val="005B1C46"/>
    <w:rsid w:val="005B73B1"/>
    <w:rsid w:val="005B7C01"/>
    <w:rsid w:val="005C110F"/>
    <w:rsid w:val="005C1315"/>
    <w:rsid w:val="005C5F25"/>
    <w:rsid w:val="005C7993"/>
    <w:rsid w:val="005D022B"/>
    <w:rsid w:val="005D11C5"/>
    <w:rsid w:val="005E0DA2"/>
    <w:rsid w:val="005E147D"/>
    <w:rsid w:val="005E1D85"/>
    <w:rsid w:val="005E315B"/>
    <w:rsid w:val="005E55F6"/>
    <w:rsid w:val="005E78E5"/>
    <w:rsid w:val="005F5501"/>
    <w:rsid w:val="005F6256"/>
    <w:rsid w:val="006030EA"/>
    <w:rsid w:val="006046B3"/>
    <w:rsid w:val="00604A2A"/>
    <w:rsid w:val="006078B1"/>
    <w:rsid w:val="00610FB8"/>
    <w:rsid w:val="00612CA4"/>
    <w:rsid w:val="0061421B"/>
    <w:rsid w:val="006155B4"/>
    <w:rsid w:val="00624746"/>
    <w:rsid w:val="00630E27"/>
    <w:rsid w:val="00632AD7"/>
    <w:rsid w:val="00636055"/>
    <w:rsid w:val="006372F8"/>
    <w:rsid w:val="00641253"/>
    <w:rsid w:val="00641906"/>
    <w:rsid w:val="006419D6"/>
    <w:rsid w:val="00644DFD"/>
    <w:rsid w:val="006467F0"/>
    <w:rsid w:val="00651853"/>
    <w:rsid w:val="00653E47"/>
    <w:rsid w:val="00655A17"/>
    <w:rsid w:val="00660BD0"/>
    <w:rsid w:val="00662A98"/>
    <w:rsid w:val="00672D6A"/>
    <w:rsid w:val="00677623"/>
    <w:rsid w:val="0068268F"/>
    <w:rsid w:val="00692E00"/>
    <w:rsid w:val="00693AF9"/>
    <w:rsid w:val="00694E32"/>
    <w:rsid w:val="00695C58"/>
    <w:rsid w:val="00696F9C"/>
    <w:rsid w:val="00697029"/>
    <w:rsid w:val="006A008F"/>
    <w:rsid w:val="006A1850"/>
    <w:rsid w:val="006A1900"/>
    <w:rsid w:val="006A50D7"/>
    <w:rsid w:val="006B1728"/>
    <w:rsid w:val="006B5B04"/>
    <w:rsid w:val="006C15DE"/>
    <w:rsid w:val="006C29E8"/>
    <w:rsid w:val="006D4E47"/>
    <w:rsid w:val="006D7C3C"/>
    <w:rsid w:val="006E045E"/>
    <w:rsid w:val="006E6FC5"/>
    <w:rsid w:val="006F06ED"/>
    <w:rsid w:val="007026CD"/>
    <w:rsid w:val="007126FA"/>
    <w:rsid w:val="00715EEB"/>
    <w:rsid w:val="0071787B"/>
    <w:rsid w:val="00720188"/>
    <w:rsid w:val="007300A8"/>
    <w:rsid w:val="0073033D"/>
    <w:rsid w:val="007329CF"/>
    <w:rsid w:val="00744560"/>
    <w:rsid w:val="007449AB"/>
    <w:rsid w:val="007547CD"/>
    <w:rsid w:val="007648D4"/>
    <w:rsid w:val="00766AAA"/>
    <w:rsid w:val="007678B0"/>
    <w:rsid w:val="00770523"/>
    <w:rsid w:val="0077595C"/>
    <w:rsid w:val="00775FCF"/>
    <w:rsid w:val="00780BF7"/>
    <w:rsid w:val="00787F0D"/>
    <w:rsid w:val="00790939"/>
    <w:rsid w:val="00791A14"/>
    <w:rsid w:val="00791A4E"/>
    <w:rsid w:val="00791C4E"/>
    <w:rsid w:val="00794220"/>
    <w:rsid w:val="007A510C"/>
    <w:rsid w:val="007A7481"/>
    <w:rsid w:val="007B101D"/>
    <w:rsid w:val="007C327D"/>
    <w:rsid w:val="007C3966"/>
    <w:rsid w:val="007C3E73"/>
    <w:rsid w:val="007D0A59"/>
    <w:rsid w:val="007D5DA6"/>
    <w:rsid w:val="007E05BE"/>
    <w:rsid w:val="007E239A"/>
    <w:rsid w:val="007E7802"/>
    <w:rsid w:val="007F2DC3"/>
    <w:rsid w:val="007F4EF8"/>
    <w:rsid w:val="00802A60"/>
    <w:rsid w:val="0081047F"/>
    <w:rsid w:val="00814299"/>
    <w:rsid w:val="0081635C"/>
    <w:rsid w:val="008224DE"/>
    <w:rsid w:val="00834F69"/>
    <w:rsid w:val="00842038"/>
    <w:rsid w:val="008430C1"/>
    <w:rsid w:val="00846A4C"/>
    <w:rsid w:val="00864198"/>
    <w:rsid w:val="00867E8B"/>
    <w:rsid w:val="00872554"/>
    <w:rsid w:val="00874593"/>
    <w:rsid w:val="008806AA"/>
    <w:rsid w:val="00887360"/>
    <w:rsid w:val="00890317"/>
    <w:rsid w:val="00890683"/>
    <w:rsid w:val="008A3309"/>
    <w:rsid w:val="008A49F4"/>
    <w:rsid w:val="008A68A4"/>
    <w:rsid w:val="008A7BE5"/>
    <w:rsid w:val="008C0AC6"/>
    <w:rsid w:val="008C14E9"/>
    <w:rsid w:val="008C30A5"/>
    <w:rsid w:val="008C55F1"/>
    <w:rsid w:val="008C6373"/>
    <w:rsid w:val="008C7407"/>
    <w:rsid w:val="008C746A"/>
    <w:rsid w:val="008D547B"/>
    <w:rsid w:val="008D6821"/>
    <w:rsid w:val="008E5475"/>
    <w:rsid w:val="008E7B3F"/>
    <w:rsid w:val="008F66F5"/>
    <w:rsid w:val="00902BFD"/>
    <w:rsid w:val="0091101F"/>
    <w:rsid w:val="00921283"/>
    <w:rsid w:val="00921F85"/>
    <w:rsid w:val="00927D20"/>
    <w:rsid w:val="00934FE9"/>
    <w:rsid w:val="009354DC"/>
    <w:rsid w:val="00941188"/>
    <w:rsid w:val="00951B4F"/>
    <w:rsid w:val="0095755D"/>
    <w:rsid w:val="00960D10"/>
    <w:rsid w:val="00975D93"/>
    <w:rsid w:val="00976C06"/>
    <w:rsid w:val="00977E28"/>
    <w:rsid w:val="0098084D"/>
    <w:rsid w:val="00982AFF"/>
    <w:rsid w:val="009835CD"/>
    <w:rsid w:val="00984249"/>
    <w:rsid w:val="009843CE"/>
    <w:rsid w:val="00984935"/>
    <w:rsid w:val="00992FBF"/>
    <w:rsid w:val="009949BB"/>
    <w:rsid w:val="009971CF"/>
    <w:rsid w:val="009A01AE"/>
    <w:rsid w:val="009A0E07"/>
    <w:rsid w:val="009A6E52"/>
    <w:rsid w:val="009B0C4B"/>
    <w:rsid w:val="009B72C5"/>
    <w:rsid w:val="009B7FAB"/>
    <w:rsid w:val="009C02D3"/>
    <w:rsid w:val="009C391C"/>
    <w:rsid w:val="009C453B"/>
    <w:rsid w:val="009C752E"/>
    <w:rsid w:val="009D786B"/>
    <w:rsid w:val="009E01CC"/>
    <w:rsid w:val="009E1153"/>
    <w:rsid w:val="009E1E89"/>
    <w:rsid w:val="009E2C51"/>
    <w:rsid w:val="009E5094"/>
    <w:rsid w:val="009E5196"/>
    <w:rsid w:val="009E7320"/>
    <w:rsid w:val="009F0155"/>
    <w:rsid w:val="00A00B4C"/>
    <w:rsid w:val="00A1220E"/>
    <w:rsid w:val="00A313D7"/>
    <w:rsid w:val="00A51E4E"/>
    <w:rsid w:val="00A55B9A"/>
    <w:rsid w:val="00A56F7B"/>
    <w:rsid w:val="00A71A66"/>
    <w:rsid w:val="00A81AE6"/>
    <w:rsid w:val="00A82663"/>
    <w:rsid w:val="00A83A51"/>
    <w:rsid w:val="00A846D3"/>
    <w:rsid w:val="00A9578F"/>
    <w:rsid w:val="00A9778C"/>
    <w:rsid w:val="00A97D66"/>
    <w:rsid w:val="00AA18CB"/>
    <w:rsid w:val="00AA2B9D"/>
    <w:rsid w:val="00AA5227"/>
    <w:rsid w:val="00AA557D"/>
    <w:rsid w:val="00AA7760"/>
    <w:rsid w:val="00AB3515"/>
    <w:rsid w:val="00AB6CD6"/>
    <w:rsid w:val="00AC5C46"/>
    <w:rsid w:val="00AD4B2A"/>
    <w:rsid w:val="00AD634F"/>
    <w:rsid w:val="00AE1290"/>
    <w:rsid w:val="00AE13E8"/>
    <w:rsid w:val="00AE34A6"/>
    <w:rsid w:val="00B103B4"/>
    <w:rsid w:val="00B12687"/>
    <w:rsid w:val="00B13A02"/>
    <w:rsid w:val="00B1643F"/>
    <w:rsid w:val="00B16E2B"/>
    <w:rsid w:val="00B17791"/>
    <w:rsid w:val="00B23EE7"/>
    <w:rsid w:val="00B30D6B"/>
    <w:rsid w:val="00B3703F"/>
    <w:rsid w:val="00B37B03"/>
    <w:rsid w:val="00B402D7"/>
    <w:rsid w:val="00B41ABF"/>
    <w:rsid w:val="00B46A14"/>
    <w:rsid w:val="00B470AB"/>
    <w:rsid w:val="00B52A4A"/>
    <w:rsid w:val="00B540E5"/>
    <w:rsid w:val="00B6279B"/>
    <w:rsid w:val="00B72728"/>
    <w:rsid w:val="00B76D87"/>
    <w:rsid w:val="00B80F88"/>
    <w:rsid w:val="00B81DCF"/>
    <w:rsid w:val="00B82F7E"/>
    <w:rsid w:val="00B86AB6"/>
    <w:rsid w:val="00B96530"/>
    <w:rsid w:val="00B96A7B"/>
    <w:rsid w:val="00B9758E"/>
    <w:rsid w:val="00BA0195"/>
    <w:rsid w:val="00BA29EA"/>
    <w:rsid w:val="00BA4346"/>
    <w:rsid w:val="00BA728A"/>
    <w:rsid w:val="00BB5FAC"/>
    <w:rsid w:val="00BC2BC8"/>
    <w:rsid w:val="00BD2F06"/>
    <w:rsid w:val="00BD5D1F"/>
    <w:rsid w:val="00BE1A21"/>
    <w:rsid w:val="00BE238C"/>
    <w:rsid w:val="00BE3808"/>
    <w:rsid w:val="00BE44BB"/>
    <w:rsid w:val="00BF3F1B"/>
    <w:rsid w:val="00C13F2C"/>
    <w:rsid w:val="00C156A2"/>
    <w:rsid w:val="00C15902"/>
    <w:rsid w:val="00C16267"/>
    <w:rsid w:val="00C16EC8"/>
    <w:rsid w:val="00C24B0C"/>
    <w:rsid w:val="00C317A4"/>
    <w:rsid w:val="00C34929"/>
    <w:rsid w:val="00C37E0C"/>
    <w:rsid w:val="00C4106E"/>
    <w:rsid w:val="00C41803"/>
    <w:rsid w:val="00C50833"/>
    <w:rsid w:val="00C54BB7"/>
    <w:rsid w:val="00C57729"/>
    <w:rsid w:val="00C66536"/>
    <w:rsid w:val="00C66B29"/>
    <w:rsid w:val="00C80CD9"/>
    <w:rsid w:val="00C91A1B"/>
    <w:rsid w:val="00C920BC"/>
    <w:rsid w:val="00C924D4"/>
    <w:rsid w:val="00C9254E"/>
    <w:rsid w:val="00C9678E"/>
    <w:rsid w:val="00CA13AA"/>
    <w:rsid w:val="00CB48E2"/>
    <w:rsid w:val="00CC0762"/>
    <w:rsid w:val="00CC17B5"/>
    <w:rsid w:val="00CC203E"/>
    <w:rsid w:val="00CC473D"/>
    <w:rsid w:val="00CC7A63"/>
    <w:rsid w:val="00CE23BE"/>
    <w:rsid w:val="00CF4119"/>
    <w:rsid w:val="00CF6A7C"/>
    <w:rsid w:val="00D01531"/>
    <w:rsid w:val="00D01932"/>
    <w:rsid w:val="00D01E3E"/>
    <w:rsid w:val="00D127C2"/>
    <w:rsid w:val="00D13D59"/>
    <w:rsid w:val="00D15BC6"/>
    <w:rsid w:val="00D2337B"/>
    <w:rsid w:val="00D25A9F"/>
    <w:rsid w:val="00D31407"/>
    <w:rsid w:val="00D333C2"/>
    <w:rsid w:val="00D35EDE"/>
    <w:rsid w:val="00D3726A"/>
    <w:rsid w:val="00D407F7"/>
    <w:rsid w:val="00D40CDA"/>
    <w:rsid w:val="00D42099"/>
    <w:rsid w:val="00D436F9"/>
    <w:rsid w:val="00D45DE5"/>
    <w:rsid w:val="00D478D4"/>
    <w:rsid w:val="00D51D40"/>
    <w:rsid w:val="00D53A5E"/>
    <w:rsid w:val="00D56F2F"/>
    <w:rsid w:val="00D6381C"/>
    <w:rsid w:val="00D64195"/>
    <w:rsid w:val="00D646B7"/>
    <w:rsid w:val="00D66648"/>
    <w:rsid w:val="00D73690"/>
    <w:rsid w:val="00D7749E"/>
    <w:rsid w:val="00D77D1B"/>
    <w:rsid w:val="00D834CA"/>
    <w:rsid w:val="00D91AEE"/>
    <w:rsid w:val="00D94B05"/>
    <w:rsid w:val="00DA1C76"/>
    <w:rsid w:val="00DA2446"/>
    <w:rsid w:val="00DA2B16"/>
    <w:rsid w:val="00DA52C5"/>
    <w:rsid w:val="00DB1A6C"/>
    <w:rsid w:val="00DB1B48"/>
    <w:rsid w:val="00DB2A65"/>
    <w:rsid w:val="00DB2A83"/>
    <w:rsid w:val="00DD1B2B"/>
    <w:rsid w:val="00DD234D"/>
    <w:rsid w:val="00DD2F3D"/>
    <w:rsid w:val="00DD649C"/>
    <w:rsid w:val="00DE09C0"/>
    <w:rsid w:val="00DE0CAE"/>
    <w:rsid w:val="00DE2407"/>
    <w:rsid w:val="00DE3959"/>
    <w:rsid w:val="00E00BCB"/>
    <w:rsid w:val="00E07A59"/>
    <w:rsid w:val="00E10FA2"/>
    <w:rsid w:val="00E20CAE"/>
    <w:rsid w:val="00E224A6"/>
    <w:rsid w:val="00E22800"/>
    <w:rsid w:val="00E262F1"/>
    <w:rsid w:val="00E32F5C"/>
    <w:rsid w:val="00E43D8A"/>
    <w:rsid w:val="00E45E87"/>
    <w:rsid w:val="00E63EC4"/>
    <w:rsid w:val="00E70DC0"/>
    <w:rsid w:val="00E70EF6"/>
    <w:rsid w:val="00E711B5"/>
    <w:rsid w:val="00E73B00"/>
    <w:rsid w:val="00E7527B"/>
    <w:rsid w:val="00E85B0F"/>
    <w:rsid w:val="00EA1AA5"/>
    <w:rsid w:val="00EC1338"/>
    <w:rsid w:val="00EC36B2"/>
    <w:rsid w:val="00EC7004"/>
    <w:rsid w:val="00ED28C0"/>
    <w:rsid w:val="00ED4EB9"/>
    <w:rsid w:val="00EE502F"/>
    <w:rsid w:val="00EE55B3"/>
    <w:rsid w:val="00EF4EB9"/>
    <w:rsid w:val="00F00854"/>
    <w:rsid w:val="00F15338"/>
    <w:rsid w:val="00F17DEB"/>
    <w:rsid w:val="00F27CE9"/>
    <w:rsid w:val="00F30407"/>
    <w:rsid w:val="00F33F6E"/>
    <w:rsid w:val="00F355F5"/>
    <w:rsid w:val="00F41964"/>
    <w:rsid w:val="00F41BFA"/>
    <w:rsid w:val="00F51E46"/>
    <w:rsid w:val="00F55C0C"/>
    <w:rsid w:val="00F617F4"/>
    <w:rsid w:val="00F62663"/>
    <w:rsid w:val="00F64197"/>
    <w:rsid w:val="00F64CB3"/>
    <w:rsid w:val="00F64FEC"/>
    <w:rsid w:val="00F666B9"/>
    <w:rsid w:val="00F71C75"/>
    <w:rsid w:val="00F76157"/>
    <w:rsid w:val="00F818CA"/>
    <w:rsid w:val="00F81AF5"/>
    <w:rsid w:val="00FA01E4"/>
    <w:rsid w:val="00FA0545"/>
    <w:rsid w:val="00FA19D2"/>
    <w:rsid w:val="00FA495F"/>
    <w:rsid w:val="00FB1308"/>
    <w:rsid w:val="00FB26F9"/>
    <w:rsid w:val="00FB5747"/>
    <w:rsid w:val="00FB79CB"/>
    <w:rsid w:val="00FC7558"/>
    <w:rsid w:val="00FD2AD5"/>
    <w:rsid w:val="00FE6F5B"/>
    <w:rsid w:val="00FF24B7"/>
    <w:rsid w:val="00FF7BD2"/>
    <w:rsid w:val="00FF7F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C99E0"/>
  <w15:docId w15:val="{FC8F99DA-2216-419F-8E98-786A8D55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D3"/>
  </w:style>
  <w:style w:type="paragraph" w:styleId="Heading2">
    <w:name w:val="heading 2"/>
    <w:basedOn w:val="Normal"/>
    <w:next w:val="Normal"/>
    <w:link w:val="Heading2Char"/>
    <w:uiPriority w:val="9"/>
    <w:unhideWhenUsed/>
    <w:qFormat/>
    <w:rsid w:val="00C9254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unhideWhenUsed/>
    <w:qFormat/>
    <w:rsid w:val="00A846D3"/>
    <w:rPr>
      <w:vertAlign w:val="superscript"/>
    </w:rPr>
  </w:style>
  <w:style w:type="paragraph" w:styleId="Header">
    <w:name w:val="header"/>
    <w:basedOn w:val="Normal"/>
    <w:link w:val="HeaderChar"/>
    <w:unhideWhenUsed/>
    <w:rsid w:val="00A846D3"/>
    <w:pPr>
      <w:tabs>
        <w:tab w:val="center" w:pos="4153"/>
        <w:tab w:val="right" w:pos="8306"/>
      </w:tabs>
      <w:spacing w:after="0" w:line="240" w:lineRule="auto"/>
    </w:pPr>
  </w:style>
  <w:style w:type="character" w:customStyle="1" w:styleId="HeaderChar">
    <w:name w:val="Header Char"/>
    <w:basedOn w:val="DefaultParagraphFont"/>
    <w:link w:val="Header"/>
    <w:rsid w:val="00A846D3"/>
  </w:style>
  <w:style w:type="paragraph" w:styleId="Footer">
    <w:name w:val="footer"/>
    <w:basedOn w:val="Normal"/>
    <w:link w:val="FooterChar"/>
    <w:uiPriority w:val="99"/>
    <w:unhideWhenUsed/>
    <w:rsid w:val="00A84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46D3"/>
  </w:style>
  <w:style w:type="paragraph" w:styleId="ListParagraph">
    <w:name w:val="List Paragraph"/>
    <w:aliases w:val="2,Strip,H&amp;P List Paragraph,Syle 1,Normal bullet 2,Bullet list,Saistīto dokumentu saraksts,Virsraksti,Numurets,PPS_Bullet,Numbered Para 1,Dot pt,List Paragraph Char Char Char,Indicator Text,Bullet Points,MAIN CONTENT"/>
    <w:basedOn w:val="Normal"/>
    <w:link w:val="ListParagraphChar"/>
    <w:uiPriority w:val="34"/>
    <w:qFormat/>
    <w:rsid w:val="00505BFF"/>
    <w:pPr>
      <w:ind w:left="720"/>
      <w:contextualSpacing/>
    </w:pPr>
  </w:style>
  <w:style w:type="paragraph" w:styleId="BalloonText">
    <w:name w:val="Balloon Text"/>
    <w:basedOn w:val="Normal"/>
    <w:link w:val="BalloonTextChar"/>
    <w:uiPriority w:val="99"/>
    <w:semiHidden/>
    <w:unhideWhenUsed/>
    <w:rsid w:val="00083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9E2"/>
    <w:rPr>
      <w:rFonts w:ascii="Tahoma" w:hAnsi="Tahoma" w:cs="Tahoma"/>
      <w:sz w:val="16"/>
      <w:szCs w:val="16"/>
    </w:rPr>
  </w:style>
  <w:style w:type="character" w:styleId="Hyperlink">
    <w:name w:val="Hyperlink"/>
    <w:basedOn w:val="DefaultParagraphFont"/>
    <w:uiPriority w:val="99"/>
    <w:unhideWhenUsed/>
    <w:rsid w:val="00B402D7"/>
    <w:rPr>
      <w:color w:val="0000FF" w:themeColor="hyperlink"/>
      <w:u w:val="single"/>
    </w:rPr>
  </w:style>
  <w:style w:type="character" w:styleId="CommentReference">
    <w:name w:val="annotation reference"/>
    <w:basedOn w:val="DefaultParagraphFont"/>
    <w:uiPriority w:val="99"/>
    <w:semiHidden/>
    <w:unhideWhenUsed/>
    <w:rsid w:val="00AC5C46"/>
    <w:rPr>
      <w:sz w:val="16"/>
      <w:szCs w:val="16"/>
    </w:rPr>
  </w:style>
  <w:style w:type="paragraph" w:styleId="CommentText">
    <w:name w:val="annotation text"/>
    <w:basedOn w:val="Normal"/>
    <w:link w:val="CommentTextChar"/>
    <w:uiPriority w:val="99"/>
    <w:unhideWhenUsed/>
    <w:rsid w:val="00AC5C46"/>
    <w:pPr>
      <w:spacing w:line="240" w:lineRule="auto"/>
    </w:pPr>
    <w:rPr>
      <w:sz w:val="20"/>
      <w:szCs w:val="20"/>
    </w:rPr>
  </w:style>
  <w:style w:type="character" w:customStyle="1" w:styleId="CommentTextChar">
    <w:name w:val="Comment Text Char"/>
    <w:basedOn w:val="DefaultParagraphFont"/>
    <w:link w:val="CommentText"/>
    <w:uiPriority w:val="99"/>
    <w:rsid w:val="00AC5C46"/>
    <w:rPr>
      <w:sz w:val="20"/>
      <w:szCs w:val="20"/>
    </w:rPr>
  </w:style>
  <w:style w:type="paragraph" w:styleId="CommentSubject">
    <w:name w:val="annotation subject"/>
    <w:basedOn w:val="CommentText"/>
    <w:next w:val="CommentText"/>
    <w:link w:val="CommentSubjectChar"/>
    <w:uiPriority w:val="99"/>
    <w:semiHidden/>
    <w:unhideWhenUsed/>
    <w:rsid w:val="00AC5C46"/>
    <w:rPr>
      <w:b/>
      <w:bCs/>
    </w:rPr>
  </w:style>
  <w:style w:type="character" w:customStyle="1" w:styleId="CommentSubjectChar">
    <w:name w:val="Comment Subject Char"/>
    <w:basedOn w:val="CommentTextChar"/>
    <w:link w:val="CommentSubject"/>
    <w:uiPriority w:val="99"/>
    <w:semiHidden/>
    <w:rsid w:val="00AC5C46"/>
    <w:rPr>
      <w:b/>
      <w:bCs/>
      <w:sz w:val="20"/>
      <w:szCs w:val="20"/>
    </w:rPr>
  </w:style>
  <w:style w:type="character" w:customStyle="1" w:styleId="ListParagraphChar">
    <w:name w:val="List Paragraph Char"/>
    <w:aliases w:val="2 Char,Strip Char,H&amp;P List Paragraph Char,Syle 1 Char,Normal bullet 2 Char,Bullet list Char,Saistīto dokumentu saraksts Char,Virsraksti Char,Numurets Char,PPS_Bullet Char,Numbered Para 1 Char,Dot pt Char,Indicator Text Char"/>
    <w:link w:val="ListParagraph"/>
    <w:uiPriority w:val="34"/>
    <w:qFormat/>
    <w:rsid w:val="00632AD7"/>
  </w:style>
  <w:style w:type="table" w:customStyle="1" w:styleId="TableGrid1">
    <w:name w:val="Table Grid1"/>
    <w:basedOn w:val="TableNormal"/>
    <w:next w:val="TableGrid"/>
    <w:uiPriority w:val="59"/>
    <w:rsid w:val="00E0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0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73690"/>
    <w:pPr>
      <w:spacing w:after="120" w:line="240" w:lineRule="auto"/>
      <w:ind w:left="283"/>
    </w:pPr>
    <w:rPr>
      <w:rFonts w:ascii="Times New Roman" w:eastAsia="Times New Roman" w:hAnsi="Times New Roman" w:cs="Times New Roman"/>
      <w:sz w:val="24"/>
      <w:szCs w:val="24"/>
      <w:lang w:val="ru-RU" w:eastAsia="lv-LV"/>
    </w:rPr>
  </w:style>
  <w:style w:type="character" w:customStyle="1" w:styleId="BodyTextIndentChar">
    <w:name w:val="Body Text Indent Char"/>
    <w:basedOn w:val="DefaultParagraphFont"/>
    <w:link w:val="BodyTextIndent"/>
    <w:rsid w:val="00D73690"/>
    <w:rPr>
      <w:rFonts w:ascii="Times New Roman" w:eastAsia="Times New Roman" w:hAnsi="Times New Roman" w:cs="Times New Roman"/>
      <w:sz w:val="24"/>
      <w:szCs w:val="24"/>
      <w:lang w:val="ru-RU" w:eastAsia="lv-LV"/>
    </w:rPr>
  </w:style>
  <w:style w:type="table" w:customStyle="1" w:styleId="TableGrid2">
    <w:name w:val="Table Grid2"/>
    <w:basedOn w:val="TableNormal"/>
    <w:next w:val="TableGrid"/>
    <w:uiPriority w:val="59"/>
    <w:rsid w:val="00DE0CAE"/>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711B5"/>
    <w:rPr>
      <w:color w:val="605E5C"/>
      <w:shd w:val="clear" w:color="auto" w:fill="E1DFDD"/>
    </w:rPr>
  </w:style>
  <w:style w:type="paragraph" w:styleId="Title">
    <w:name w:val="Title"/>
    <w:basedOn w:val="Normal"/>
    <w:next w:val="Normal"/>
    <w:link w:val="TitleChar"/>
    <w:uiPriority w:val="10"/>
    <w:qFormat/>
    <w:rsid w:val="00C156A2"/>
    <w:pPr>
      <w:spacing w:after="40" w:line="259" w:lineRule="auto"/>
      <w:jc w:val="center"/>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C156A2"/>
    <w:rPr>
      <w:rFonts w:asciiTheme="majorHAnsi" w:eastAsiaTheme="majorEastAsia" w:hAnsiTheme="majorHAnsi" w:cstheme="majorBidi"/>
      <w:spacing w:val="-10"/>
      <w:kern w:val="28"/>
      <w:sz w:val="36"/>
      <w:szCs w:val="36"/>
    </w:rPr>
  </w:style>
  <w:style w:type="character" w:customStyle="1" w:styleId="DataStyle">
    <w:name w:val="DataStyle"/>
    <w:basedOn w:val="DefaultParagraphFont"/>
    <w:qFormat/>
    <w:rsid w:val="00C156A2"/>
    <w:rPr>
      <w:rFonts w:eastAsiaTheme="minorEastAsia"/>
      <w:color w:val="000080"/>
    </w:rPr>
  </w:style>
  <w:style w:type="character" w:styleId="PlaceholderText">
    <w:name w:val="Placeholder Text"/>
    <w:basedOn w:val="DefaultParagraphFont"/>
    <w:uiPriority w:val="99"/>
    <w:semiHidden/>
    <w:rsid w:val="000A30BF"/>
    <w:rPr>
      <w:rFonts w:ascii="Segoe UI" w:hAnsi="Segoe UI" w:cs="Segoe UI"/>
      <w:i/>
      <w:color w:val="800000"/>
    </w:rPr>
  </w:style>
  <w:style w:type="paragraph" w:customStyle="1" w:styleId="CompanyName">
    <w:name w:val="CompanyName"/>
    <w:basedOn w:val="Normal"/>
    <w:link w:val="CompanyNameChar"/>
    <w:qFormat/>
    <w:rsid w:val="000A30BF"/>
    <w:pPr>
      <w:spacing w:after="40" w:line="259" w:lineRule="auto"/>
      <w:jc w:val="center"/>
    </w:pPr>
    <w:rPr>
      <w:sz w:val="32"/>
      <w:szCs w:val="32"/>
      <w:u w:val="single"/>
    </w:rPr>
  </w:style>
  <w:style w:type="character" w:customStyle="1" w:styleId="CompanyNameChar">
    <w:name w:val="CompanyName Char"/>
    <w:basedOn w:val="DefaultParagraphFont"/>
    <w:link w:val="CompanyName"/>
    <w:rsid w:val="000A30BF"/>
    <w:rPr>
      <w:sz w:val="32"/>
      <w:szCs w:val="32"/>
      <w:u w:val="singl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rsid w:val="000A30BF"/>
    <w:pPr>
      <w:spacing w:after="0" w:line="240" w:lineRule="auto"/>
      <w:jc w:val="both"/>
    </w:pPr>
    <w:rPr>
      <w:rFonts w:ascii="Times New Roman" w:eastAsia="Times New Roman" w:hAnsi="Times New Roman" w:cs="Times New Roman"/>
      <w:sz w:val="24"/>
      <w:szCs w:val="24"/>
      <w:lang w:val="x-none"/>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0A30BF"/>
    <w:rPr>
      <w:rFonts w:ascii="Times New Roman" w:eastAsia="Times New Roman" w:hAnsi="Times New Roman" w:cs="Times New Roman"/>
      <w:sz w:val="24"/>
      <w:szCs w:val="24"/>
      <w:lang w:val="x-none"/>
    </w:rPr>
  </w:style>
  <w:style w:type="character" w:customStyle="1" w:styleId="Heading2Char">
    <w:name w:val="Heading 2 Char"/>
    <w:basedOn w:val="DefaultParagraphFont"/>
    <w:link w:val="Heading2"/>
    <w:uiPriority w:val="9"/>
    <w:rsid w:val="00C9254E"/>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20188"/>
    <w:pPr>
      <w:spacing w:after="0" w:line="240" w:lineRule="auto"/>
    </w:pPr>
  </w:style>
  <w:style w:type="paragraph" w:styleId="NormalWeb">
    <w:name w:val="Normal (Web)"/>
    <w:basedOn w:val="Normal"/>
    <w:uiPriority w:val="99"/>
    <w:semiHidden/>
    <w:unhideWhenUsed/>
    <w:rsid w:val="00EF4EB9"/>
    <w:pPr>
      <w:spacing w:before="100" w:beforeAutospacing="1" w:after="100" w:afterAutospacing="1" w:line="240" w:lineRule="auto"/>
    </w:pPr>
    <w:rPr>
      <w:rFonts w:ascii="Times New Roman" w:eastAsia="Times New Roman" w:hAnsi="Times New Roman" w:cs="Times New Roman"/>
      <w:sz w:val="24"/>
      <w:szCs w:val="24"/>
      <w:lang w:val="en-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63944">
      <w:bodyDiv w:val="1"/>
      <w:marLeft w:val="0"/>
      <w:marRight w:val="0"/>
      <w:marTop w:val="0"/>
      <w:marBottom w:val="0"/>
      <w:divBdr>
        <w:top w:val="none" w:sz="0" w:space="0" w:color="auto"/>
        <w:left w:val="none" w:sz="0" w:space="0" w:color="auto"/>
        <w:bottom w:val="none" w:sz="0" w:space="0" w:color="auto"/>
        <w:right w:val="none" w:sz="0" w:space="0" w:color="auto"/>
      </w:divBdr>
    </w:div>
    <w:div w:id="1293825192">
      <w:bodyDiv w:val="1"/>
      <w:marLeft w:val="0"/>
      <w:marRight w:val="0"/>
      <w:marTop w:val="0"/>
      <w:marBottom w:val="0"/>
      <w:divBdr>
        <w:top w:val="none" w:sz="0" w:space="0" w:color="auto"/>
        <w:left w:val="none" w:sz="0" w:space="0" w:color="auto"/>
        <w:bottom w:val="none" w:sz="0" w:space="0" w:color="auto"/>
        <w:right w:val="none" w:sz="0" w:space="0" w:color="auto"/>
      </w:divBdr>
    </w:div>
    <w:div w:id="14986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tolmets.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99374039DA428EAB91D221D91F5291"/>
        <w:category>
          <w:name w:val="General"/>
          <w:gallery w:val="placeholder"/>
        </w:category>
        <w:types>
          <w:type w:val="bbPlcHdr"/>
        </w:types>
        <w:behaviors>
          <w:behavior w:val="content"/>
        </w:behaviors>
        <w:guid w:val="{DBECFADF-FCA0-4F9D-9C30-24A70DE4BA44}"/>
      </w:docPartPr>
      <w:docPartBody>
        <w:p w:rsidR="00654EE0" w:rsidRDefault="00654EE0" w:rsidP="00654EE0">
          <w:pPr>
            <w:pStyle w:val="5499374039DA428EAB91D221D91F5291"/>
          </w:pPr>
          <w:r w:rsidRPr="00F201BA">
            <w:rPr>
              <w:rStyle w:val="PlaceholderText"/>
              <w:rFonts w:ascii="Cambria Math" w:hAnsi="Cambria Math" w:cs="Cambria Math"/>
            </w:rPr>
            <w:t>⎆</w:t>
          </w:r>
          <w:r w:rsidRPr="00F201BA">
            <w:rPr>
              <w:rStyle w:val="PlaceholderText"/>
            </w:rPr>
            <w:t xml:space="preserve"> Uzņēmuma reģistrācijas Nr</w:t>
          </w:r>
        </w:p>
      </w:docPartBody>
    </w:docPart>
    <w:docPart>
      <w:docPartPr>
        <w:name w:val="35904F3882C0AD45BE2A43421DF4E8B9"/>
        <w:category>
          <w:name w:val="General"/>
          <w:gallery w:val="placeholder"/>
        </w:category>
        <w:types>
          <w:type w:val="bbPlcHdr"/>
        </w:types>
        <w:behaviors>
          <w:behavior w:val="content"/>
        </w:behaviors>
        <w:guid w:val="{1751BCA1-1907-E34B-AF96-9DCDA8BABC99}"/>
      </w:docPartPr>
      <w:docPartBody>
        <w:p w:rsidR="00000000" w:rsidRDefault="00330EE3" w:rsidP="00330EE3">
          <w:pPr>
            <w:pStyle w:val="35904F3882C0AD45BE2A43421DF4E8B9"/>
          </w:pPr>
          <w:r w:rsidRPr="00F201BA">
            <w:rPr>
              <w:rStyle w:val="PlaceholderText"/>
              <w:rFonts w:ascii="Cambria Math" w:hAnsi="Cambria Math" w:cs="Cambria Math"/>
            </w:rPr>
            <w:t>⎆</w:t>
          </w:r>
          <w:r w:rsidRPr="00F201BA">
            <w:rPr>
              <w:rStyle w:val="PlaceholderText"/>
            </w:rPr>
            <w:t xml:space="preserve"> Uzņēmuma reģistrācijas Nr</w:t>
          </w:r>
        </w:p>
      </w:docPartBody>
    </w:docPart>
    <w:docPart>
      <w:docPartPr>
        <w:name w:val="A152958F380C0D459E20DF5FA2F1BB03"/>
        <w:category>
          <w:name w:val="General"/>
          <w:gallery w:val="placeholder"/>
        </w:category>
        <w:types>
          <w:type w:val="bbPlcHdr"/>
        </w:types>
        <w:behaviors>
          <w:behavior w:val="content"/>
        </w:behaviors>
        <w:guid w:val="{7A50C7B5-E83E-5B48-AF35-CA0417AE0175}"/>
      </w:docPartPr>
      <w:docPartBody>
        <w:p w:rsidR="00000000" w:rsidRDefault="00330EE3" w:rsidP="00330EE3">
          <w:pPr>
            <w:pStyle w:val="A152958F380C0D459E20DF5FA2F1BB03"/>
          </w:pPr>
          <w:r w:rsidRPr="00F201BA">
            <w:rPr>
              <w:rStyle w:val="PlaceholderText"/>
              <w:rFonts w:ascii="Cambria Math" w:hAnsi="Cambria Math" w:cs="Cambria Math"/>
            </w:rPr>
            <w:t>⎆</w:t>
          </w:r>
          <w:r w:rsidRPr="00F201BA">
            <w:rPr>
              <w:rStyle w:val="PlaceholderText"/>
            </w:rPr>
            <w:t xml:space="preserve"> Uzņēmuma reģistrācijas Nr</w:t>
          </w:r>
        </w:p>
      </w:docPartBody>
    </w:docPart>
    <w:docPart>
      <w:docPartPr>
        <w:name w:val="063DD7925485F5478C9DFF68E88428E7"/>
        <w:category>
          <w:name w:val="General"/>
          <w:gallery w:val="placeholder"/>
        </w:category>
        <w:types>
          <w:type w:val="bbPlcHdr"/>
        </w:types>
        <w:behaviors>
          <w:behavior w:val="content"/>
        </w:behaviors>
        <w:guid w:val="{F72B4582-29C4-B947-814E-406970A6D186}"/>
      </w:docPartPr>
      <w:docPartBody>
        <w:p w:rsidR="00000000" w:rsidRDefault="00330EE3" w:rsidP="00330EE3">
          <w:pPr>
            <w:pStyle w:val="063DD7925485F5478C9DFF68E88428E7"/>
          </w:pPr>
          <w:r w:rsidRPr="00F201BA">
            <w:rPr>
              <w:rStyle w:val="PlaceholderText"/>
              <w:rFonts w:ascii="Cambria Math" w:hAnsi="Cambria Math" w:cs="Cambria Math"/>
            </w:rPr>
            <w:t>⎆</w:t>
          </w:r>
          <w:r w:rsidRPr="00F201BA">
            <w:rPr>
              <w:rStyle w:val="PlaceholderText"/>
            </w:rPr>
            <w:t xml:space="preserve"> Uzņēmuma reģistrācijas Nr</w:t>
          </w:r>
        </w:p>
      </w:docPartBody>
    </w:docPart>
    <w:docPart>
      <w:docPartPr>
        <w:name w:val="EA14E8C83DDD87429EC0E0A5E7EE5DC5"/>
        <w:category>
          <w:name w:val="General"/>
          <w:gallery w:val="placeholder"/>
        </w:category>
        <w:types>
          <w:type w:val="bbPlcHdr"/>
        </w:types>
        <w:behaviors>
          <w:behavior w:val="content"/>
        </w:behaviors>
        <w:guid w:val="{DF78C2C4-CB20-9D43-A6F7-50F7A8E1578F}"/>
      </w:docPartPr>
      <w:docPartBody>
        <w:p w:rsidR="00000000" w:rsidRDefault="00330EE3" w:rsidP="00330EE3">
          <w:pPr>
            <w:pStyle w:val="EA14E8C83DDD87429EC0E0A5E7EE5DC5"/>
          </w:pPr>
          <w:r w:rsidRPr="00F201BA">
            <w:rPr>
              <w:rStyle w:val="PlaceholderText"/>
              <w:rFonts w:ascii="Cambria Math" w:hAnsi="Cambria Math" w:cs="Cambria Math"/>
            </w:rPr>
            <w:t>⎆</w:t>
          </w:r>
          <w:r w:rsidRPr="00F201BA">
            <w:rPr>
              <w:rStyle w:val="PlaceholderText"/>
            </w:rPr>
            <w:t xml:space="preserve"> Juridiskā adrese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E0"/>
    <w:rsid w:val="00045658"/>
    <w:rsid w:val="00134817"/>
    <w:rsid w:val="00210424"/>
    <w:rsid w:val="00330EE3"/>
    <w:rsid w:val="005A4F44"/>
    <w:rsid w:val="00654EE0"/>
    <w:rsid w:val="0069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EE3"/>
    <w:rPr>
      <w:rFonts w:ascii="Segoe UI" w:hAnsi="Segoe UI" w:cs="Segoe UI"/>
      <w:i/>
      <w:color w:val="800000"/>
    </w:rPr>
  </w:style>
  <w:style w:type="paragraph" w:customStyle="1" w:styleId="5499374039DA428EAB91D221D91F5291">
    <w:name w:val="5499374039DA428EAB91D221D91F5291"/>
    <w:rsid w:val="00654EE0"/>
  </w:style>
  <w:style w:type="paragraph" w:customStyle="1" w:styleId="6D0B3F0D5175420D9F6B7BB79EADDED2">
    <w:name w:val="6D0B3F0D5175420D9F6B7BB79EADDED2"/>
    <w:rsid w:val="00654EE0"/>
  </w:style>
  <w:style w:type="paragraph" w:customStyle="1" w:styleId="A506F5B3B6754AD7AD54CAEE76504753">
    <w:name w:val="A506F5B3B6754AD7AD54CAEE76504753"/>
    <w:rsid w:val="00654EE0"/>
  </w:style>
  <w:style w:type="paragraph" w:customStyle="1" w:styleId="5AE0231F7C344A23B2A50A512A059FCB">
    <w:name w:val="5AE0231F7C344A23B2A50A512A059FCB"/>
    <w:rsid w:val="00654EE0"/>
  </w:style>
  <w:style w:type="paragraph" w:customStyle="1" w:styleId="D340CE3A0AEF49C194EEED38F84B561A">
    <w:name w:val="D340CE3A0AEF49C194EEED38F84B561A"/>
    <w:rsid w:val="00654EE0"/>
  </w:style>
  <w:style w:type="paragraph" w:customStyle="1" w:styleId="9B9B511B7BCB49F6B58B49AA554BF08C">
    <w:name w:val="9B9B511B7BCB49F6B58B49AA554BF08C"/>
    <w:rsid w:val="00654EE0"/>
  </w:style>
  <w:style w:type="paragraph" w:customStyle="1" w:styleId="B5165420A11E4A4CBE759ACA52183DC9">
    <w:name w:val="B5165420A11E4A4CBE759ACA52183DC9"/>
    <w:rsid w:val="00654EE0"/>
  </w:style>
  <w:style w:type="paragraph" w:customStyle="1" w:styleId="451B825969934BF4AA49097929421805">
    <w:name w:val="451B825969934BF4AA49097929421805"/>
    <w:rsid w:val="00654EE0"/>
  </w:style>
  <w:style w:type="paragraph" w:customStyle="1" w:styleId="AAB30DAB94FD4599AFDE26FEE60D507D">
    <w:name w:val="AAB30DAB94FD4599AFDE26FEE60D507D"/>
    <w:rsid w:val="00654EE0"/>
  </w:style>
  <w:style w:type="paragraph" w:customStyle="1" w:styleId="35904F3882C0AD45BE2A43421DF4E8B9">
    <w:name w:val="35904F3882C0AD45BE2A43421DF4E8B9"/>
    <w:rsid w:val="00330EE3"/>
    <w:pPr>
      <w:spacing w:after="0" w:line="240" w:lineRule="auto"/>
    </w:pPr>
    <w:rPr>
      <w:kern w:val="0"/>
      <w:lang w:val="en-LV" w:eastAsia="en-GB"/>
      <w14:ligatures w14:val="none"/>
    </w:rPr>
  </w:style>
  <w:style w:type="paragraph" w:customStyle="1" w:styleId="BC0EF42518B0614E92C445F3D7ACE8D5">
    <w:name w:val="BC0EF42518B0614E92C445F3D7ACE8D5"/>
    <w:rsid w:val="00330EE3"/>
    <w:pPr>
      <w:spacing w:after="0" w:line="240" w:lineRule="auto"/>
    </w:pPr>
    <w:rPr>
      <w:kern w:val="0"/>
      <w:lang w:val="en-LV" w:eastAsia="en-GB"/>
      <w14:ligatures w14:val="none"/>
    </w:rPr>
  </w:style>
  <w:style w:type="paragraph" w:customStyle="1" w:styleId="574CFBC878A5394B9E4EACAC909398BA">
    <w:name w:val="574CFBC878A5394B9E4EACAC909398BA"/>
    <w:rsid w:val="00330EE3"/>
    <w:pPr>
      <w:spacing w:after="0" w:line="240" w:lineRule="auto"/>
    </w:pPr>
    <w:rPr>
      <w:kern w:val="0"/>
      <w:lang w:val="en-LV" w:eastAsia="en-GB"/>
      <w14:ligatures w14:val="none"/>
    </w:rPr>
  </w:style>
  <w:style w:type="paragraph" w:customStyle="1" w:styleId="A152958F380C0D459E20DF5FA2F1BB03">
    <w:name w:val="A152958F380C0D459E20DF5FA2F1BB03"/>
    <w:rsid w:val="00330EE3"/>
    <w:pPr>
      <w:spacing w:after="0" w:line="240" w:lineRule="auto"/>
    </w:pPr>
    <w:rPr>
      <w:kern w:val="0"/>
      <w:lang w:val="en-LV" w:eastAsia="en-GB"/>
      <w14:ligatures w14:val="none"/>
    </w:rPr>
  </w:style>
  <w:style w:type="paragraph" w:customStyle="1" w:styleId="063DD7925485F5478C9DFF68E88428E7">
    <w:name w:val="063DD7925485F5478C9DFF68E88428E7"/>
    <w:rsid w:val="00330EE3"/>
    <w:pPr>
      <w:spacing w:after="0" w:line="240" w:lineRule="auto"/>
    </w:pPr>
    <w:rPr>
      <w:kern w:val="0"/>
      <w:lang w:val="en-LV" w:eastAsia="en-GB"/>
      <w14:ligatures w14:val="none"/>
    </w:rPr>
  </w:style>
  <w:style w:type="paragraph" w:customStyle="1" w:styleId="EA14E8C83DDD87429EC0E0A5E7EE5DC5">
    <w:name w:val="EA14E8C83DDD87429EC0E0A5E7EE5DC5"/>
    <w:rsid w:val="00330EE3"/>
    <w:pPr>
      <w:spacing w:after="0" w:line="240" w:lineRule="auto"/>
    </w:pPr>
    <w:rPr>
      <w:kern w:val="0"/>
      <w:lang w:val="en-LV"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4a2136d-7ef9-42c2-bbdc-d2cc8b0b3c54" xsi:nil="true"/>
    <lcf76f155ced4ddcb4097134ff3c332f xmlns="32e63bc3-8f81-4d55-aa6d-29dccc31c6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C1950359A2B04797684F18216E44B0" ma:contentTypeVersion="11" ma:contentTypeDescription="Create a new document." ma:contentTypeScope="" ma:versionID="eca3b0d71bcbe51624c013465a94c375">
  <xsd:schema xmlns:xsd="http://www.w3.org/2001/XMLSchema" xmlns:xs="http://www.w3.org/2001/XMLSchema" xmlns:p="http://schemas.microsoft.com/office/2006/metadata/properties" xmlns:ns2="32e63bc3-8f81-4d55-aa6d-29dccc31c60c" xmlns:ns3="d4a2136d-7ef9-42c2-bbdc-d2cc8b0b3c54" targetNamespace="http://schemas.microsoft.com/office/2006/metadata/properties" ma:root="true" ma:fieldsID="e18a3e398177227041e8e24872b18bf2" ns2:_="" ns3:_="">
    <xsd:import namespace="32e63bc3-8f81-4d55-aa6d-29dccc31c60c"/>
    <xsd:import namespace="d4a2136d-7ef9-42c2-bbdc-d2cc8b0b3c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63bc3-8f81-4d55-aa6d-29dccc31c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78312-f7aa-435b-8836-346678e519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2136d-7ef9-42c2-bbdc-d2cc8b0b3c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bf2579-dfdd-4723-890e-40eea6006165}" ma:internalName="TaxCatchAll" ma:showField="CatchAllData" ma:web="d4a2136d-7ef9-42c2-bbdc-d2cc8b0b3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01298-D435-48F2-9EF1-D4E04D5647D8}">
  <ds:schemaRefs>
    <ds:schemaRef ds:uri="http://schemas.openxmlformats.org/officeDocument/2006/bibliography"/>
  </ds:schemaRefs>
</ds:datastoreItem>
</file>

<file path=customXml/itemProps2.xml><?xml version="1.0" encoding="utf-8"?>
<ds:datastoreItem xmlns:ds="http://schemas.openxmlformats.org/officeDocument/2006/customXml" ds:itemID="{22396FC7-AFDC-4E1E-A852-8F7A8B72F8A6}">
  <ds:schemaRefs>
    <ds:schemaRef ds:uri="http://schemas.microsoft.com/office/2006/metadata/properties"/>
    <ds:schemaRef ds:uri="http://schemas.microsoft.com/office/infopath/2007/PartnerControls"/>
    <ds:schemaRef ds:uri="d4a2136d-7ef9-42c2-bbdc-d2cc8b0b3c54"/>
    <ds:schemaRef ds:uri="32e63bc3-8f81-4d55-aa6d-29dccc31c60c"/>
  </ds:schemaRefs>
</ds:datastoreItem>
</file>

<file path=customXml/itemProps3.xml><?xml version="1.0" encoding="utf-8"?>
<ds:datastoreItem xmlns:ds="http://schemas.openxmlformats.org/officeDocument/2006/customXml" ds:itemID="{A194662E-C365-4B05-87A5-1C9C40F6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63bc3-8f81-4d55-aa6d-29dccc31c60c"/>
    <ds:schemaRef ds:uri="d4a2136d-7ef9-42c2-bbdc-d2cc8b0b3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9A532-1519-4FEC-AE98-49F2D20A4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Indra Brence</dc:creator>
  <cp:lastModifiedBy>Microsoft Office User</cp:lastModifiedBy>
  <cp:revision>6</cp:revision>
  <cp:lastPrinted>2020-01-13T08:42:00Z</cp:lastPrinted>
  <dcterms:created xsi:type="dcterms:W3CDTF">2025-11-30T09:56:00Z</dcterms:created>
  <dcterms:modified xsi:type="dcterms:W3CDTF">2025-11-30T16:28:00Z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0x010100C1C1950359A2B04797684F18216E44B0</vt:lpwstr>
  </property>
  <property fmtid="{D5CDD505-2E9C-101B-9397-08002B2CF9AE}" pid="3" name="MediaServiceImageTags">
    <vt:lpwstr/>
  </property>
</Properties>
</file>