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0.0" w:type="dxa"/>
        <w:jc w:val="left"/>
        <w:tblInd w:w="-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7"/>
        <w:gridCol w:w="1701"/>
        <w:gridCol w:w="3072"/>
        <w:tblGridChange w:id="0">
          <w:tblGrid>
            <w:gridCol w:w="4537"/>
            <w:gridCol w:w="1701"/>
            <w:gridCol w:w="307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line="259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SIA “NS ESTATE”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Reģistrācijas Nr.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40103845006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2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Juridiskā adrese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12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Dienvidkurzemes nov., Nīcas pag., Nīca, "Avoti", LV-3473</w:t>
            </w:r>
          </w:p>
        </w:tc>
      </w:tr>
    </w:tbl>
    <w:p w:rsidR="00000000" w:rsidDel="00000000" w:rsidP="00000000" w:rsidRDefault="00000000" w:rsidRPr="00000000" w14:paraId="0000000E">
      <w:pPr>
        <w:pStyle w:val="Title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Pielikums Nr. 6</w:t>
      </w:r>
    </w:p>
    <w:p w:rsidR="00000000" w:rsidDel="00000000" w:rsidP="00000000" w:rsidRDefault="00000000" w:rsidRPr="00000000" w14:paraId="0000000F">
      <w:pPr>
        <w:pStyle w:val="Title"/>
        <w:rPr/>
      </w:pPr>
      <w:r w:rsidDel="00000000" w:rsidR="00000000" w:rsidRPr="00000000">
        <w:rPr>
          <w:rtl w:val="0"/>
        </w:rPr>
        <w:t xml:space="preserve">Tehniskā piedāvājuma vērtēšanas lapa</w:t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Iepirkuma ID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Nr. NS 2025/2 ERAF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12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color w:val="000000"/>
          <w:sz w:val="22"/>
          <w:szCs w:val="22"/>
          <w:u w:val="no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none"/>
          <w:rtl w:val="0"/>
        </w:rPr>
        <w:t xml:space="preserve">Pretendents: </w:t>
      </w:r>
      <w:r w:rsidDel="00000000" w:rsidR="00000000" w:rsidRPr="00000000">
        <w:rPr>
          <w:rtl w:val="0"/>
        </w:rPr>
      </w:r>
    </w:p>
    <w:tbl>
      <w:tblPr>
        <w:tblStyle w:val="Table2"/>
        <w:tblW w:w="929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2"/>
        <w:gridCol w:w="4575"/>
        <w:tblGridChange w:id="0">
          <w:tblGrid>
            <w:gridCol w:w="4722"/>
            <w:gridCol w:w="4575"/>
          </w:tblGrid>
        </w:tblGridChange>
      </w:tblGrid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i w:val="1"/>
                <w:iCs w:val="1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i w:val="1"/>
                <w:iCs w:val="1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Piedāvājumu vērtēšana tiek veikta pēc viena kritērija - saimnieciski visizdevīgākais piedāvājums, kas ir atbilstošs iepirkuma nolikuma prasībām un piedāvā zemāko cenu attiecīgajā lotē.</w:t>
      </w:r>
    </w:p>
    <w:tbl>
      <w:tblPr>
        <w:tblStyle w:val="Table3"/>
        <w:tblW w:w="92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"/>
        <w:gridCol w:w="4200"/>
        <w:gridCol w:w="2835"/>
        <w:gridCol w:w="1425"/>
        <w:tblGridChange w:id="0">
          <w:tblGrid>
            <w:gridCol w:w="750"/>
            <w:gridCol w:w="4200"/>
            <w:gridCol w:w="2835"/>
            <w:gridCol w:w="1425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Nr. P.k.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Kritērijs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Apraksts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Punkti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Cena (EUR bez PVN), Zemākā cena / Attiecīgā pretendenta cena × 100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Cena sastāda 100% no vērtējuma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_/100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KOPĒJAIS VĒRTĒJUMS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Cena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Kopā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_/100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_/100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Komisijas locekļu paraksti: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112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Times New Roman" w:cs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Times New Roman" w:cs="Times New Roman" w:eastAsia="Times New Roman" w:hAnsi="Times New Roman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character" w:styleId="Vietturateksts">
    <w:name w:val="Placeholder Text"/>
    <w:basedOn w:val="Noklusjumarindkopasfonts"/>
    <w:uiPriority w:val="99"/>
    <w:semiHidden w:val="1"/>
    <w:rsid w:val="0019375B"/>
    <w:rPr>
      <w:rFonts w:ascii="Segoe UI" w:cs="Segoe UI" w:hAnsi="Segoe UI"/>
      <w:i w:val="1"/>
      <w:color w:val="800000"/>
    </w:rPr>
  </w:style>
  <w:style w:type="paragraph" w:styleId="Galvene">
    <w:name w:val="header"/>
    <w:basedOn w:val="Parasts"/>
    <w:link w:val="GalveneRakstz"/>
    <w:uiPriority w:val="99"/>
    <w:unhideWhenUsed w:val="1"/>
    <w:rsid w:val="00891A4C"/>
    <w:pPr>
      <w:tabs>
        <w:tab w:val="center" w:pos="4153"/>
        <w:tab w:val="right" w:pos="8306"/>
      </w:tabs>
      <w:spacing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rsid w:val="00891A4C"/>
  </w:style>
  <w:style w:type="paragraph" w:styleId="Kjene">
    <w:name w:val="footer"/>
    <w:basedOn w:val="Parasts"/>
    <w:link w:val="KjeneRakstz"/>
    <w:uiPriority w:val="99"/>
    <w:unhideWhenUsed w:val="1"/>
    <w:rsid w:val="00DE3FF8"/>
    <w:pPr>
      <w:tabs>
        <w:tab w:val="center" w:pos="7655"/>
        <w:tab w:val="right" w:pos="8306"/>
      </w:tabs>
      <w:spacing w:after="0" w:line="240" w:lineRule="auto"/>
    </w:pPr>
    <w:rPr>
      <w:sz w:val="18"/>
    </w:rPr>
  </w:style>
  <w:style w:type="character" w:styleId="KjeneRakstz" w:customStyle="1">
    <w:name w:val="Kājene Rakstz."/>
    <w:basedOn w:val="Noklusjumarindkopasfonts"/>
    <w:link w:val="Kjene"/>
    <w:uiPriority w:val="99"/>
    <w:rsid w:val="00DE3FF8"/>
    <w:rPr>
      <w:sz w:val="18"/>
    </w:rPr>
  </w:style>
  <w:style w:type="character" w:styleId="NosaukumsRakstz" w:customStyle="1">
    <w:name w:val="Nosaukums Rakstz."/>
    <w:basedOn w:val="Noklusjumarindkopasfonts"/>
    <w:link w:val="Nosaukums"/>
    <w:uiPriority w:val="10"/>
    <w:rsid w:val="005912F4"/>
    <w:rPr>
      <w:rFonts w:asciiTheme="majorHAnsi" w:cstheme="majorBidi" w:eastAsiaTheme="majorEastAsia" w:hAnsiTheme="majorHAnsi"/>
      <w:spacing w:val="-10"/>
      <w:kern w:val="28"/>
      <w:sz w:val="36"/>
      <w:szCs w:val="36"/>
    </w:rPr>
  </w:style>
  <w:style w:type="paragraph" w:styleId="CompanyName" w:customStyle="1">
    <w:name w:val="CompanyName"/>
    <w:basedOn w:val="Parasts"/>
    <w:link w:val="CompanyNameChar"/>
    <w:qFormat w:val="1"/>
    <w:rsid w:val="00A54DD1"/>
    <w:pPr>
      <w:jc w:val="center"/>
    </w:pPr>
    <w:rPr>
      <w:sz w:val="32"/>
      <w:szCs w:val="32"/>
      <w:u w:val="single"/>
    </w:rPr>
  </w:style>
  <w:style w:type="character" w:styleId="CompanyNameChar" w:customStyle="1">
    <w:name w:val="CompanyName Char"/>
    <w:basedOn w:val="Noklusjumarindkopasfonts"/>
    <w:link w:val="CompanyName"/>
    <w:rsid w:val="00A54DD1"/>
    <w:rPr>
      <w:sz w:val="32"/>
      <w:szCs w:val="32"/>
      <w:u w:val="single"/>
    </w:rPr>
  </w:style>
  <w:style w:type="paragraph" w:styleId="DocumentDate" w:customStyle="1">
    <w:name w:val="DocumentDate"/>
    <w:basedOn w:val="Parasts"/>
    <w:link w:val="DocumentDateChar"/>
    <w:qFormat w:val="1"/>
    <w:rsid w:val="0005394B"/>
    <w:pPr>
      <w:tabs>
        <w:tab w:val="left" w:pos="6804"/>
      </w:tabs>
      <w:spacing w:after="360" w:before="240"/>
    </w:pPr>
    <w:rPr>
      <w:sz w:val="24"/>
      <w:szCs w:val="24"/>
      <w:u w:val="single"/>
    </w:rPr>
  </w:style>
  <w:style w:type="character" w:styleId="DocumentDateChar" w:customStyle="1">
    <w:name w:val="DocumentDate Char"/>
    <w:basedOn w:val="Noklusjumarindkopasfonts"/>
    <w:link w:val="DocumentDate"/>
    <w:rsid w:val="0005394B"/>
    <w:rPr>
      <w:sz w:val="24"/>
      <w:szCs w:val="24"/>
      <w:u w:val="single"/>
    </w:rPr>
  </w:style>
  <w:style w:type="table" w:styleId="Reatabula">
    <w:name w:val="Table Grid"/>
    <w:basedOn w:val="Parastatabula"/>
    <w:uiPriority w:val="59"/>
    <w:rsid w:val="003A6CCB"/>
    <w:pPr>
      <w:spacing w:after="0" w:line="240" w:lineRule="auto"/>
    </w:pPr>
    <w:rPr>
      <w:rFonts w:eastAsiaTheme="minorEastAsia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FormStyle" w:customStyle="1">
    <w:name w:val="FormStyle"/>
    <w:basedOn w:val="Parastatabula"/>
    <w:uiPriority w:val="99"/>
    <w:rsid w:val="00320352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cPr>
      <w:shd w:color="auto" w:fill="ffffff" w:themeFill="background1" w:val="clear"/>
      <w:vAlign w:val="center"/>
    </w:tcPr>
    <w:tblStylePr w:type="firstCol">
      <w:pPr>
        <w:jc w:val="right"/>
      </w:pPr>
    </w:tblStylePr>
  </w:style>
  <w:style w:type="character" w:styleId="Virsraksts1Rakstz" w:customStyle="1">
    <w:name w:val="Virsraksts 1 Rakstz."/>
    <w:basedOn w:val="Noklusjumarindkopasfonts"/>
    <w:link w:val="Virsraksts1"/>
    <w:uiPriority w:val="9"/>
    <w:rsid w:val="00320352"/>
    <w:rPr>
      <w:rFonts w:asciiTheme="majorHAnsi" w:cstheme="minorHAnsi" w:eastAsiaTheme="majorEastAsia" w:hAnsiTheme="majorHAnsi"/>
      <w:sz w:val="32"/>
      <w:szCs w:val="32"/>
    </w:rPr>
  </w:style>
  <w:style w:type="character" w:styleId="TipText" w:customStyle="1">
    <w:name w:val="TipText"/>
    <w:rsid w:val="0019375B"/>
    <w:rPr>
      <w:rFonts w:ascii="Arial" w:cs="Arial" w:hAnsi="Arial" w:eastAsiaTheme="minorEastAsia"/>
      <w:i w:val="1"/>
      <w:color w:val="ff0000"/>
      <w:sz w:val="20"/>
      <w:u w:val="none"/>
      <w:lang w:val="en-US"/>
    </w:rPr>
  </w:style>
  <w:style w:type="character" w:styleId="DataStyle" w:customStyle="1">
    <w:name w:val="DataStyle"/>
    <w:basedOn w:val="Noklusjumarindkopasfonts"/>
    <w:qFormat w:val="1"/>
    <w:rsid w:val="004C3F21"/>
    <w:rPr>
      <w:color w:val="000080"/>
      <w:sz w:val="24"/>
      <w:szCs w:val="24"/>
      <w:u w:val="single"/>
    </w:rPr>
  </w:style>
  <w:style w:type="character" w:styleId="TestStyle" w:customStyle="1">
    <w:name w:val="TestStyle"/>
    <w:basedOn w:val="DataStyle"/>
    <w:rsid w:val="004C3F21"/>
    <w:rPr>
      <w:i w:val="1"/>
      <w:color w:val="808000"/>
      <w:sz w:val="24"/>
      <w:szCs w:val="24"/>
      <w:u w:val="single"/>
    </w:rPr>
  </w:style>
  <w:style w:type="paragraph" w:styleId="Vresteksts">
    <w:name w:val="footnote text"/>
    <w:basedOn w:val="Parasts"/>
    <w:link w:val="VrestekstsRakstz"/>
    <w:uiPriority w:val="99"/>
    <w:semiHidden w:val="1"/>
    <w:unhideWhenUsed w:val="1"/>
    <w:rsid w:val="00B144EE"/>
    <w:pPr>
      <w:spacing w:after="0" w:line="240" w:lineRule="auto"/>
    </w:pPr>
    <w:rPr>
      <w:sz w:val="20"/>
      <w:szCs w:val="20"/>
    </w:rPr>
  </w:style>
  <w:style w:type="character" w:styleId="VrestekstsRakstz" w:customStyle="1">
    <w:name w:val="Vēres teksts Rakstz."/>
    <w:basedOn w:val="Noklusjumarindkopasfonts"/>
    <w:link w:val="Vresteksts"/>
    <w:uiPriority w:val="99"/>
    <w:semiHidden w:val="1"/>
    <w:rsid w:val="00B144EE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 w:val="1"/>
    <w:unhideWhenUsed w:val="1"/>
    <w:rsid w:val="00B144EE"/>
    <w:rPr>
      <w:vertAlign w:val="superscript"/>
    </w:rPr>
  </w:style>
  <w:style w:type="character" w:styleId="Virsraksts3Rakstz" w:customStyle="1">
    <w:name w:val="Virsraksts 3 Rakstz."/>
    <w:basedOn w:val="Noklusjumarindkopasfonts"/>
    <w:link w:val="Virsraksts3"/>
    <w:uiPriority w:val="9"/>
    <w:semiHidden w:val="1"/>
    <w:rsid w:val="006E18A4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Sarakstarindkopa">
    <w:name w:val="List Paragraph"/>
    <w:basedOn w:val="Parasts"/>
    <w:uiPriority w:val="34"/>
    <w:qFormat w:val="1"/>
    <w:rsid w:val="006E18A4"/>
    <w:pPr>
      <w:ind w:left="720"/>
      <w:contextualSpacing w:val="1"/>
    </w:pPr>
  </w:style>
  <w:style w:type="character" w:styleId="Izteiksmgs">
    <w:name w:val="Strong"/>
    <w:basedOn w:val="Noklusjumarindkopasfonts"/>
    <w:uiPriority w:val="22"/>
    <w:qFormat w:val="1"/>
    <w:rsid w:val="006E18A4"/>
    <w:rPr>
      <w:b w:val="1"/>
      <w:bCs w:val="1"/>
    </w:rPr>
  </w:style>
  <w:style w:type="paragraph" w:styleId="Paraststmeklis">
    <w:name w:val="Normal (Web)"/>
    <w:basedOn w:val="Parasts"/>
    <w:uiPriority w:val="99"/>
    <w:unhideWhenUsed w:val="1"/>
    <w:rsid w:val="006E18A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OVtsx+aCpO/adNnnA/iA9q+1Q==">CgMxLjA4AHIhMXp1RmtSazVnRXVVVTdnbjVScGhFVnRQbzczaXhVMzVN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2024-11-09T16:24:00Z</dcterms:created>
  <dc:creator>FIDEA SIA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daļa">
    <vt:lpwstr>Iepirkumi</vt:lpwstr>
  </property>
  <property fmtid="{D5CDD505-2E9C-101B-9397-08002B2CF9AE}" pid="3" name="GrammarlyDocumentId">
    <vt:lpwstr>63bcbeebdd6520daeb604556808ea292716e55ab289a1ff341f1dee8f51a1654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Tags">
    <vt:lpwstr>10;#Iepirkumi|b2764c67-86f8-4559-bd38-bde76a7122ec</vt:lpwstr>
  </property>
  <property fmtid="{D5CDD505-2E9C-101B-9397-08002B2CF9AE}" pid="8" name="_dlc_DocIdItemGuid">
    <vt:lpwstr>73ee6fec-786a-4916-954d-ca9adbd2fc76</vt:lpwstr>
  </property>
  <property fmtid="{D5CDD505-2E9C-101B-9397-08002B2CF9AE}" pid="9" name="gb85ea6d7d0c466487ceb2a8fbd82d13">
    <vt:lpwstr>Iepirkumi|b2764c67-86f8-4559-bd38-bde76a7122ec</vt:lpwstr>
  </property>
  <property fmtid="{D5CDD505-2E9C-101B-9397-08002B2CF9AE}" pid="10" name="Tag">
    <vt:lpwstr>25;#Iepirkumi virs 70000 EUR|b8469f06-a64d-4d1f-85a0-b190c7dca540</vt:lpwstr>
  </property>
  <property fmtid="{D5CDD505-2E9C-101B-9397-08002B2CF9AE}" pid="11" name="ContentTypeId">
    <vt:lpwstr>0x010100C1C1950359A2B04797684F18216E44B0</vt:lpwstr>
  </property>
</Properties>
</file>