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E9080" w14:textId="56F9E63B" w:rsidR="0098166E" w:rsidRPr="000C0F42" w:rsidRDefault="0098166E" w:rsidP="0098166E">
      <w:pPr>
        <w:pStyle w:val="Default"/>
        <w:spacing w:before="0" w:line="240" w:lineRule="auto"/>
        <w:jc w:val="right"/>
        <w:rPr>
          <w:rFonts w:ascii="Times New Roman" w:eastAsia="Times New Roman" w:hAnsi="Times New Roman" w:cs="Times New Roman"/>
          <w:b/>
          <w:bCs/>
          <w:lang w:val="lv-LV"/>
        </w:rPr>
      </w:pPr>
      <w:r w:rsidRPr="000C0F42">
        <w:rPr>
          <w:rFonts w:ascii="Times New Roman" w:hAnsi="Times New Roman" w:cs="Times New Roman"/>
          <w:lang w:val="lv-LV"/>
        </w:rPr>
        <w:t>APSTIPRINĀTS</w:t>
      </w:r>
      <w:r w:rsidRPr="000C0F42">
        <w:rPr>
          <w:rFonts w:ascii="Times New Roman" w:eastAsia="Times New Roman" w:hAnsi="Times New Roman" w:cs="Times New Roman"/>
          <w:lang w:val="lv-LV"/>
        </w:rPr>
        <w:br/>
      </w:r>
      <w:r w:rsidRPr="000C0F42">
        <w:rPr>
          <w:rFonts w:ascii="Times New Roman" w:hAnsi="Times New Roman" w:cs="Times New Roman"/>
          <w:b/>
          <w:bCs/>
          <w:lang w:val="lv-LV"/>
        </w:rPr>
        <w:t xml:space="preserve">SIA “Strive” </w:t>
      </w:r>
    </w:p>
    <w:p w14:paraId="388A5472" w14:textId="1ED0AE23" w:rsidR="0098166E" w:rsidRPr="000C0F42" w:rsidRDefault="0098166E" w:rsidP="0098166E">
      <w:pPr>
        <w:pStyle w:val="Default"/>
        <w:spacing w:before="0" w:line="240" w:lineRule="auto"/>
        <w:jc w:val="right"/>
        <w:rPr>
          <w:rFonts w:ascii="Times New Roman" w:eastAsia="Times New Roman" w:hAnsi="Times New Roman" w:cs="Times New Roman"/>
          <w:b/>
          <w:bCs/>
          <w:lang w:val="lv-LV"/>
        </w:rPr>
      </w:pPr>
      <w:r w:rsidRPr="000C0F42">
        <w:rPr>
          <w:rFonts w:ascii="Times New Roman" w:hAnsi="Times New Roman" w:cs="Times New Roman"/>
          <w:b/>
          <w:bCs/>
          <w:lang w:val="lv-LV"/>
        </w:rPr>
        <w:t xml:space="preserve"> Jānis Usāns</w:t>
      </w:r>
    </w:p>
    <w:p w14:paraId="2DD65A01" w14:textId="77777777" w:rsidR="0098166E" w:rsidRPr="000C0F42" w:rsidRDefault="0098166E" w:rsidP="0098166E">
      <w:pPr>
        <w:pStyle w:val="Default"/>
        <w:spacing w:before="0" w:line="240" w:lineRule="auto"/>
        <w:jc w:val="right"/>
        <w:rPr>
          <w:rFonts w:ascii="Times New Roman" w:eastAsia="Calibri" w:hAnsi="Times New Roman" w:cs="Times New Roman"/>
          <w:lang w:val="lv-LV"/>
        </w:rPr>
      </w:pPr>
      <w:r w:rsidRPr="000C0F42">
        <w:rPr>
          <w:rFonts w:ascii="Times New Roman" w:hAnsi="Times New Roman" w:cs="Times New Roman"/>
          <w:lang w:val="lv-LV"/>
        </w:rPr>
        <w:t>Valdes loceklis</w:t>
      </w:r>
    </w:p>
    <w:p w14:paraId="1347A1DF" w14:textId="77777777" w:rsidR="0098166E" w:rsidRPr="000C0F42" w:rsidRDefault="0098166E" w:rsidP="0098166E">
      <w:pPr>
        <w:pStyle w:val="Default"/>
        <w:spacing w:before="0" w:line="240" w:lineRule="auto"/>
        <w:jc w:val="right"/>
        <w:rPr>
          <w:rFonts w:ascii="Times New Roman" w:eastAsia="Calibri" w:hAnsi="Times New Roman" w:cs="Times New Roman"/>
          <w:lang w:val="lv-LV"/>
        </w:rPr>
      </w:pPr>
    </w:p>
    <w:p w14:paraId="3E19A2C2"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7885AF89"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3BAC0A6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21850D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9E2E549" w14:textId="07FAD07A" w:rsidR="0098166E" w:rsidRPr="000C0F42" w:rsidRDefault="0098166E" w:rsidP="0098166E">
      <w:pPr>
        <w:pStyle w:val="Default"/>
        <w:spacing w:before="0" w:line="240" w:lineRule="auto"/>
        <w:jc w:val="center"/>
        <w:rPr>
          <w:rFonts w:ascii="Times New Roman" w:eastAsia="Calibri" w:hAnsi="Times New Roman" w:cs="Times New Roman"/>
          <w:sz w:val="28"/>
          <w:szCs w:val="28"/>
          <w:lang w:val="lv-LV"/>
        </w:rPr>
      </w:pPr>
    </w:p>
    <w:p w14:paraId="3C1C8E6B" w14:textId="2E907E42"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78486637" w14:textId="0C864DAF"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175EF63D" w14:textId="2188F6F1" w:rsidR="00A61D6E" w:rsidRPr="000C0F42" w:rsidRDefault="00A61D6E" w:rsidP="00CD70AC">
      <w:pPr>
        <w:pStyle w:val="Default"/>
        <w:tabs>
          <w:tab w:val="left" w:pos="6160"/>
        </w:tabs>
        <w:spacing w:before="0" w:line="240" w:lineRule="auto"/>
        <w:rPr>
          <w:rFonts w:ascii="Times New Roman" w:eastAsia="Calibri" w:hAnsi="Times New Roman" w:cs="Times New Roman"/>
          <w:sz w:val="28"/>
          <w:szCs w:val="28"/>
          <w:lang w:val="lv-LV"/>
        </w:rPr>
      </w:pPr>
    </w:p>
    <w:p w14:paraId="2F4B1E77" w14:textId="6FDC8DA6"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7B331203" w14:textId="7146EEE7"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94810D3" w14:textId="6CBA40B2"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050E8E5" w14:textId="77777777" w:rsidR="00A61D6E" w:rsidRPr="000C0F42" w:rsidRDefault="00A61D6E" w:rsidP="0098166E">
      <w:pPr>
        <w:pStyle w:val="Default"/>
        <w:spacing w:before="0" w:line="240" w:lineRule="auto"/>
        <w:jc w:val="center"/>
        <w:rPr>
          <w:rFonts w:ascii="Times New Roman" w:eastAsia="Calibri" w:hAnsi="Times New Roman" w:cs="Times New Roman"/>
          <w:sz w:val="28"/>
          <w:szCs w:val="28"/>
          <w:lang w:val="lv-LV"/>
        </w:rPr>
      </w:pPr>
    </w:p>
    <w:p w14:paraId="4B53E43D" w14:textId="1094512D" w:rsidR="0098166E" w:rsidRPr="00F8539D" w:rsidRDefault="00F8539D" w:rsidP="00F8539D">
      <w:pPr>
        <w:pStyle w:val="Default"/>
        <w:jc w:val="center"/>
        <w:rPr>
          <w:rFonts w:ascii="Times New Roman" w:hAnsi="Times New Roman" w:cs="Times New Roman"/>
          <w:b/>
          <w:bCs/>
          <w:sz w:val="28"/>
          <w:szCs w:val="28"/>
          <w:lang w:val="lv-LV"/>
        </w:rPr>
      </w:pPr>
      <w:r w:rsidRPr="00F8539D">
        <w:rPr>
          <w:rFonts w:ascii="Times New Roman" w:hAnsi="Times New Roman" w:cs="Times New Roman"/>
          <w:b/>
          <w:bCs/>
          <w:sz w:val="28"/>
          <w:szCs w:val="28"/>
          <w:lang w:val="lv-LV"/>
        </w:rPr>
        <w:t>Iepirkuma Nr. ST-2025-0</w:t>
      </w:r>
      <w:r w:rsidR="0083665D">
        <w:rPr>
          <w:rFonts w:ascii="Times New Roman" w:hAnsi="Times New Roman" w:cs="Times New Roman"/>
          <w:b/>
          <w:bCs/>
          <w:sz w:val="28"/>
          <w:szCs w:val="28"/>
          <w:lang w:val="lv-LV"/>
        </w:rPr>
        <w:t>2</w:t>
      </w:r>
    </w:p>
    <w:p w14:paraId="1AB7B5F1" w14:textId="4CA7D0AD" w:rsidR="0098166E" w:rsidRPr="000C0F42" w:rsidRDefault="0098166E" w:rsidP="0098166E">
      <w:pPr>
        <w:pStyle w:val="Default"/>
        <w:spacing w:before="0" w:line="240" w:lineRule="auto"/>
        <w:jc w:val="center"/>
        <w:rPr>
          <w:rFonts w:ascii="Times New Roman" w:eastAsia="Times New Roman" w:hAnsi="Times New Roman" w:cs="Times New Roman"/>
          <w:b/>
          <w:bCs/>
          <w:sz w:val="28"/>
          <w:szCs w:val="28"/>
          <w:lang w:val="lv-LV"/>
        </w:rPr>
      </w:pPr>
      <w:r w:rsidRPr="000C0F42">
        <w:rPr>
          <w:rFonts w:ascii="Times New Roman" w:hAnsi="Times New Roman" w:cs="Times New Roman"/>
          <w:b/>
          <w:bCs/>
          <w:sz w:val="28"/>
          <w:szCs w:val="28"/>
          <w:rtl/>
          <w:lang w:val="lv-LV"/>
        </w:rPr>
        <w:t>“</w:t>
      </w:r>
      <w:r w:rsidRPr="000C0F42">
        <w:rPr>
          <w:rFonts w:ascii="Times New Roman" w:hAnsi="Times New Roman" w:cs="Times New Roman"/>
          <w:b/>
          <w:bCs/>
          <w:sz w:val="28"/>
          <w:szCs w:val="28"/>
          <w:lang w:val="lv-LV"/>
        </w:rPr>
        <w:t>Civilās apziņošanas trauksmes sirēnas, barošanas blok</w:t>
      </w:r>
      <w:r w:rsidR="00680BE4" w:rsidRPr="000C0F42">
        <w:rPr>
          <w:rFonts w:ascii="Times New Roman" w:hAnsi="Times New Roman" w:cs="Times New Roman"/>
          <w:b/>
          <w:bCs/>
          <w:sz w:val="28"/>
          <w:szCs w:val="28"/>
          <w:lang w:val="lv-LV"/>
        </w:rPr>
        <w:t>u</w:t>
      </w:r>
      <w:r w:rsidRPr="000C0F42">
        <w:rPr>
          <w:rFonts w:ascii="Times New Roman" w:hAnsi="Times New Roman" w:cs="Times New Roman"/>
          <w:b/>
          <w:bCs/>
          <w:sz w:val="28"/>
          <w:szCs w:val="28"/>
          <w:lang w:val="lv-LV"/>
        </w:rPr>
        <w:t xml:space="preserve"> un sirēnu komunikācijas kontrolier</w:t>
      </w:r>
      <w:r w:rsidR="00680BE4" w:rsidRPr="000C0F42">
        <w:rPr>
          <w:rFonts w:ascii="Times New Roman" w:hAnsi="Times New Roman" w:cs="Times New Roman"/>
          <w:b/>
          <w:bCs/>
          <w:sz w:val="28"/>
          <w:szCs w:val="28"/>
          <w:lang w:val="lv-LV"/>
        </w:rPr>
        <w:t>u</w:t>
      </w:r>
      <w:r w:rsidRPr="000C0F42">
        <w:rPr>
          <w:rFonts w:ascii="Times New Roman" w:hAnsi="Times New Roman" w:cs="Times New Roman"/>
          <w:b/>
          <w:bCs/>
          <w:sz w:val="28"/>
          <w:szCs w:val="28"/>
          <w:lang w:val="lv-LV"/>
        </w:rPr>
        <w:t xml:space="preserve"> piegāde”</w:t>
      </w:r>
    </w:p>
    <w:p w14:paraId="14CB9E3E" w14:textId="77777777" w:rsidR="0098166E" w:rsidRPr="000C0F42" w:rsidRDefault="0098166E" w:rsidP="0098166E">
      <w:pPr>
        <w:pStyle w:val="BodyA"/>
        <w:jc w:val="center"/>
        <w:rPr>
          <w:sz w:val="28"/>
          <w:szCs w:val="28"/>
          <w:lang w:val="lv-LV"/>
        </w:rPr>
      </w:pPr>
    </w:p>
    <w:p w14:paraId="62827322" w14:textId="3C8F1E5B" w:rsidR="0098166E" w:rsidRPr="000C0F42" w:rsidRDefault="0098166E" w:rsidP="0098166E">
      <w:pPr>
        <w:pStyle w:val="Default"/>
        <w:spacing w:before="0" w:line="240" w:lineRule="auto"/>
        <w:jc w:val="center"/>
        <w:rPr>
          <w:rFonts w:ascii="Times New Roman" w:hAnsi="Times New Roman" w:cs="Times New Roman"/>
          <w:b/>
          <w:bCs/>
          <w:sz w:val="28"/>
          <w:szCs w:val="28"/>
          <w:lang w:val="lv-LV"/>
        </w:rPr>
      </w:pPr>
      <w:r w:rsidRPr="000C0F42">
        <w:rPr>
          <w:rFonts w:ascii="Times New Roman" w:hAnsi="Times New Roman" w:cs="Times New Roman"/>
          <w:b/>
          <w:bCs/>
          <w:sz w:val="28"/>
          <w:szCs w:val="28"/>
          <w:lang w:val="lv-LV"/>
        </w:rPr>
        <w:t>Nolikums</w:t>
      </w:r>
    </w:p>
    <w:p w14:paraId="4187CB8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1989EC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27107890"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3DEDE33C"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6A33541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4E2E6B72"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65DCD3DF"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63B8FB9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4A9880B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78E8A13"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253F171"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39623D2A"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8D1482E"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FCAD0F8" w14:textId="77777777" w:rsidR="0098166E" w:rsidRPr="000C0F42" w:rsidRDefault="0098166E" w:rsidP="0098166E">
      <w:pPr>
        <w:pStyle w:val="Default"/>
        <w:spacing w:before="0" w:line="240" w:lineRule="auto"/>
        <w:rPr>
          <w:rFonts w:ascii="Times New Roman" w:eastAsia="Calibri" w:hAnsi="Times New Roman" w:cs="Times New Roman"/>
          <w:lang w:val="lv-LV"/>
        </w:rPr>
      </w:pPr>
    </w:p>
    <w:p w14:paraId="02BFA625"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0D558A13"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259EA9F6"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2EB0F88"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1EBFC8CF" w14:textId="77777777" w:rsidR="0098166E" w:rsidRPr="000C0F42" w:rsidRDefault="0098166E" w:rsidP="0098166E">
      <w:pPr>
        <w:pStyle w:val="Default"/>
        <w:spacing w:before="0" w:line="240" w:lineRule="auto"/>
        <w:jc w:val="center"/>
        <w:rPr>
          <w:rFonts w:ascii="Times New Roman" w:eastAsia="Calibri" w:hAnsi="Times New Roman" w:cs="Times New Roman"/>
          <w:lang w:val="lv-LV"/>
        </w:rPr>
      </w:pPr>
    </w:p>
    <w:p w14:paraId="5C03B5C4" w14:textId="77777777" w:rsidR="0098166E" w:rsidRPr="000C0F42" w:rsidRDefault="0098166E" w:rsidP="00456619">
      <w:pPr>
        <w:pStyle w:val="Default"/>
        <w:spacing w:before="0" w:line="240" w:lineRule="auto"/>
        <w:rPr>
          <w:rFonts w:ascii="Times New Roman" w:eastAsia="Calibri" w:hAnsi="Times New Roman" w:cs="Times New Roman"/>
          <w:lang w:val="lv-LV"/>
        </w:rPr>
      </w:pPr>
    </w:p>
    <w:p w14:paraId="5649B0D5" w14:textId="77777777" w:rsidR="0098166E" w:rsidRPr="000C0F42" w:rsidRDefault="0098166E" w:rsidP="0098166E">
      <w:pPr>
        <w:pStyle w:val="Default"/>
        <w:spacing w:before="0" w:line="240" w:lineRule="auto"/>
        <w:rPr>
          <w:rFonts w:ascii="Times New Roman" w:eastAsia="Times New Roman" w:hAnsi="Times New Roman" w:cs="Times New Roman"/>
          <w:lang w:val="lv-LV"/>
        </w:rPr>
      </w:pPr>
    </w:p>
    <w:p w14:paraId="1E21F326" w14:textId="1779B6A0" w:rsidR="0098166E" w:rsidRPr="000C0F42" w:rsidRDefault="0098166E" w:rsidP="0098166E">
      <w:pPr>
        <w:pStyle w:val="Default"/>
        <w:spacing w:before="0" w:line="240" w:lineRule="auto"/>
        <w:rPr>
          <w:rFonts w:ascii="Times New Roman" w:eastAsia="Times New Roman" w:hAnsi="Times New Roman" w:cs="Times New Roman"/>
          <w:lang w:val="lv-LV"/>
        </w:rPr>
      </w:pPr>
    </w:p>
    <w:p w14:paraId="335FC5FB" w14:textId="77777777" w:rsidR="0098166E" w:rsidRPr="000C0F42" w:rsidRDefault="0098166E" w:rsidP="0098166E">
      <w:pPr>
        <w:pStyle w:val="Default"/>
        <w:spacing w:before="0" w:line="240" w:lineRule="auto"/>
        <w:rPr>
          <w:rFonts w:ascii="Times New Roman" w:eastAsia="Times New Roman" w:hAnsi="Times New Roman" w:cs="Times New Roman"/>
          <w:lang w:val="lv-LV"/>
        </w:rPr>
      </w:pPr>
    </w:p>
    <w:p w14:paraId="6156A28E" w14:textId="2D4BD782" w:rsidR="0098166E" w:rsidRPr="000C0F42" w:rsidRDefault="00AC26DC" w:rsidP="0098166E">
      <w:pPr>
        <w:pStyle w:val="Default"/>
        <w:spacing w:before="0" w:line="240" w:lineRule="auto"/>
        <w:jc w:val="center"/>
        <w:rPr>
          <w:rFonts w:ascii="Times New Roman" w:eastAsia="Times New Roman" w:hAnsi="Times New Roman" w:cs="Times New Roman"/>
          <w:lang w:val="lv-LV"/>
        </w:rPr>
      </w:pPr>
      <w:r w:rsidRPr="000C0F42">
        <w:rPr>
          <w:rFonts w:ascii="Times New Roman" w:hAnsi="Times New Roman" w:cs="Times New Roman"/>
          <w:lang w:val="lv-LV"/>
        </w:rPr>
        <w:t xml:space="preserve">Lielvārde </w:t>
      </w:r>
      <w:r w:rsidR="0098166E" w:rsidRPr="000C0F42">
        <w:rPr>
          <w:rFonts w:ascii="Times New Roman" w:hAnsi="Times New Roman" w:cs="Times New Roman"/>
          <w:lang w:val="lv-LV"/>
        </w:rPr>
        <w:t>2025</w:t>
      </w:r>
    </w:p>
    <w:p w14:paraId="6D2811E6" w14:textId="254E021B" w:rsidR="0098166E" w:rsidRPr="000C0F42" w:rsidRDefault="0098166E" w:rsidP="0098166E">
      <w:pPr>
        <w:pStyle w:val="Default"/>
        <w:spacing w:before="0" w:line="240" w:lineRule="auto"/>
        <w:jc w:val="center"/>
        <w:rPr>
          <w:rFonts w:ascii="Times New Roman" w:eastAsia="Times New Roman" w:hAnsi="Times New Roman" w:cs="Times New Roman"/>
          <w:lang w:val="lv-LV"/>
        </w:rPr>
      </w:pPr>
    </w:p>
    <w:p w14:paraId="3CB38426" w14:textId="77777777" w:rsidR="00DC0F9D" w:rsidRPr="000C0F42" w:rsidRDefault="00DC0F9D" w:rsidP="0098166E">
      <w:pPr>
        <w:pStyle w:val="Default"/>
        <w:spacing w:before="0" w:line="240" w:lineRule="auto"/>
        <w:jc w:val="center"/>
        <w:rPr>
          <w:rFonts w:ascii="Times New Roman" w:eastAsia="Times New Roman" w:hAnsi="Times New Roman" w:cs="Times New Roman"/>
          <w:lang w:val="lv-LV"/>
        </w:rPr>
      </w:pPr>
    </w:p>
    <w:p w14:paraId="5FA2A656" w14:textId="1B733B25" w:rsidR="00DC0F9D" w:rsidRPr="000C0F42" w:rsidRDefault="0098166E" w:rsidP="00DC0F9D">
      <w:pPr>
        <w:pStyle w:val="Default"/>
        <w:numPr>
          <w:ilvl w:val="1"/>
          <w:numId w:val="2"/>
        </w:numPr>
        <w:spacing w:before="0" w:line="240" w:lineRule="auto"/>
        <w:jc w:val="both"/>
        <w:rPr>
          <w:rFonts w:ascii="Times New Roman" w:hAnsi="Times New Roman" w:cs="Times New Roman"/>
          <w:b/>
          <w:bCs/>
          <w:lang w:val="lv-LV"/>
        </w:rPr>
      </w:pPr>
      <w:r w:rsidRPr="000C0F42">
        <w:rPr>
          <w:rFonts w:ascii="Times New Roman" w:hAnsi="Times New Roman" w:cs="Times New Roman"/>
          <w:b/>
          <w:bCs/>
          <w:lang w:val="lv-LV"/>
        </w:rPr>
        <w:t>Informācija par pasūtītāju</w:t>
      </w:r>
    </w:p>
    <w:p w14:paraId="7C1D9A5D" w14:textId="77777777" w:rsidR="0098166E" w:rsidRPr="000C0F42" w:rsidRDefault="0098166E" w:rsidP="0098166E">
      <w:pPr>
        <w:pStyle w:val="Default"/>
        <w:spacing w:before="0" w:line="240" w:lineRule="auto"/>
        <w:jc w:val="both"/>
        <w:rPr>
          <w:rFonts w:ascii="Times New Roman" w:eastAsia="Times New Roman" w:hAnsi="Times New Roman" w:cs="Times New Roman"/>
          <w:b/>
          <w:bCs/>
          <w:lang w:val="lv-LV"/>
        </w:rPr>
      </w:pPr>
    </w:p>
    <w:p w14:paraId="16B7CFEF" w14:textId="77777777" w:rsidR="0098166E" w:rsidRPr="000C0F42" w:rsidRDefault="0098166E" w:rsidP="0098166E">
      <w:pPr>
        <w:pStyle w:val="BodyAA"/>
        <w:rPr>
          <w:rFonts w:ascii="Times New Roman" w:eastAsia="Times New Roman" w:hAnsi="Times New Roman" w:cs="Times New Roman"/>
          <w:b/>
          <w:bCs/>
          <w:sz w:val="24"/>
          <w:szCs w:val="24"/>
          <w:lang w:val="lv-LV"/>
        </w:rPr>
      </w:pPr>
      <w:r w:rsidRPr="000C0F42">
        <w:rPr>
          <w:rFonts w:ascii="Times New Roman" w:hAnsi="Times New Roman" w:cs="Times New Roman"/>
          <w:b/>
          <w:bCs/>
          <w:sz w:val="24"/>
          <w:szCs w:val="24"/>
          <w:lang w:val="lv-LV"/>
        </w:rPr>
        <w:t>1.1. Pasūtītājs</w:t>
      </w:r>
    </w:p>
    <w:p w14:paraId="24B0B7E7" w14:textId="4FDBCAB8"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SIA "Strive"</w:t>
      </w:r>
    </w:p>
    <w:p w14:paraId="21B923A9" w14:textId="77777777" w:rsidR="0098166E" w:rsidRPr="000C0F42" w:rsidRDefault="0098166E" w:rsidP="0098166E">
      <w:pPr>
        <w:pStyle w:val="BodyAA"/>
        <w:rPr>
          <w:rFonts w:ascii="Times New Roman" w:hAnsi="Times New Roman" w:cs="Times New Roman"/>
          <w:sz w:val="24"/>
          <w:szCs w:val="24"/>
          <w:lang w:val="lv-LV"/>
        </w:rPr>
      </w:pPr>
      <w:r w:rsidRPr="000C0F42">
        <w:rPr>
          <w:rFonts w:ascii="Times New Roman" w:hAnsi="Times New Roman" w:cs="Times New Roman"/>
          <w:sz w:val="24"/>
          <w:szCs w:val="24"/>
          <w:lang w:val="lv-LV"/>
        </w:rPr>
        <w:t>Parka iela 16, Lielvārde, Ogres nov., LV-5070</w:t>
      </w:r>
    </w:p>
    <w:p w14:paraId="518EA075" w14:textId="4A3C2740"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Reģistrācijas numurs: 40103638106</w:t>
      </w:r>
    </w:p>
    <w:p w14:paraId="67AE79B9" w14:textId="77777777" w:rsidR="0098166E" w:rsidRPr="000C0F42" w:rsidRDefault="0098166E" w:rsidP="0098166E">
      <w:pPr>
        <w:pStyle w:val="BodyAA"/>
        <w:rPr>
          <w:rFonts w:ascii="Times New Roman" w:eastAsia="Times New Roman" w:hAnsi="Times New Roman" w:cs="Times New Roman"/>
          <w:sz w:val="24"/>
          <w:szCs w:val="24"/>
          <w:lang w:val="lv-LV"/>
        </w:rPr>
      </w:pPr>
    </w:p>
    <w:p w14:paraId="2B80AA84" w14:textId="77777777" w:rsidR="0098166E" w:rsidRPr="000C0F42" w:rsidRDefault="0098166E" w:rsidP="0098166E">
      <w:pPr>
        <w:pStyle w:val="BodyAA"/>
        <w:rPr>
          <w:rFonts w:ascii="Times New Roman" w:eastAsia="Times New Roman" w:hAnsi="Times New Roman" w:cs="Times New Roman"/>
          <w:b/>
          <w:bCs/>
          <w:sz w:val="24"/>
          <w:szCs w:val="24"/>
          <w:lang w:val="lv-LV"/>
        </w:rPr>
      </w:pPr>
      <w:r w:rsidRPr="000C0F42">
        <w:rPr>
          <w:rFonts w:ascii="Times New Roman" w:hAnsi="Times New Roman" w:cs="Times New Roman"/>
          <w:b/>
          <w:bCs/>
          <w:sz w:val="24"/>
          <w:szCs w:val="24"/>
          <w:lang w:val="lv-LV"/>
        </w:rPr>
        <w:t xml:space="preserve">1.2. Pasūtītāja kontaktpersona </w:t>
      </w:r>
    </w:p>
    <w:p w14:paraId="021A4A8C" w14:textId="48CC7730"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Jānis Usāns</w:t>
      </w:r>
    </w:p>
    <w:p w14:paraId="45AA8000" w14:textId="4917E40B"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Valdes loceklis</w:t>
      </w:r>
    </w:p>
    <w:p w14:paraId="38FD611C" w14:textId="04D52ECE" w:rsidR="0098166E" w:rsidRPr="000C0F42" w:rsidRDefault="0083665D" w:rsidP="0098166E">
      <w:pPr>
        <w:pStyle w:val="BodyAA"/>
        <w:rPr>
          <w:rFonts w:ascii="Times New Roman" w:eastAsia="Times New Roman" w:hAnsi="Times New Roman" w:cs="Times New Roman"/>
          <w:sz w:val="24"/>
          <w:szCs w:val="24"/>
          <w:lang w:val="lv-LV"/>
        </w:rPr>
      </w:pPr>
      <w:r>
        <w:rPr>
          <w:rFonts w:ascii="Times New Roman" w:hAnsi="Times New Roman" w:cs="Times New Roman"/>
          <w:sz w:val="24"/>
          <w:szCs w:val="24"/>
          <w:lang w:val="lv-LV"/>
        </w:rPr>
        <w:t>info</w:t>
      </w:r>
      <w:r w:rsidR="0098166E" w:rsidRPr="000C0F42">
        <w:rPr>
          <w:rFonts w:ascii="Times New Roman" w:hAnsi="Times New Roman" w:cs="Times New Roman"/>
          <w:sz w:val="24"/>
          <w:szCs w:val="24"/>
          <w:lang w:val="lv-LV"/>
        </w:rPr>
        <w:t>@strive.lv</w:t>
      </w:r>
    </w:p>
    <w:p w14:paraId="6B83493C" w14:textId="77777777" w:rsidR="0098166E" w:rsidRPr="000C0F42" w:rsidRDefault="0098166E" w:rsidP="0098166E">
      <w:pPr>
        <w:pStyle w:val="BodyA"/>
        <w:rPr>
          <w:lang w:val="lv-LV"/>
        </w:rPr>
      </w:pPr>
    </w:p>
    <w:p w14:paraId="269D6960" w14:textId="77777777" w:rsidR="0098166E" w:rsidRPr="000C0F42" w:rsidRDefault="0098166E" w:rsidP="0098166E">
      <w:pPr>
        <w:pStyle w:val="Heading"/>
        <w:numPr>
          <w:ilvl w:val="0"/>
          <w:numId w:val="3"/>
        </w:numPr>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Informācija par iepirkuma priekšmetu</w:t>
      </w:r>
    </w:p>
    <w:p w14:paraId="7FE054F9" w14:textId="7B8A7458" w:rsidR="0098166E" w:rsidRPr="000C0F42" w:rsidRDefault="0098166E" w:rsidP="0098166E">
      <w:pPr>
        <w:pStyle w:val="BodyAA"/>
        <w:rPr>
          <w:rFonts w:ascii="Times New Roman" w:eastAsia="Times New Roman" w:hAnsi="Times New Roman" w:cs="Times New Roman"/>
          <w:sz w:val="24"/>
          <w:szCs w:val="24"/>
          <w:lang w:val="lv-LV"/>
        </w:rPr>
      </w:pPr>
      <w:r w:rsidRPr="000C0F42">
        <w:rPr>
          <w:rFonts w:ascii="Times New Roman" w:hAnsi="Times New Roman" w:cs="Times New Roman"/>
          <w:sz w:val="24"/>
          <w:szCs w:val="24"/>
          <w:lang w:val="lv-LV"/>
        </w:rPr>
        <w:t xml:space="preserve">Iepirkuma nosaukums: </w:t>
      </w:r>
      <w:r w:rsidRPr="000C0F42">
        <w:rPr>
          <w:rFonts w:ascii="Times New Roman" w:hAnsi="Times New Roman" w:cs="Times New Roman"/>
          <w:sz w:val="24"/>
          <w:szCs w:val="24"/>
          <w:rtl/>
          <w:lang w:val="lv-LV"/>
        </w:rPr>
        <w:t>“</w:t>
      </w:r>
      <w:r w:rsidRPr="000C0F42">
        <w:rPr>
          <w:rFonts w:ascii="Times New Roman" w:hAnsi="Times New Roman" w:cs="Times New Roman"/>
          <w:bCs/>
          <w:sz w:val="24"/>
          <w:szCs w:val="24"/>
          <w:lang w:val="lv-LV"/>
        </w:rPr>
        <w:t>Civilās apziņošanas trauksmes sirēnas, barošanas blok</w:t>
      </w:r>
      <w:r w:rsidR="00551B12" w:rsidRPr="000C0F42">
        <w:rPr>
          <w:rFonts w:ascii="Times New Roman" w:hAnsi="Times New Roman" w:cs="Times New Roman"/>
          <w:bCs/>
          <w:sz w:val="24"/>
          <w:szCs w:val="24"/>
          <w:lang w:val="lv-LV"/>
        </w:rPr>
        <w:t>u</w:t>
      </w:r>
      <w:r w:rsidRPr="000C0F42">
        <w:rPr>
          <w:rFonts w:ascii="Times New Roman" w:hAnsi="Times New Roman" w:cs="Times New Roman"/>
          <w:bCs/>
          <w:sz w:val="24"/>
          <w:szCs w:val="24"/>
          <w:lang w:val="lv-LV"/>
        </w:rPr>
        <w:t xml:space="preserve"> un sirēnu komunikācijas kontrolier</w:t>
      </w:r>
      <w:r w:rsidR="00551B12" w:rsidRPr="000C0F42">
        <w:rPr>
          <w:rFonts w:ascii="Times New Roman" w:hAnsi="Times New Roman" w:cs="Times New Roman"/>
          <w:bCs/>
          <w:sz w:val="24"/>
          <w:szCs w:val="24"/>
          <w:lang w:val="lv-LV"/>
        </w:rPr>
        <w:t>u</w:t>
      </w:r>
      <w:r w:rsidRPr="000C0F42">
        <w:rPr>
          <w:rFonts w:ascii="Times New Roman" w:hAnsi="Times New Roman" w:cs="Times New Roman"/>
          <w:bCs/>
          <w:sz w:val="24"/>
          <w:szCs w:val="24"/>
          <w:lang w:val="lv-LV"/>
        </w:rPr>
        <w:t xml:space="preserve"> piegāde</w:t>
      </w:r>
      <w:r w:rsidRPr="000C0F42">
        <w:rPr>
          <w:rFonts w:ascii="Times New Roman" w:hAnsi="Times New Roman" w:cs="Times New Roman"/>
          <w:sz w:val="24"/>
          <w:szCs w:val="24"/>
          <w:lang w:val="lv-LV"/>
        </w:rPr>
        <w:t>”</w:t>
      </w:r>
    </w:p>
    <w:p w14:paraId="5C28D123" w14:textId="77777777" w:rsidR="0098166E" w:rsidRPr="000C0F42" w:rsidRDefault="0098166E" w:rsidP="0098166E">
      <w:pPr>
        <w:pStyle w:val="BodyA"/>
        <w:jc w:val="center"/>
        <w:rPr>
          <w:lang w:val="lv-LV"/>
        </w:rPr>
      </w:pPr>
    </w:p>
    <w:p w14:paraId="24EC0F26" w14:textId="77777777" w:rsidR="0098166E" w:rsidRPr="000C0F42" w:rsidRDefault="0098166E" w:rsidP="0098166E">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
          <w:bCs/>
          <w:sz w:val="24"/>
          <w:szCs w:val="24"/>
          <w:lang w:val="lv-LV"/>
        </w:rPr>
        <w:t>Iepirkums</w:t>
      </w:r>
      <w:r w:rsidRPr="000C0F42">
        <w:rPr>
          <w:rFonts w:ascii="Times New Roman" w:hAnsi="Times New Roman" w:cs="Times New Roman"/>
          <w:sz w:val="24"/>
          <w:szCs w:val="24"/>
          <w:lang w:val="lv-LV"/>
        </w:rPr>
        <w:t xml:space="preserve"> tiek rīkots saskaņā ar Ministru kabineta 28.02.2017. noteikumiem Nr.104 „Noteikumi par iepirkuma procedūru un tās piemērošanas kārtību pasūtītāja finansētiem projektiem”. </w:t>
      </w:r>
    </w:p>
    <w:p w14:paraId="0F0DD9B5" w14:textId="603317AB" w:rsidR="0098166E" w:rsidRPr="000C0F42" w:rsidRDefault="0098166E" w:rsidP="008A4C9E">
      <w:pPr>
        <w:pStyle w:val="BodyA"/>
        <w:numPr>
          <w:ilvl w:val="2"/>
          <w:numId w:val="3"/>
        </w:numPr>
        <w:jc w:val="both"/>
        <w:rPr>
          <w:lang w:val="lv-LV"/>
        </w:rPr>
      </w:pPr>
      <w:r w:rsidRPr="000C0F42">
        <w:rPr>
          <w:b/>
          <w:bCs/>
          <w:lang w:val="lv-LV"/>
        </w:rPr>
        <w:t>Projekts tiks finansēts</w:t>
      </w:r>
      <w:r w:rsidRPr="000C0F42">
        <w:rPr>
          <w:lang w:val="lv-LV"/>
        </w:rPr>
        <w:t xml:space="preserve"> ar </w:t>
      </w:r>
      <w:r w:rsidR="00F17197" w:rsidRPr="000C0F42">
        <w:rPr>
          <w:lang w:val="lv-LV"/>
        </w:rPr>
        <w:t>Centrālās finanšu un līgumu aģentūras</w:t>
      </w:r>
      <w:r w:rsidRPr="000C0F42">
        <w:rPr>
          <w:lang w:val="lv-LV"/>
        </w:rPr>
        <w:t xml:space="preserve"> atbalsta programmu </w:t>
      </w:r>
      <w:r w:rsidR="008A4C9E" w:rsidRPr="000C0F42">
        <w:rPr>
          <w:lang w:val="lv-LV"/>
        </w:rPr>
        <w:t>“</w:t>
      </w:r>
      <w:r w:rsidR="008A4C9E" w:rsidRPr="000C0F42">
        <w:rPr>
          <w:bCs/>
          <w:lang w:val="lv-LV"/>
        </w:rPr>
        <w:t>Latvijas Atveseļošanas un noturības mehānisma plāna 2.2. reformu un investīciju virziena "Uzņēmumu digitālā transformācija un inovācijas" 2.2.1.3.i. investīcijas "Atbalsts jaunu produktu un pakalpojumu ieviešanai uzņēmējdarbībā"</w:t>
      </w:r>
    </w:p>
    <w:p w14:paraId="2165B160" w14:textId="5949332B" w:rsidR="0098166E" w:rsidRPr="000C0F42" w:rsidRDefault="0098166E" w:rsidP="0098166E">
      <w:pPr>
        <w:pStyle w:val="BodyA"/>
        <w:numPr>
          <w:ilvl w:val="1"/>
          <w:numId w:val="3"/>
        </w:numPr>
        <w:jc w:val="both"/>
        <w:rPr>
          <w:lang w:val="lv-LV"/>
        </w:rPr>
      </w:pPr>
      <w:r w:rsidRPr="000C0F42">
        <w:rPr>
          <w:lang w:val="lv-LV"/>
        </w:rPr>
        <w:t xml:space="preserve">Iepirkuma priekšmeta detalizēts raksturojums jeb tehniskās prasības apkopotas un pievienotas šī nolikuma </w:t>
      </w:r>
      <w:r w:rsidR="00106CE4">
        <w:rPr>
          <w:lang w:val="lv-LV"/>
        </w:rPr>
        <w:t>pielikumā Nr. 1 Tehniskā specifikācija</w:t>
      </w:r>
      <w:r w:rsidRPr="000C0F42">
        <w:rPr>
          <w:lang w:val="lv-LV"/>
        </w:rPr>
        <w:t>.</w:t>
      </w:r>
    </w:p>
    <w:p w14:paraId="546CA8DC" w14:textId="63A50CCE" w:rsidR="0098166E" w:rsidRPr="0049708C" w:rsidRDefault="0098166E" w:rsidP="0098166E">
      <w:pPr>
        <w:pStyle w:val="BodyA"/>
        <w:numPr>
          <w:ilvl w:val="1"/>
          <w:numId w:val="3"/>
        </w:numPr>
        <w:jc w:val="both"/>
        <w:rPr>
          <w:lang w:val="lv-LV"/>
        </w:rPr>
      </w:pPr>
      <w:r w:rsidRPr="000C0F42">
        <w:rPr>
          <w:lang w:val="lv-LV"/>
        </w:rPr>
        <w:t xml:space="preserve">Iepirkuma </w:t>
      </w:r>
      <w:r w:rsidR="00F17197" w:rsidRPr="000C0F42">
        <w:rPr>
          <w:lang w:val="lv-LV"/>
        </w:rPr>
        <w:t>paredzamā</w:t>
      </w:r>
      <w:r w:rsidRPr="000C0F42">
        <w:rPr>
          <w:lang w:val="lv-LV"/>
        </w:rPr>
        <w:t xml:space="preserve"> līguma cena ir </w:t>
      </w:r>
      <w:r w:rsidRPr="000C0F42">
        <w:rPr>
          <w:b/>
          <w:lang w:val="lv-LV"/>
        </w:rPr>
        <w:t>19300 eiro bez PVN.</w:t>
      </w:r>
    </w:p>
    <w:p w14:paraId="208906E3" w14:textId="49A69FD4" w:rsidR="0098166E" w:rsidRPr="000C0F42" w:rsidRDefault="0098166E" w:rsidP="0098166E">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Cs/>
          <w:sz w:val="24"/>
          <w:szCs w:val="24"/>
          <w:u w:color="FF9300"/>
          <w:lang w:val="lv-LV"/>
        </w:rPr>
        <w:t xml:space="preserve">Līguma izpildes termiņi: </w:t>
      </w:r>
      <w:r w:rsidRPr="000C0F42">
        <w:rPr>
          <w:rFonts w:ascii="Times New Roman" w:hAnsi="Times New Roman" w:cs="Times New Roman"/>
          <w:bCs/>
          <w:sz w:val="24"/>
          <w:szCs w:val="24"/>
          <w:lang w:val="lv-LV"/>
        </w:rPr>
        <w:t>202</w:t>
      </w:r>
      <w:r w:rsidR="0083665D">
        <w:rPr>
          <w:rFonts w:ascii="Times New Roman" w:hAnsi="Times New Roman" w:cs="Times New Roman"/>
          <w:bCs/>
          <w:sz w:val="24"/>
          <w:szCs w:val="24"/>
          <w:lang w:val="lv-LV"/>
        </w:rPr>
        <w:t>6</w:t>
      </w:r>
      <w:r w:rsidRPr="000C0F42">
        <w:rPr>
          <w:rFonts w:ascii="Times New Roman" w:hAnsi="Times New Roman" w:cs="Times New Roman"/>
          <w:bCs/>
          <w:sz w:val="24"/>
          <w:szCs w:val="24"/>
          <w:lang w:val="lv-LV"/>
        </w:rPr>
        <w:t>.gada</w:t>
      </w:r>
      <w:r w:rsidR="00B7472C" w:rsidRPr="000C0F42">
        <w:rPr>
          <w:rFonts w:ascii="Times New Roman" w:hAnsi="Times New Roman" w:cs="Times New Roman"/>
          <w:bCs/>
          <w:sz w:val="24"/>
          <w:szCs w:val="24"/>
          <w:lang w:val="lv-LV"/>
        </w:rPr>
        <w:t xml:space="preserve"> </w:t>
      </w:r>
      <w:r w:rsidR="005B0BBA">
        <w:rPr>
          <w:rFonts w:ascii="Times New Roman" w:hAnsi="Times New Roman" w:cs="Times New Roman"/>
          <w:bCs/>
          <w:sz w:val="24"/>
          <w:szCs w:val="24"/>
          <w:lang w:val="lv-LV"/>
        </w:rPr>
        <w:t>30</w:t>
      </w:r>
      <w:r w:rsidRPr="000C0F42">
        <w:rPr>
          <w:rFonts w:ascii="Times New Roman" w:hAnsi="Times New Roman" w:cs="Times New Roman"/>
          <w:bCs/>
          <w:sz w:val="24"/>
          <w:szCs w:val="24"/>
          <w:lang w:val="lv-LV"/>
        </w:rPr>
        <w:t>.</w:t>
      </w:r>
      <w:r w:rsidR="0083665D">
        <w:rPr>
          <w:rFonts w:ascii="Times New Roman" w:hAnsi="Times New Roman" w:cs="Times New Roman"/>
          <w:bCs/>
          <w:sz w:val="24"/>
          <w:szCs w:val="24"/>
          <w:lang w:val="lv-LV"/>
        </w:rPr>
        <w:t>janvāris</w:t>
      </w:r>
      <w:r w:rsidR="003528B3">
        <w:rPr>
          <w:rFonts w:ascii="Times New Roman" w:hAnsi="Times New Roman" w:cs="Times New Roman"/>
          <w:bCs/>
          <w:sz w:val="24"/>
          <w:szCs w:val="24"/>
          <w:lang w:val="lv-LV"/>
        </w:rPr>
        <w:t>.</w:t>
      </w:r>
    </w:p>
    <w:p w14:paraId="19FAF8DB" w14:textId="39F68B7C" w:rsidR="0098166E" w:rsidRPr="0049708C" w:rsidRDefault="0098166E" w:rsidP="0049708C">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bCs/>
          <w:sz w:val="24"/>
          <w:szCs w:val="24"/>
          <w:lang w:val="lv-LV"/>
        </w:rPr>
        <w:t>Piedāvājuma iesniegšanas termiņš:</w:t>
      </w:r>
      <w:r w:rsidRPr="000C0F42">
        <w:rPr>
          <w:rStyle w:val="NoneA"/>
          <w:rFonts w:ascii="Times New Roman" w:hAnsi="Times New Roman" w:cs="Times New Roman"/>
          <w:sz w:val="24"/>
          <w:szCs w:val="24"/>
          <w:lang w:val="lv-LV"/>
        </w:rPr>
        <w:t xml:space="preserve"> Pretendents iesniedz piedāvājumu līdz </w:t>
      </w:r>
      <w:r w:rsidRPr="000C0F42">
        <w:rPr>
          <w:rFonts w:ascii="Times New Roman" w:hAnsi="Times New Roman" w:cs="Times New Roman"/>
          <w:bCs/>
          <w:sz w:val="24"/>
          <w:szCs w:val="24"/>
          <w:lang w:val="lv-LV"/>
        </w:rPr>
        <w:t>2025.gada 2</w:t>
      </w:r>
      <w:r w:rsidR="005B0BBA">
        <w:rPr>
          <w:rFonts w:ascii="Times New Roman" w:hAnsi="Times New Roman" w:cs="Times New Roman"/>
          <w:bCs/>
          <w:sz w:val="24"/>
          <w:szCs w:val="24"/>
          <w:lang w:val="lv-LV"/>
        </w:rPr>
        <w:t>8</w:t>
      </w:r>
      <w:r w:rsidRPr="000C0F42">
        <w:rPr>
          <w:rFonts w:ascii="Times New Roman" w:hAnsi="Times New Roman" w:cs="Times New Roman"/>
          <w:bCs/>
          <w:sz w:val="24"/>
          <w:szCs w:val="24"/>
          <w:lang w:val="lv-LV"/>
        </w:rPr>
        <w:t>.oktobrim.</w:t>
      </w:r>
    </w:p>
    <w:p w14:paraId="7D6335DE" w14:textId="243F4691" w:rsidR="00351A9F" w:rsidRPr="0049708C" w:rsidRDefault="0098166E" w:rsidP="0049708C">
      <w:pPr>
        <w:pStyle w:val="BodyAA"/>
        <w:numPr>
          <w:ilvl w:val="1"/>
          <w:numId w:val="3"/>
        </w:numPr>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 xml:space="preserve">Piedāvājumu iesniegšanas vieta un kārtība: Piedāvājums jāiesniedz elektroniskā veidā, sūtot uz e-pasta adresi: </w:t>
      </w:r>
      <w:hyperlink r:id="rId7" w:history="1">
        <w:r w:rsidR="00B04617">
          <w:rPr>
            <w:rStyle w:val="Hyperlink"/>
            <w:rFonts w:ascii="Times New Roman" w:hAnsi="Times New Roman" w:cs="Times New Roman"/>
            <w:sz w:val="24"/>
            <w:szCs w:val="24"/>
            <w:lang w:val="lv-LV"/>
          </w:rPr>
          <w:t>info@strive.lv</w:t>
        </w:r>
      </w:hyperlink>
    </w:p>
    <w:p w14:paraId="45979545" w14:textId="68DAC3E9" w:rsidR="00351A9F" w:rsidRPr="000C0F42" w:rsidRDefault="00351A9F" w:rsidP="00351A9F">
      <w:pPr>
        <w:pStyle w:val="BodyAA"/>
        <w:numPr>
          <w:ilvl w:val="1"/>
          <w:numId w:val="3"/>
        </w:numPr>
        <w:tabs>
          <w:tab w:val="left" w:pos="900"/>
          <w:tab w:val="left" w:pos="990"/>
        </w:tabs>
        <w:jc w:val="both"/>
        <w:rPr>
          <w:rFonts w:ascii="Times New Roman" w:hAnsi="Times New Roman" w:cs="Times New Roman"/>
          <w:sz w:val="24"/>
          <w:szCs w:val="24"/>
          <w:lang w:val="lv-LV"/>
        </w:rPr>
      </w:pPr>
      <w:r w:rsidRPr="000C0F42">
        <w:rPr>
          <w:rFonts w:ascii="Times New Roman" w:hAnsi="Times New Roman" w:cs="Times New Roman"/>
          <w:sz w:val="24"/>
          <w:szCs w:val="24"/>
          <w:lang w:val="lv-LV"/>
        </w:rPr>
        <w:t>Pretendents ir tiesīgs iesniegt tikai vienu</w:t>
      </w:r>
      <w:r w:rsidR="0049708C">
        <w:rPr>
          <w:rFonts w:ascii="Times New Roman" w:hAnsi="Times New Roman" w:cs="Times New Roman"/>
          <w:sz w:val="24"/>
          <w:szCs w:val="24"/>
          <w:lang w:val="lv-LV"/>
        </w:rPr>
        <w:t xml:space="preserve"> </w:t>
      </w:r>
      <w:r w:rsidRPr="000C0F42">
        <w:rPr>
          <w:rFonts w:ascii="Times New Roman" w:hAnsi="Times New Roman" w:cs="Times New Roman"/>
          <w:sz w:val="24"/>
          <w:szCs w:val="24"/>
          <w:lang w:val="lv-LV"/>
        </w:rPr>
        <w:t>piedāvājuma variantu par visu iepirkuma priekšmetu kopā.</w:t>
      </w:r>
    </w:p>
    <w:p w14:paraId="4291AB40" w14:textId="2FE84EE8" w:rsidR="00351A9F" w:rsidRDefault="00351A9F" w:rsidP="00351A9F">
      <w:pPr>
        <w:pStyle w:val="BodyAA"/>
        <w:numPr>
          <w:ilvl w:val="1"/>
          <w:numId w:val="3"/>
        </w:numPr>
        <w:tabs>
          <w:tab w:val="left" w:pos="900"/>
          <w:tab w:val="left" w:pos="990"/>
        </w:tabs>
        <w:jc w:val="both"/>
        <w:rPr>
          <w:rFonts w:ascii="Times New Roman" w:hAnsi="Times New Roman" w:cs="Times New Roman"/>
          <w:sz w:val="24"/>
          <w:szCs w:val="24"/>
          <w:lang w:val="lv-LV"/>
        </w:rPr>
      </w:pPr>
      <w:r w:rsidRPr="000C0F42">
        <w:rPr>
          <w:rFonts w:ascii="Times New Roman" w:hAnsi="Times New Roman" w:cs="Times New Roman"/>
          <w:b/>
          <w:bCs/>
          <w:sz w:val="24"/>
          <w:szCs w:val="24"/>
          <w:lang w:val="lv-LV"/>
        </w:rPr>
        <w:t>Finanšu piedāvājums:</w:t>
      </w:r>
      <w:r w:rsidRPr="000C0F42">
        <w:rPr>
          <w:rFonts w:ascii="Times New Roman" w:hAnsi="Times New Roman" w:cs="Times New Roman"/>
          <w:sz w:val="24"/>
          <w:szCs w:val="24"/>
          <w:lang w:val="lv-LV"/>
        </w:rPr>
        <w:t xml:space="preserve"> Pretendentam</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ir</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jāiesniedz</w:t>
      </w:r>
      <w:r w:rsidR="0049708C">
        <w:rPr>
          <w:rFonts w:ascii="Times New Roman" w:hAnsi="Times New Roman" w:cs="Times New Roman"/>
          <w:sz w:val="24"/>
          <w:szCs w:val="24"/>
          <w:lang w:val="lv-LV"/>
        </w:rPr>
        <w:t xml:space="preserve"> parakstīts</w:t>
      </w:r>
      <w:r w:rsidRPr="000C0F42">
        <w:rPr>
          <w:rFonts w:ascii="Times New Roman" w:hAnsi="Times New Roman" w:cs="Times New Roman"/>
          <w:spacing w:val="-7"/>
          <w:sz w:val="24"/>
          <w:szCs w:val="24"/>
          <w:lang w:val="lv-LV"/>
        </w:rPr>
        <w:t xml:space="preserve"> </w:t>
      </w:r>
      <w:r w:rsidRPr="000C0F42">
        <w:rPr>
          <w:rFonts w:ascii="Times New Roman" w:hAnsi="Times New Roman" w:cs="Times New Roman"/>
          <w:sz w:val="24"/>
          <w:szCs w:val="24"/>
          <w:lang w:val="lv-LV"/>
        </w:rPr>
        <w:t>finanšu</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piedāvājums</w:t>
      </w:r>
      <w:r w:rsidRPr="000C0F42">
        <w:rPr>
          <w:rFonts w:ascii="Times New Roman" w:hAnsi="Times New Roman" w:cs="Times New Roman"/>
          <w:spacing w:val="-7"/>
          <w:sz w:val="24"/>
          <w:szCs w:val="24"/>
          <w:lang w:val="lv-LV"/>
        </w:rPr>
        <w:t xml:space="preserve"> </w:t>
      </w:r>
      <w:r w:rsidRPr="000C0F42">
        <w:rPr>
          <w:rFonts w:ascii="Times New Roman" w:hAnsi="Times New Roman" w:cs="Times New Roman"/>
          <w:sz w:val="24"/>
          <w:szCs w:val="24"/>
          <w:lang w:val="lv-LV"/>
        </w:rPr>
        <w:t>saskaņā</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ar</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Nolikuma</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pielikuma</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rtl/>
          <w:lang w:val="lv-LV"/>
        </w:rPr>
        <w:t>“</w:t>
      </w:r>
      <w:r w:rsidRPr="000C0F42">
        <w:rPr>
          <w:rFonts w:ascii="Times New Roman" w:hAnsi="Times New Roman" w:cs="Times New Roman"/>
          <w:sz w:val="24"/>
          <w:szCs w:val="24"/>
          <w:lang w:val="lv-LV"/>
        </w:rPr>
        <w:t>Finanšu</w:t>
      </w:r>
      <w:r w:rsidRPr="000C0F42">
        <w:rPr>
          <w:rFonts w:ascii="Times New Roman" w:hAnsi="Times New Roman" w:cs="Times New Roman"/>
          <w:spacing w:val="-5"/>
          <w:sz w:val="24"/>
          <w:szCs w:val="24"/>
          <w:lang w:val="lv-LV"/>
        </w:rPr>
        <w:t xml:space="preserve"> </w:t>
      </w:r>
      <w:r w:rsidRPr="000C0F42">
        <w:rPr>
          <w:rFonts w:ascii="Times New Roman" w:hAnsi="Times New Roman" w:cs="Times New Roman"/>
          <w:sz w:val="24"/>
          <w:szCs w:val="24"/>
          <w:lang w:val="lv-LV"/>
        </w:rPr>
        <w:t>piedāvājums” noteikto finanšu piedāvājuma formu (3.pielikums).</w:t>
      </w:r>
    </w:p>
    <w:p w14:paraId="66E6C339" w14:textId="0CAB462E" w:rsidR="0049708C" w:rsidRPr="000C0F42" w:rsidRDefault="0049708C" w:rsidP="00351A9F">
      <w:pPr>
        <w:pStyle w:val="BodyAA"/>
        <w:numPr>
          <w:ilvl w:val="1"/>
          <w:numId w:val="3"/>
        </w:numPr>
        <w:tabs>
          <w:tab w:val="left" w:pos="900"/>
          <w:tab w:val="left" w:pos="990"/>
        </w:tabs>
        <w:jc w:val="both"/>
        <w:rPr>
          <w:rFonts w:ascii="Times New Roman" w:hAnsi="Times New Roman" w:cs="Times New Roman"/>
          <w:sz w:val="24"/>
          <w:szCs w:val="24"/>
          <w:lang w:val="lv-LV"/>
        </w:rPr>
      </w:pPr>
      <w:r>
        <w:rPr>
          <w:rFonts w:ascii="Times New Roman" w:hAnsi="Times New Roman" w:cs="Times New Roman"/>
          <w:b/>
          <w:bCs/>
          <w:sz w:val="24"/>
          <w:szCs w:val="24"/>
          <w:lang w:val="lv-LV"/>
        </w:rPr>
        <w:t xml:space="preserve">Apliecinājums: </w:t>
      </w:r>
      <w:r>
        <w:rPr>
          <w:rFonts w:ascii="Times New Roman" w:hAnsi="Times New Roman" w:cs="Times New Roman"/>
          <w:bCs/>
          <w:sz w:val="24"/>
          <w:szCs w:val="24"/>
          <w:lang w:val="lv-LV"/>
        </w:rPr>
        <w:t>Kopā ar parakstītu finanšu piedāvājumu (pielikums Nr.3), pretendentam ir jāiesniedz parakstīts apliecinājums, aizpildot apliecinājuma formu (pielikums Nr.2).</w:t>
      </w:r>
    </w:p>
    <w:p w14:paraId="40C215A9" w14:textId="77777777" w:rsidR="0098166E" w:rsidRPr="000C0F42" w:rsidRDefault="0098166E" w:rsidP="0098166E">
      <w:pPr>
        <w:pStyle w:val="BodyAA"/>
        <w:tabs>
          <w:tab w:val="left" w:pos="900"/>
          <w:tab w:val="left" w:pos="990"/>
        </w:tabs>
        <w:jc w:val="both"/>
        <w:rPr>
          <w:rFonts w:ascii="Times New Roman" w:eastAsia="Times New Roman" w:hAnsi="Times New Roman" w:cs="Times New Roman"/>
          <w:sz w:val="24"/>
          <w:szCs w:val="24"/>
          <w:lang w:val="lv-LV"/>
        </w:rPr>
      </w:pPr>
    </w:p>
    <w:p w14:paraId="70C5C9A9" w14:textId="77777777" w:rsidR="0098166E" w:rsidRPr="000C0F42" w:rsidRDefault="0098166E" w:rsidP="0098166E">
      <w:pPr>
        <w:pStyle w:val="BodyA"/>
        <w:numPr>
          <w:ilvl w:val="0"/>
          <w:numId w:val="3"/>
        </w:numPr>
        <w:rPr>
          <w:b/>
          <w:bCs/>
          <w:lang w:val="lv-LV"/>
        </w:rPr>
      </w:pPr>
      <w:r w:rsidRPr="000C0F42">
        <w:rPr>
          <w:b/>
          <w:bCs/>
          <w:lang w:val="lv-LV"/>
        </w:rPr>
        <w:t>Iepirkuma tehniskā specifikācija</w:t>
      </w:r>
    </w:p>
    <w:p w14:paraId="6ED64D5B" w14:textId="1CB0FEE9" w:rsidR="0098166E" w:rsidRPr="001B2BCD" w:rsidRDefault="0098166E" w:rsidP="001B2BCD">
      <w:pPr>
        <w:pStyle w:val="BodyAA"/>
        <w:numPr>
          <w:ilvl w:val="1"/>
          <w:numId w:val="3"/>
        </w:numPr>
        <w:jc w:val="both"/>
        <w:rPr>
          <w:rFonts w:ascii="Times New Roman" w:hAnsi="Times New Roman" w:cs="Times New Roman"/>
          <w:b/>
          <w:bCs/>
          <w:sz w:val="24"/>
          <w:szCs w:val="24"/>
          <w:lang w:val="lv-LV"/>
        </w:rPr>
      </w:pPr>
      <w:r w:rsidRPr="000C0F42">
        <w:rPr>
          <w:rFonts w:ascii="Times New Roman" w:hAnsi="Times New Roman" w:cs="Times New Roman"/>
          <w:sz w:val="24"/>
          <w:szCs w:val="24"/>
          <w:lang w:val="lv-LV"/>
        </w:rPr>
        <w:t xml:space="preserve">Pretendents nodrošina tehnisko prasību izpildi atbilstoši šī Nolikuma </w:t>
      </w:r>
      <w:r w:rsidR="001B2BCD">
        <w:rPr>
          <w:rFonts w:ascii="Times New Roman" w:hAnsi="Times New Roman" w:cs="Times New Roman"/>
          <w:sz w:val="24"/>
          <w:szCs w:val="24"/>
          <w:lang w:val="lv-LV"/>
        </w:rPr>
        <w:t>p</w:t>
      </w:r>
      <w:r w:rsidRPr="000C0F42">
        <w:rPr>
          <w:rFonts w:ascii="Times New Roman" w:hAnsi="Times New Roman" w:cs="Times New Roman"/>
          <w:sz w:val="24"/>
          <w:szCs w:val="24"/>
          <w:lang w:val="lv-LV"/>
        </w:rPr>
        <w:t xml:space="preserve">ielikuma </w:t>
      </w:r>
      <w:r w:rsidRPr="001B2BCD">
        <w:rPr>
          <w:rFonts w:ascii="Times New Roman" w:hAnsi="Times New Roman" w:cs="Times New Roman"/>
          <w:sz w:val="24"/>
          <w:szCs w:val="24"/>
          <w:lang w:val="lv-LV"/>
        </w:rPr>
        <w:t>Nr.</w:t>
      </w:r>
      <w:r w:rsidR="001B2BCD" w:rsidRPr="001B2BCD">
        <w:rPr>
          <w:rFonts w:ascii="Times New Roman" w:hAnsi="Times New Roman" w:cs="Times New Roman"/>
          <w:sz w:val="24"/>
          <w:szCs w:val="24"/>
          <w:lang w:val="lv-LV"/>
        </w:rPr>
        <w:t>1</w:t>
      </w:r>
      <w:r w:rsidRPr="001B2BCD">
        <w:rPr>
          <w:rFonts w:ascii="Times New Roman" w:hAnsi="Times New Roman" w:cs="Times New Roman"/>
          <w:sz w:val="24"/>
          <w:szCs w:val="24"/>
          <w:lang w:val="lv-LV"/>
        </w:rPr>
        <w:t xml:space="preserve"> </w:t>
      </w:r>
      <w:r w:rsidRPr="001B2BCD">
        <w:rPr>
          <w:rFonts w:ascii="Times New Roman" w:hAnsi="Times New Roman" w:cs="Times New Roman"/>
          <w:sz w:val="24"/>
          <w:szCs w:val="24"/>
          <w:rtl/>
          <w:lang w:val="lv-LV"/>
        </w:rPr>
        <w:t>“</w:t>
      </w:r>
      <w:r w:rsidRPr="001B2BCD">
        <w:rPr>
          <w:rFonts w:ascii="Times New Roman" w:hAnsi="Times New Roman" w:cs="Times New Roman"/>
          <w:sz w:val="24"/>
          <w:szCs w:val="24"/>
          <w:lang w:val="lv-LV"/>
        </w:rPr>
        <w:t>Tehniskā specifikācija” prasībām. Piedāvājums jāiesniedz par visu Tehniskajā specifikācijā noteikto iepirkumu.</w:t>
      </w:r>
    </w:p>
    <w:p w14:paraId="2E628ABB" w14:textId="77777777" w:rsidR="0098166E" w:rsidRPr="000C0F42" w:rsidRDefault="0098166E" w:rsidP="0098166E">
      <w:pPr>
        <w:pStyle w:val="BodyAA"/>
        <w:jc w:val="both"/>
        <w:rPr>
          <w:rFonts w:ascii="Times New Roman" w:eastAsia="Times New Roman" w:hAnsi="Times New Roman" w:cs="Times New Roman"/>
          <w:sz w:val="24"/>
          <w:szCs w:val="24"/>
          <w:lang w:val="lv-LV"/>
        </w:rPr>
      </w:pPr>
    </w:p>
    <w:p w14:paraId="1570E65A" w14:textId="77777777" w:rsidR="0098166E" w:rsidRPr="000C0F42" w:rsidRDefault="0098166E" w:rsidP="0098166E">
      <w:pPr>
        <w:pStyle w:val="BodyAA"/>
        <w:jc w:val="both"/>
        <w:rPr>
          <w:rFonts w:ascii="Times New Roman" w:eastAsia="Times New Roman" w:hAnsi="Times New Roman" w:cs="Times New Roman"/>
          <w:sz w:val="24"/>
          <w:szCs w:val="24"/>
          <w:lang w:val="lv-LV"/>
        </w:rPr>
      </w:pPr>
    </w:p>
    <w:p w14:paraId="2741C9F0" w14:textId="77777777" w:rsidR="0098166E" w:rsidRPr="000C0F42" w:rsidRDefault="0098166E" w:rsidP="0098166E">
      <w:pPr>
        <w:pStyle w:val="BodyAA"/>
        <w:jc w:val="both"/>
        <w:rPr>
          <w:rFonts w:ascii="Times New Roman" w:eastAsia="Times New Roman" w:hAnsi="Times New Roman" w:cs="Times New Roman"/>
          <w:lang w:val="lv-LV"/>
        </w:rPr>
      </w:pPr>
    </w:p>
    <w:p w14:paraId="21ECBB5B" w14:textId="77777777" w:rsidR="0098166E" w:rsidRPr="000C0F42" w:rsidRDefault="0098166E" w:rsidP="0098166E">
      <w:pPr>
        <w:pStyle w:val="BodyAA"/>
        <w:jc w:val="both"/>
        <w:rPr>
          <w:rFonts w:ascii="Times New Roman" w:eastAsia="Times New Roman" w:hAnsi="Times New Roman" w:cs="Times New Roman"/>
          <w:lang w:val="lv-LV"/>
        </w:rPr>
      </w:pPr>
    </w:p>
    <w:p w14:paraId="11DC4A42" w14:textId="77777777" w:rsidR="0098166E" w:rsidRPr="000C0F42" w:rsidRDefault="0098166E" w:rsidP="0098166E">
      <w:pPr>
        <w:pStyle w:val="BodyAA"/>
        <w:jc w:val="both"/>
        <w:rPr>
          <w:rFonts w:ascii="Times New Roman" w:eastAsia="Times New Roman" w:hAnsi="Times New Roman" w:cs="Times New Roman"/>
          <w:lang w:val="lv-LV"/>
        </w:rPr>
      </w:pPr>
    </w:p>
    <w:p w14:paraId="4B19824B" w14:textId="77777777" w:rsidR="0098166E" w:rsidRPr="000C0F42" w:rsidRDefault="0098166E" w:rsidP="0098166E">
      <w:pPr>
        <w:pStyle w:val="BodyAA"/>
        <w:jc w:val="both"/>
        <w:rPr>
          <w:rFonts w:ascii="Times New Roman" w:eastAsia="Times New Roman" w:hAnsi="Times New Roman" w:cs="Times New Roman"/>
          <w:lang w:val="lv-LV"/>
        </w:rPr>
      </w:pPr>
    </w:p>
    <w:p w14:paraId="2B0408DD" w14:textId="77777777" w:rsidR="0098166E" w:rsidRPr="000C0F42" w:rsidRDefault="0098166E" w:rsidP="0098166E">
      <w:pPr>
        <w:pStyle w:val="BodyAA"/>
        <w:jc w:val="both"/>
        <w:rPr>
          <w:rFonts w:ascii="Times New Roman" w:eastAsia="Times New Roman" w:hAnsi="Times New Roman" w:cs="Times New Roman"/>
          <w:lang w:val="lv-LV"/>
        </w:rPr>
      </w:pPr>
    </w:p>
    <w:p w14:paraId="2D789048" w14:textId="4E1BBC8F" w:rsidR="003B69F1" w:rsidRPr="000C0F42" w:rsidRDefault="0098166E" w:rsidP="003B69F1">
      <w:pPr>
        <w:pStyle w:val="BodyA"/>
        <w:numPr>
          <w:ilvl w:val="0"/>
          <w:numId w:val="6"/>
        </w:numPr>
        <w:spacing w:before="75" w:after="75"/>
        <w:jc w:val="both"/>
        <w:rPr>
          <w:b/>
          <w:bCs/>
          <w:lang w:val="lv-LV"/>
        </w:rPr>
      </w:pPr>
      <w:r w:rsidRPr="000C0F42">
        <w:rPr>
          <w:b/>
          <w:bCs/>
          <w:lang w:val="lv-LV"/>
        </w:rPr>
        <w:lastRenderedPageBreak/>
        <w:t>Citas Pretendentam izvirzītās prasības:</w:t>
      </w:r>
    </w:p>
    <w:p w14:paraId="191DA7CC" w14:textId="0C190213" w:rsidR="003B69F1" w:rsidRPr="000C0F42" w:rsidRDefault="003B69F1" w:rsidP="003B69F1">
      <w:pPr>
        <w:pStyle w:val="BodyAA"/>
        <w:numPr>
          <w:ilvl w:val="1"/>
          <w:numId w:val="6"/>
        </w:numPr>
        <w:rPr>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Ja Pretendents neiesniedz Nolikumā minē</w:t>
      </w:r>
      <w:r w:rsidRPr="000C0F42">
        <w:rPr>
          <w:rFonts w:ascii="Times New Roman" w:hAnsi="Times New Roman" w:cs="Times New Roman"/>
          <w:sz w:val="24"/>
          <w:szCs w:val="24"/>
          <w:lang w:val="lv-LV"/>
        </w:rPr>
        <w:t>tos dokumentus vai iesniegtie dokumenti neatbilst Nolikuma pras</w:t>
      </w:r>
      <w:r w:rsidRPr="000C0F42">
        <w:rPr>
          <w:rStyle w:val="NoneA"/>
          <w:rFonts w:ascii="Times New Roman" w:hAnsi="Times New Roman" w:cs="Times New Roman"/>
          <w:sz w:val="24"/>
          <w:szCs w:val="24"/>
          <w:lang w:val="lv-LV"/>
        </w:rPr>
        <w:t>ībā</w:t>
      </w:r>
      <w:r w:rsidRPr="000C0F42">
        <w:rPr>
          <w:rFonts w:ascii="Times New Roman" w:hAnsi="Times New Roman" w:cs="Times New Roman"/>
          <w:sz w:val="24"/>
          <w:szCs w:val="24"/>
          <w:lang w:val="lv-LV"/>
        </w:rPr>
        <w:t>m un/vai Pas</w:t>
      </w:r>
      <w:r w:rsidRPr="000C0F42">
        <w:rPr>
          <w:rStyle w:val="NoneA"/>
          <w:rFonts w:ascii="Times New Roman" w:hAnsi="Times New Roman" w:cs="Times New Roman"/>
          <w:sz w:val="24"/>
          <w:szCs w:val="24"/>
          <w:lang w:val="lv-LV"/>
        </w:rPr>
        <w:t>ūtītāja vajadzībā</w:t>
      </w:r>
      <w:r w:rsidRPr="000C0F42">
        <w:rPr>
          <w:rFonts w:ascii="Times New Roman" w:hAnsi="Times New Roman" w:cs="Times New Roman"/>
          <w:sz w:val="24"/>
          <w:szCs w:val="24"/>
          <w:lang w:val="lv-LV"/>
        </w:rPr>
        <w:t>m, t</w:t>
      </w:r>
      <w:r w:rsidRPr="000C0F42">
        <w:rPr>
          <w:rStyle w:val="NoneA"/>
          <w:rFonts w:ascii="Times New Roman" w:hAnsi="Times New Roman" w:cs="Times New Roman"/>
          <w:sz w:val="24"/>
          <w:szCs w:val="24"/>
          <w:lang w:val="lv-LV"/>
        </w:rPr>
        <w:t xml:space="preserve">ā </w:t>
      </w:r>
      <w:r w:rsidRPr="000C0F42">
        <w:rPr>
          <w:rFonts w:ascii="Times New Roman" w:hAnsi="Times New Roman" w:cs="Times New Roman"/>
          <w:sz w:val="24"/>
          <w:szCs w:val="24"/>
          <w:lang w:val="lv-LV"/>
        </w:rPr>
        <w:t>iesniegtais pieteikums tiek noraid</w:t>
      </w:r>
      <w:r w:rsidRPr="000C0F42">
        <w:rPr>
          <w:rStyle w:val="NoneA"/>
          <w:rFonts w:ascii="Times New Roman" w:hAnsi="Times New Roman" w:cs="Times New Roman"/>
          <w:sz w:val="24"/>
          <w:szCs w:val="24"/>
          <w:lang w:val="lv-LV"/>
        </w:rPr>
        <w:t>īts un netiek izskatī</w:t>
      </w:r>
      <w:r w:rsidRPr="000C0F42">
        <w:rPr>
          <w:rFonts w:ascii="Times New Roman" w:hAnsi="Times New Roman" w:cs="Times New Roman"/>
          <w:sz w:val="24"/>
          <w:szCs w:val="24"/>
          <w:lang w:val="lv-LV"/>
        </w:rPr>
        <w:t>ts.</w:t>
      </w:r>
    </w:p>
    <w:p w14:paraId="263828E6" w14:textId="77777777" w:rsidR="0098166E" w:rsidRPr="000C0F42" w:rsidRDefault="0098166E" w:rsidP="0098166E">
      <w:pPr>
        <w:pStyle w:val="BodyA"/>
        <w:widowControl w:val="0"/>
        <w:tabs>
          <w:tab w:val="left" w:pos="928"/>
        </w:tabs>
        <w:spacing w:line="288" w:lineRule="auto"/>
        <w:ind w:right="282"/>
        <w:jc w:val="both"/>
        <w:rPr>
          <w:lang w:val="lv-LV"/>
        </w:rPr>
      </w:pPr>
    </w:p>
    <w:p w14:paraId="5385BE58" w14:textId="77777777" w:rsidR="0098166E" w:rsidRPr="000C0F42" w:rsidRDefault="0098166E" w:rsidP="0098166E">
      <w:pPr>
        <w:pStyle w:val="BodyAA"/>
        <w:numPr>
          <w:ilvl w:val="0"/>
          <w:numId w:val="9"/>
        </w:numPr>
        <w:rPr>
          <w:rFonts w:ascii="Times New Roman" w:hAnsi="Times New Roman" w:cs="Times New Roman"/>
          <w:b/>
          <w:bCs/>
          <w:sz w:val="24"/>
          <w:szCs w:val="24"/>
          <w:lang w:val="lv-LV"/>
        </w:rPr>
      </w:pPr>
      <w:r w:rsidRPr="000C0F42">
        <w:rPr>
          <w:rStyle w:val="NoneA"/>
          <w:rFonts w:ascii="Times New Roman" w:hAnsi="Times New Roman" w:cs="Times New Roman"/>
          <w:b/>
          <w:bCs/>
          <w:sz w:val="24"/>
          <w:szCs w:val="24"/>
          <w:lang w:val="lv-LV"/>
        </w:rPr>
        <w:t>Piedāvājumu vērtēš</w:t>
      </w:r>
      <w:r w:rsidRPr="000C0F42">
        <w:rPr>
          <w:rFonts w:ascii="Times New Roman" w:hAnsi="Times New Roman" w:cs="Times New Roman"/>
          <w:b/>
          <w:bCs/>
          <w:sz w:val="24"/>
          <w:szCs w:val="24"/>
          <w:lang w:val="lv-LV"/>
        </w:rPr>
        <w:t>ana un l</w:t>
      </w:r>
      <w:r w:rsidRPr="000C0F42">
        <w:rPr>
          <w:rStyle w:val="NoneA"/>
          <w:rFonts w:ascii="Times New Roman" w:hAnsi="Times New Roman" w:cs="Times New Roman"/>
          <w:b/>
          <w:bCs/>
          <w:sz w:val="24"/>
          <w:szCs w:val="24"/>
          <w:lang w:val="lv-LV"/>
        </w:rPr>
        <w:t>ī</w:t>
      </w:r>
      <w:r w:rsidRPr="000C0F42">
        <w:rPr>
          <w:rFonts w:ascii="Times New Roman" w:hAnsi="Times New Roman" w:cs="Times New Roman"/>
          <w:b/>
          <w:bCs/>
          <w:sz w:val="24"/>
          <w:szCs w:val="24"/>
          <w:lang w:val="lv-LV"/>
        </w:rPr>
        <w:t>guma sl</w:t>
      </w:r>
      <w:r w:rsidRPr="000C0F42">
        <w:rPr>
          <w:rStyle w:val="NoneA"/>
          <w:rFonts w:ascii="Times New Roman" w:hAnsi="Times New Roman" w:cs="Times New Roman"/>
          <w:b/>
          <w:bCs/>
          <w:sz w:val="24"/>
          <w:szCs w:val="24"/>
          <w:lang w:val="lv-LV"/>
        </w:rPr>
        <w:t>ēgšana</w:t>
      </w:r>
    </w:p>
    <w:p w14:paraId="4CE4180D" w14:textId="36714511" w:rsidR="0098166E" w:rsidRPr="000C0F42" w:rsidRDefault="0098166E" w:rsidP="0098166E">
      <w:pPr>
        <w:pStyle w:val="BodyAA"/>
        <w:numPr>
          <w:ilvl w:val="1"/>
          <w:numId w:val="9"/>
        </w:numPr>
        <w:rPr>
          <w:rStyle w:val="NoneA"/>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Pasūtītājs izvē</w:t>
      </w:r>
      <w:r w:rsidRPr="000C0F42">
        <w:rPr>
          <w:rFonts w:ascii="Times New Roman" w:hAnsi="Times New Roman" w:cs="Times New Roman"/>
          <w:sz w:val="24"/>
          <w:szCs w:val="24"/>
          <w:lang w:val="lv-LV"/>
        </w:rPr>
        <w:t>las pied</w:t>
      </w:r>
      <w:r w:rsidRPr="000C0F42">
        <w:rPr>
          <w:rStyle w:val="NoneA"/>
          <w:rFonts w:ascii="Times New Roman" w:hAnsi="Times New Roman" w:cs="Times New Roman"/>
          <w:sz w:val="24"/>
          <w:szCs w:val="24"/>
          <w:lang w:val="lv-LV"/>
        </w:rPr>
        <w:t>āvājumu ar viszemāko cenu no piedāvājumiem, kuri atbilst visām iepirkuma noteikumu prasībām. Piedāvājumi, kuri neatbilst kādai no iepirkuma noteikumu prasībām tiek izslē</w:t>
      </w:r>
      <w:r w:rsidRPr="000C0F42">
        <w:rPr>
          <w:rFonts w:ascii="Times New Roman" w:hAnsi="Times New Roman" w:cs="Times New Roman"/>
          <w:sz w:val="24"/>
          <w:szCs w:val="24"/>
          <w:lang w:val="lv-LV"/>
        </w:rPr>
        <w:t>gti no dal</w:t>
      </w:r>
      <w:r w:rsidRPr="000C0F42">
        <w:rPr>
          <w:rStyle w:val="NoneA"/>
          <w:rFonts w:ascii="Times New Roman" w:hAnsi="Times New Roman" w:cs="Times New Roman"/>
          <w:sz w:val="24"/>
          <w:szCs w:val="24"/>
          <w:lang w:val="lv-LV"/>
        </w:rPr>
        <w:t>ī</w:t>
      </w:r>
      <w:r w:rsidRPr="000C0F42">
        <w:rPr>
          <w:rFonts w:ascii="Times New Roman" w:hAnsi="Times New Roman" w:cs="Times New Roman"/>
          <w:sz w:val="24"/>
          <w:szCs w:val="24"/>
          <w:lang w:val="lv-LV"/>
        </w:rPr>
        <w:t>bas iepirkum</w:t>
      </w:r>
      <w:r w:rsidRPr="000C0F42">
        <w:rPr>
          <w:rStyle w:val="NoneA"/>
          <w:rFonts w:ascii="Times New Roman" w:hAnsi="Times New Roman" w:cs="Times New Roman"/>
          <w:sz w:val="24"/>
          <w:szCs w:val="24"/>
          <w:lang w:val="lv-LV"/>
        </w:rPr>
        <w:t>ā.</w:t>
      </w:r>
    </w:p>
    <w:p w14:paraId="32737B2D" w14:textId="124CF3ED" w:rsidR="003B69F1" w:rsidRPr="000C0F42" w:rsidRDefault="003B69F1" w:rsidP="003B69F1">
      <w:pPr>
        <w:pStyle w:val="BodyAA"/>
        <w:numPr>
          <w:ilvl w:val="1"/>
          <w:numId w:val="9"/>
        </w:numPr>
        <w:rPr>
          <w:rStyle w:val="NoneA"/>
          <w:rFonts w:ascii="Times New Roman" w:hAnsi="Times New Roman" w:cs="Times New Roman"/>
          <w:sz w:val="24"/>
          <w:szCs w:val="24"/>
          <w:lang w:val="lv-LV"/>
        </w:rPr>
      </w:pPr>
      <w:r w:rsidRPr="000C0F42">
        <w:rPr>
          <w:rStyle w:val="NoneA"/>
          <w:rFonts w:ascii="Times New Roman" w:hAnsi="Times New Roman" w:cs="Times New Roman"/>
          <w:sz w:val="24"/>
          <w:szCs w:val="24"/>
          <w:lang w:val="lv-LV"/>
        </w:rPr>
        <w:t>Ja izraudzī</w:t>
      </w:r>
      <w:r w:rsidRPr="000C0F42">
        <w:rPr>
          <w:rFonts w:ascii="Times New Roman" w:hAnsi="Times New Roman" w:cs="Times New Roman"/>
          <w:sz w:val="24"/>
          <w:szCs w:val="24"/>
          <w:lang w:val="lv-LV"/>
        </w:rPr>
        <w:t>tais pretendents atsak</w:t>
      </w:r>
      <w:r w:rsidRPr="000C0F42">
        <w:rPr>
          <w:rStyle w:val="NoneA"/>
          <w:rFonts w:ascii="Times New Roman" w:hAnsi="Times New Roman" w:cs="Times New Roman"/>
          <w:sz w:val="24"/>
          <w:szCs w:val="24"/>
          <w:lang w:val="lv-LV"/>
        </w:rPr>
        <w:t>ā</w:t>
      </w:r>
      <w:r w:rsidRPr="000C0F42">
        <w:rPr>
          <w:rFonts w:ascii="Times New Roman" w:hAnsi="Times New Roman" w:cs="Times New Roman"/>
          <w:sz w:val="24"/>
          <w:szCs w:val="24"/>
          <w:lang w:val="lv-LV"/>
        </w:rPr>
        <w:t>s sl</w:t>
      </w:r>
      <w:r w:rsidRPr="000C0F42">
        <w:rPr>
          <w:rStyle w:val="NoneA"/>
          <w:rFonts w:ascii="Times New Roman" w:hAnsi="Times New Roman" w:cs="Times New Roman"/>
          <w:sz w:val="24"/>
          <w:szCs w:val="24"/>
          <w:lang w:val="lv-LV"/>
        </w:rPr>
        <w:t>ē</w:t>
      </w:r>
      <w:r w:rsidRPr="000C0F42">
        <w:rPr>
          <w:rFonts w:ascii="Times New Roman" w:hAnsi="Times New Roman" w:cs="Times New Roman"/>
          <w:sz w:val="24"/>
          <w:szCs w:val="24"/>
          <w:lang w:val="lv-LV"/>
        </w:rPr>
        <w:t>gt l</w:t>
      </w:r>
      <w:r w:rsidRPr="000C0F42">
        <w:rPr>
          <w:rStyle w:val="NoneA"/>
          <w:rFonts w:ascii="Times New Roman" w:hAnsi="Times New Roman" w:cs="Times New Roman"/>
          <w:sz w:val="24"/>
          <w:szCs w:val="24"/>
          <w:lang w:val="lv-LV"/>
        </w:rPr>
        <w:t>īgumu ar pasūtītāju, pasūtītā</w:t>
      </w:r>
      <w:r w:rsidRPr="000C0F42">
        <w:rPr>
          <w:rFonts w:ascii="Times New Roman" w:hAnsi="Times New Roman" w:cs="Times New Roman"/>
          <w:sz w:val="24"/>
          <w:szCs w:val="24"/>
          <w:lang w:val="lv-LV"/>
        </w:rPr>
        <w:t>js var pie</w:t>
      </w:r>
      <w:r w:rsidRPr="000C0F42">
        <w:rPr>
          <w:rStyle w:val="NoneA"/>
          <w:rFonts w:ascii="Times New Roman" w:hAnsi="Times New Roman" w:cs="Times New Roman"/>
          <w:sz w:val="24"/>
          <w:szCs w:val="24"/>
          <w:lang w:val="lv-LV"/>
        </w:rPr>
        <w:t>ņ</w:t>
      </w:r>
      <w:r w:rsidRPr="000C0F42">
        <w:rPr>
          <w:rFonts w:ascii="Times New Roman" w:hAnsi="Times New Roman" w:cs="Times New Roman"/>
          <w:sz w:val="24"/>
          <w:szCs w:val="24"/>
          <w:lang w:val="lv-LV"/>
        </w:rPr>
        <w:t>emt l</w:t>
      </w:r>
      <w:r w:rsidRPr="000C0F42">
        <w:rPr>
          <w:rStyle w:val="NoneA"/>
          <w:rFonts w:ascii="Times New Roman" w:hAnsi="Times New Roman" w:cs="Times New Roman"/>
          <w:sz w:val="24"/>
          <w:szCs w:val="24"/>
          <w:lang w:val="lv-LV"/>
        </w:rPr>
        <w:t>ēmumu slē</w:t>
      </w:r>
      <w:r w:rsidRPr="000C0F42">
        <w:rPr>
          <w:rFonts w:ascii="Times New Roman" w:hAnsi="Times New Roman" w:cs="Times New Roman"/>
          <w:sz w:val="24"/>
          <w:szCs w:val="24"/>
          <w:lang w:val="lv-LV"/>
        </w:rPr>
        <w:t>gt l</w:t>
      </w:r>
      <w:r w:rsidRPr="000C0F42">
        <w:rPr>
          <w:rStyle w:val="NoneA"/>
          <w:rFonts w:ascii="Times New Roman" w:hAnsi="Times New Roman" w:cs="Times New Roman"/>
          <w:sz w:val="24"/>
          <w:szCs w:val="24"/>
          <w:lang w:val="lv-LV"/>
        </w:rPr>
        <w:t xml:space="preserve">īgumu ar pretendentu, kurš </w:t>
      </w:r>
      <w:r w:rsidRPr="000C0F42">
        <w:rPr>
          <w:rFonts w:ascii="Times New Roman" w:hAnsi="Times New Roman" w:cs="Times New Roman"/>
          <w:sz w:val="24"/>
          <w:szCs w:val="24"/>
          <w:lang w:val="lv-LV"/>
        </w:rPr>
        <w:t>pied</w:t>
      </w:r>
      <w:r w:rsidRPr="000C0F42">
        <w:rPr>
          <w:rStyle w:val="NoneA"/>
          <w:rFonts w:ascii="Times New Roman" w:hAnsi="Times New Roman" w:cs="Times New Roman"/>
          <w:sz w:val="24"/>
          <w:szCs w:val="24"/>
          <w:lang w:val="lv-LV"/>
        </w:rPr>
        <w:t>āvājis nākamo zemāko cenu.</w:t>
      </w:r>
    </w:p>
    <w:p w14:paraId="2D36761C" w14:textId="1D5DCDB1" w:rsidR="000C0F42" w:rsidRPr="000C0F42" w:rsidRDefault="000C0F42">
      <w:pPr>
        <w:pBdr>
          <w:top w:val="none" w:sz="0" w:space="0" w:color="auto"/>
          <w:left w:val="none" w:sz="0" w:space="0" w:color="auto"/>
          <w:bottom w:val="none" w:sz="0" w:space="0" w:color="auto"/>
          <w:right w:val="none" w:sz="0" w:space="0" w:color="auto"/>
          <w:between w:val="none" w:sz="0" w:space="0" w:color="auto"/>
          <w:bar w:val="none" w:sz="0" w:color="auto"/>
        </w:pBdr>
        <w:rPr>
          <w:color w:val="000000"/>
          <w:u w:color="000000"/>
          <w:lang w:val="lv-LV"/>
          <w14:textOutline w14:w="12700" w14:cap="flat" w14:cmpd="sng" w14:algn="ctr">
            <w14:noFill/>
            <w14:prstDash w14:val="solid"/>
            <w14:miter w14:lim="400000"/>
          </w14:textOutline>
        </w:rPr>
      </w:pPr>
      <w:r w:rsidRPr="000C0F42">
        <w:rPr>
          <w:lang w:val="lv-LV"/>
        </w:rPr>
        <w:br w:type="page"/>
      </w:r>
    </w:p>
    <w:p w14:paraId="0D9A2590"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1</w:t>
      </w:r>
    </w:p>
    <w:p w14:paraId="6D9FB903"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23898EAB"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6F330338"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130F7807" w14:textId="5D130E33" w:rsidR="000C0F42" w:rsidRPr="000C0F42" w:rsidRDefault="000C0F42" w:rsidP="000C0F42">
      <w:pPr>
        <w:pStyle w:val="BodyA"/>
        <w:ind w:left="360"/>
        <w:jc w:val="right"/>
        <w:rPr>
          <w:b/>
          <w:bCs/>
          <w:sz w:val="22"/>
          <w:szCs w:val="22"/>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w:t>
      </w:r>
      <w:r w:rsidR="003733F3">
        <w:rPr>
          <w:b/>
          <w:color w:val="000000" w:themeColor="text1"/>
          <w:sz w:val="22"/>
          <w:szCs w:val="22"/>
          <w:bdr w:val="none" w:sz="0" w:space="0" w:color="auto"/>
          <w:shd w:val="clear" w:color="auto" w:fill="FFFFFF"/>
          <w:lang w:val="lv-LV"/>
        </w:rPr>
        <w:t>2</w:t>
      </w:r>
    </w:p>
    <w:p w14:paraId="537C619C" w14:textId="77777777" w:rsidR="000C0F42" w:rsidRPr="000C0F42" w:rsidRDefault="000C0F42" w:rsidP="000C0F42">
      <w:pPr>
        <w:spacing w:before="100" w:beforeAutospacing="1" w:after="100" w:afterAutospacing="1"/>
        <w:jc w:val="center"/>
        <w:rPr>
          <w:rFonts w:asciiTheme="majorBidi" w:eastAsia="Times New Roman" w:hAnsiTheme="majorBidi" w:cstheme="majorBidi"/>
          <w:b/>
          <w:bCs/>
          <w:sz w:val="34"/>
          <w:szCs w:val="34"/>
          <w:lang w:val="lv-LV" w:eastAsia="en-GB"/>
        </w:rPr>
      </w:pPr>
      <w:r w:rsidRPr="000C0F42">
        <w:rPr>
          <w:rFonts w:asciiTheme="majorBidi" w:eastAsia="Times New Roman" w:hAnsiTheme="majorBidi" w:cstheme="majorBidi"/>
          <w:b/>
          <w:bCs/>
          <w:sz w:val="34"/>
          <w:szCs w:val="34"/>
          <w:lang w:val="lv-LV" w:eastAsia="en-GB"/>
        </w:rPr>
        <w:t>Tehniskā specifikācija</w:t>
      </w:r>
    </w:p>
    <w:p w14:paraId="65B978EF" w14:textId="77777777" w:rsidR="000C0F42" w:rsidRPr="000C0F42" w:rsidRDefault="000C0F42" w:rsidP="000C0F42">
      <w:pPr>
        <w:spacing w:before="100" w:beforeAutospacing="1" w:after="100" w:afterAutospacing="1"/>
        <w:jc w:val="center"/>
        <w:rPr>
          <w:rFonts w:asciiTheme="majorBidi" w:hAnsiTheme="majorBidi" w:cstheme="majorBidi"/>
          <w:bCs/>
          <w:lang w:val="lv-LV"/>
        </w:rPr>
      </w:pPr>
      <w:r w:rsidRPr="000C0F42">
        <w:rPr>
          <w:rFonts w:asciiTheme="majorBidi" w:eastAsia="Times New Roman" w:hAnsiTheme="majorBidi" w:cstheme="majorBidi"/>
          <w:b/>
          <w:bCs/>
          <w:lang w:val="lv-LV" w:eastAsia="en-GB"/>
        </w:rPr>
        <w:t>„</w:t>
      </w:r>
      <w:r w:rsidRPr="000C0F42">
        <w:rPr>
          <w:rFonts w:asciiTheme="majorBidi" w:hAnsiTheme="majorBidi" w:cstheme="majorBidi"/>
          <w:bCs/>
          <w:lang w:val="lv-LV"/>
        </w:rPr>
        <w:t>Civilās apziņošanas trauksmes sirēnas, barošanas bloku un sirēnu komunikācijas kontrolieru piegāde</w:t>
      </w:r>
      <w:r w:rsidRPr="000C0F42">
        <w:rPr>
          <w:rFonts w:asciiTheme="majorBidi" w:eastAsia="Times New Roman" w:hAnsiTheme="majorBidi" w:cstheme="majorBidi"/>
          <w:b/>
          <w:bCs/>
          <w:lang w:val="lv-LV" w:eastAsia="en-GB"/>
        </w:rPr>
        <w:t>”</w:t>
      </w:r>
    </w:p>
    <w:p w14:paraId="17614BCF"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Vispārīgais apraksts</w:t>
      </w:r>
    </w:p>
    <w:p w14:paraId="0AA5F5A8" w14:textId="77777777" w:rsidR="000C0F42" w:rsidRPr="000C0F42" w:rsidRDefault="000C0F42" w:rsidP="000C0F42">
      <w:pPr>
        <w:pStyle w:val="NormalWeb"/>
        <w:rPr>
          <w:rFonts w:asciiTheme="majorBidi" w:hAnsiTheme="majorBidi" w:cstheme="majorBidi"/>
          <w:lang w:val="lv-LV"/>
        </w:rPr>
      </w:pPr>
      <w:r w:rsidRPr="000C0F42">
        <w:rPr>
          <w:rFonts w:asciiTheme="majorBidi" w:hAnsiTheme="majorBidi" w:cstheme="majorBidi"/>
          <w:lang w:val="lv-LV"/>
        </w:rPr>
        <w:t>Šī tehniskā specifikācija nosaka pakalpojuma saturu, izpildes metodiku, izpildītāja kvalifikācijas prasības, sagaidāmos rezultātus un nosacījumus turpmākajai sadarbībai. Tās mērķis ir nodrošināt atbilstošu materiālu piegādi projekta vajadzībām.</w:t>
      </w:r>
    </w:p>
    <w:p w14:paraId="1BCDDD04"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Iepirkuma priekšmets</w:t>
      </w:r>
    </w:p>
    <w:p w14:paraId="43A491A8"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Trauksmes sirēna 1 gab.</w:t>
      </w:r>
    </w:p>
    <w:p w14:paraId="1B74C482"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Barošanas bloks 2 gab.</w:t>
      </w:r>
    </w:p>
    <w:p w14:paraId="69A366F9" w14:textId="77777777" w:rsidR="000C0F42" w:rsidRPr="000C0F42" w:rsidRDefault="000C0F42" w:rsidP="000C0F42">
      <w:pPr>
        <w:pStyle w:val="NormalWeb"/>
        <w:numPr>
          <w:ilvl w:val="0"/>
          <w:numId w:val="29"/>
        </w:numPr>
        <w:jc w:val="both"/>
        <w:rPr>
          <w:rFonts w:asciiTheme="majorBidi" w:hAnsiTheme="majorBidi" w:cstheme="majorBidi"/>
          <w:lang w:val="lv-LV"/>
        </w:rPr>
      </w:pPr>
      <w:r w:rsidRPr="000C0F42">
        <w:rPr>
          <w:rFonts w:asciiTheme="majorBidi" w:hAnsiTheme="majorBidi" w:cstheme="majorBidi"/>
          <w:lang w:val="lv-LV"/>
        </w:rPr>
        <w:t>Sirēnas komunikācijas kontrolieris 2 gab.</w:t>
      </w:r>
    </w:p>
    <w:p w14:paraId="3CB23DB1"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 xml:space="preserve">Darba uzdevums un izpildes posmi </w:t>
      </w:r>
    </w:p>
    <w:p w14:paraId="25BE43B0" w14:textId="70C15ED0" w:rsidR="000C0F42" w:rsidRPr="000C0F42" w:rsidRDefault="000C0F42" w:rsidP="000C0F42">
      <w:pPr>
        <w:pStyle w:val="NormalWeb"/>
        <w:rPr>
          <w:lang w:val="lv-LV"/>
        </w:rPr>
      </w:pPr>
      <w:r w:rsidRPr="000C0F42">
        <w:rPr>
          <w:lang w:val="lv-LV"/>
        </w:rPr>
        <w:t xml:space="preserve">Izpildītājam ir pienākums nodrošināt visu iepirkuma ietvaros paredzēto iekārtu savlaicīgu piegādi līdz pasūtītāja norādītajai adresei: Parka iela 16, Lielvārde, LV-5070. Iekārtu izkraušanu, uzstādīšanu, pieslēgšanu, kā arī sākotnējo konfigurāciju nodrošinās pasūtītājs, izmantojot savus resursus un speciālistus. Izpildītājam, nepieciešamības gadījumā, jāsniedz konsultatīvs atbalsts, lai atvieglotu šo darbu veikšanu un nodrošinātu pareizu iekārtu ekspluatāciju. </w:t>
      </w:r>
      <w:r w:rsidRPr="000C0F42">
        <w:rPr>
          <w:bCs/>
          <w:lang w:val="lv-LV" w:eastAsia="en-US"/>
        </w:rPr>
        <w:t>Visām iekārtām jābūt piegādātām</w:t>
      </w:r>
      <w:r w:rsidRPr="000C0F42">
        <w:rPr>
          <w:lang w:val="lv-LV"/>
        </w:rPr>
        <w:t xml:space="preserve"> pilnā komplektācijā, ietverot nepieciešamos stiprinājumus, kabeļus, dokumentāciju un lietošanas instrukcijas.</w:t>
      </w:r>
    </w:p>
    <w:p w14:paraId="29479FB4" w14:textId="77777777" w:rsidR="000C0F42" w:rsidRPr="000C0F42" w:rsidRDefault="000C0F42" w:rsidP="000C0F42">
      <w:pPr>
        <w:pStyle w:val="NormalWeb"/>
        <w:rPr>
          <w:lang w:val="lv-LV"/>
        </w:rPr>
      </w:pPr>
      <w:r w:rsidRPr="000C0F42">
        <w:rPr>
          <w:lang w:val="lv-LV"/>
        </w:rPr>
        <w:t>Izpildītājam jānodrošina 24 mēnešu garantija.</w:t>
      </w:r>
    </w:p>
    <w:p w14:paraId="5C1CB4A0" w14:textId="17ACE6FC" w:rsidR="000C0F42" w:rsidRPr="000C0F42" w:rsidRDefault="000C0F42" w:rsidP="000C0F42">
      <w:pPr>
        <w:pStyle w:val="NormalWeb"/>
        <w:rPr>
          <w:lang w:val="lv-LV"/>
        </w:rPr>
      </w:pPr>
      <w:r w:rsidRPr="000C0F42">
        <w:rPr>
          <w:lang w:val="lv-LV"/>
        </w:rPr>
        <w:t xml:space="preserve">Galīgais piegādes termiņš ir noteikts </w:t>
      </w:r>
      <w:r w:rsidRPr="000C0F42">
        <w:rPr>
          <w:rStyle w:val="Strong"/>
          <w:rFonts w:eastAsiaTheme="majorEastAsia"/>
          <w:lang w:val="lv-LV"/>
        </w:rPr>
        <w:t>līdz 202</w:t>
      </w:r>
      <w:r w:rsidR="00F21487">
        <w:rPr>
          <w:rStyle w:val="Strong"/>
          <w:rFonts w:eastAsiaTheme="majorEastAsia"/>
          <w:lang w:val="lv-LV"/>
        </w:rPr>
        <w:t>6</w:t>
      </w:r>
      <w:bookmarkStart w:id="0" w:name="_GoBack"/>
      <w:bookmarkEnd w:id="0"/>
      <w:r w:rsidRPr="000C0F42">
        <w:rPr>
          <w:rStyle w:val="Strong"/>
          <w:rFonts w:eastAsiaTheme="majorEastAsia"/>
          <w:lang w:val="lv-LV"/>
        </w:rPr>
        <w:t xml:space="preserve">. gada </w:t>
      </w:r>
      <w:r w:rsidR="005B0BBA">
        <w:rPr>
          <w:rStyle w:val="Strong"/>
          <w:rFonts w:eastAsiaTheme="majorEastAsia"/>
          <w:lang w:val="lv-LV"/>
        </w:rPr>
        <w:t>30</w:t>
      </w:r>
      <w:r w:rsidRPr="000C0F42">
        <w:rPr>
          <w:rStyle w:val="Strong"/>
          <w:rFonts w:eastAsiaTheme="majorEastAsia"/>
          <w:lang w:val="lv-LV"/>
        </w:rPr>
        <w:t xml:space="preserve">. </w:t>
      </w:r>
      <w:r w:rsidR="00F21487">
        <w:rPr>
          <w:rStyle w:val="Strong"/>
          <w:rFonts w:eastAsiaTheme="majorEastAsia"/>
          <w:lang w:val="lv-LV"/>
        </w:rPr>
        <w:t>janvārim</w:t>
      </w:r>
      <w:r w:rsidRPr="000C0F42">
        <w:rPr>
          <w:lang w:val="lv-LV"/>
        </w:rPr>
        <w:t>.</w:t>
      </w:r>
    </w:p>
    <w:p w14:paraId="544A52CA"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Tehniskās prasības</w:t>
      </w:r>
    </w:p>
    <w:p w14:paraId="4256E21B" w14:textId="77777777" w:rsidR="000C0F42" w:rsidRPr="000C0F42" w:rsidRDefault="000C0F42" w:rsidP="000C0F42">
      <w:pPr>
        <w:rPr>
          <w:rFonts w:eastAsia="Times New Roman"/>
          <w:b/>
          <w:bCs/>
          <w:lang w:val="lv-LV"/>
        </w:rPr>
      </w:pPr>
      <w:r w:rsidRPr="000C0F42">
        <w:rPr>
          <w:rFonts w:eastAsia="Times New Roman"/>
          <w:b/>
          <w:bCs/>
          <w:lang w:val="lv-LV"/>
        </w:rPr>
        <w:t>Sirēnu vadības kontrolierim jāatbilst sekojošajiem parametriem:</w:t>
      </w:r>
    </w:p>
    <w:p w14:paraId="1A2CEDAB" w14:textId="77777777" w:rsidR="000C0F42" w:rsidRPr="000C0F42" w:rsidRDefault="000C0F42" w:rsidP="000C0F42">
      <w:pPr>
        <w:rPr>
          <w:rFonts w:eastAsia="Times New Roman"/>
          <w:bCs/>
          <w:lang w:val="lv-LV"/>
        </w:rPr>
      </w:pPr>
    </w:p>
    <w:p w14:paraId="48A67404" w14:textId="77777777" w:rsidR="000C0F42" w:rsidRPr="000C0F42" w:rsidRDefault="000C0F42" w:rsidP="000C0F42">
      <w:pPr>
        <w:ind w:left="720"/>
        <w:rPr>
          <w:rFonts w:eastAsia="Times New Roman"/>
          <w:b/>
          <w:bCs/>
          <w:lang w:val="lv-LV"/>
        </w:rPr>
      </w:pPr>
      <w:bookmarkStart w:id="1" w:name="_Toc200359968"/>
      <w:bookmarkStart w:id="2" w:name="_Toc200361722"/>
      <w:bookmarkStart w:id="3" w:name="_Toc200363052"/>
      <w:r w:rsidRPr="000C0F42">
        <w:rPr>
          <w:rFonts w:eastAsia="Times New Roman"/>
          <w:b/>
          <w:bCs/>
          <w:lang w:val="lv-LV"/>
        </w:rPr>
        <w:t>Ievades un izvades interfeisi (I/O)</w:t>
      </w:r>
      <w:bookmarkEnd w:id="1"/>
      <w:bookmarkEnd w:id="2"/>
      <w:bookmarkEnd w:id="3"/>
    </w:p>
    <w:p w14:paraId="34BD8E74" w14:textId="77777777" w:rsidR="000C0F42" w:rsidRPr="000C0F42" w:rsidRDefault="000C0F42" w:rsidP="000C0F42">
      <w:pPr>
        <w:ind w:left="1080"/>
        <w:rPr>
          <w:rFonts w:eastAsia="Times New Roman"/>
          <w:bCs/>
          <w:lang w:val="lv-LV"/>
        </w:rPr>
      </w:pPr>
      <w:r w:rsidRPr="000C0F42">
        <w:rPr>
          <w:rFonts w:eastAsia="Times New Roman"/>
          <w:bCs/>
          <w:lang w:val="lv-LV"/>
        </w:rPr>
        <w:t>Digitālās ieejas/izejas:</w:t>
      </w:r>
    </w:p>
    <w:p w14:paraId="670EB92D" w14:textId="418FF200"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Vismaz </w:t>
      </w:r>
      <w:r w:rsidR="003E1656">
        <w:rPr>
          <w:rFonts w:eastAsia="Times New Roman"/>
          <w:bCs/>
          <w:lang w:val="lv-LV"/>
        </w:rPr>
        <w:t>8</w:t>
      </w:r>
      <w:r w:rsidRPr="000C0F42">
        <w:rPr>
          <w:rFonts w:eastAsia="Times New Roman"/>
          <w:bCs/>
          <w:lang w:val="lv-LV"/>
        </w:rPr>
        <w:t xml:space="preserve"> galvaniski izolētas digitālās ieejas/izejas.</w:t>
      </w:r>
    </w:p>
    <w:p w14:paraId="3AE2E6AA" w14:textId="77777777"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Sprieguma līmenis: 10–30 VDC.</w:t>
      </w:r>
    </w:p>
    <w:p w14:paraId="2DB7D024" w14:textId="7024C1D7" w:rsidR="000C0F42" w:rsidRPr="000C0F42" w:rsidRDefault="000C0F42" w:rsidP="000C0F4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Stāvokļa nolasīšana iespējama reālā laikā caur MQTT</w:t>
      </w:r>
      <w:r w:rsidR="003E1656">
        <w:rPr>
          <w:rFonts w:eastAsia="Times New Roman"/>
          <w:bCs/>
          <w:lang w:val="lv-LV"/>
        </w:rPr>
        <w:t xml:space="preserve">, </w:t>
      </w:r>
      <w:proofErr w:type="spellStart"/>
      <w:r w:rsidRPr="000C0F42">
        <w:rPr>
          <w:rFonts w:eastAsia="Times New Roman"/>
          <w:bCs/>
          <w:lang w:val="lv-LV"/>
        </w:rPr>
        <w:t>Modbus</w:t>
      </w:r>
      <w:proofErr w:type="spellEnd"/>
      <w:r w:rsidRPr="000C0F42">
        <w:rPr>
          <w:rFonts w:eastAsia="Times New Roman"/>
          <w:bCs/>
          <w:lang w:val="lv-LV"/>
        </w:rPr>
        <w:t xml:space="preserve"> TCP/RTU</w:t>
      </w:r>
      <w:r w:rsidR="003E1656">
        <w:rPr>
          <w:rFonts w:eastAsia="Times New Roman"/>
          <w:bCs/>
          <w:lang w:val="lv-LV"/>
        </w:rPr>
        <w:t>, MDLC</w:t>
      </w:r>
      <w:r w:rsidRPr="000C0F42">
        <w:rPr>
          <w:rFonts w:eastAsia="Times New Roman"/>
          <w:bCs/>
          <w:lang w:val="lv-LV"/>
        </w:rPr>
        <w:t>.</w:t>
      </w:r>
    </w:p>
    <w:p w14:paraId="7FB8BA62" w14:textId="77777777" w:rsidR="000C0F42" w:rsidRPr="000C0F42" w:rsidRDefault="000C0F42" w:rsidP="000C0F42">
      <w:pPr>
        <w:ind w:left="1080"/>
        <w:rPr>
          <w:rFonts w:eastAsia="Times New Roman"/>
          <w:bCs/>
          <w:lang w:val="lv-LV"/>
        </w:rPr>
      </w:pPr>
      <w:r w:rsidRPr="000C0F42">
        <w:rPr>
          <w:rFonts w:eastAsia="Times New Roman"/>
          <w:bCs/>
          <w:lang w:val="lv-LV"/>
        </w:rPr>
        <w:t>Analogās ieejas:</w:t>
      </w:r>
    </w:p>
    <w:p w14:paraId="6CD3427A" w14:textId="77777777" w:rsidR="000C0F42" w:rsidRPr="000C0F42" w:rsidRDefault="000C0F42" w:rsidP="000C0F4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Vismaz 1 analogā ieeja ar atbalstu 4–20 </w:t>
      </w:r>
      <w:proofErr w:type="spellStart"/>
      <w:r w:rsidRPr="000C0F42">
        <w:rPr>
          <w:rFonts w:eastAsia="Times New Roman"/>
          <w:bCs/>
          <w:lang w:val="lv-LV"/>
        </w:rPr>
        <w:t>mA</w:t>
      </w:r>
      <w:proofErr w:type="spellEnd"/>
      <w:r w:rsidRPr="000C0F42">
        <w:rPr>
          <w:rFonts w:eastAsia="Times New Roman"/>
          <w:bCs/>
          <w:lang w:val="lv-LV"/>
        </w:rPr>
        <w:t xml:space="preserve"> signālu.</w:t>
      </w:r>
    </w:p>
    <w:p w14:paraId="7FAA2C57" w14:textId="77777777" w:rsidR="000C0F42" w:rsidRPr="000C0F42" w:rsidRDefault="000C0F42" w:rsidP="000C0F4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Precizitāte: ne sliktāka kā ±1% pilnā mērījuma diapazonā.</w:t>
      </w:r>
    </w:p>
    <w:p w14:paraId="3E7406B5" w14:textId="77777777" w:rsidR="000C0F42" w:rsidRPr="000C0F42" w:rsidRDefault="000C0F42" w:rsidP="000C0F42">
      <w:pPr>
        <w:rPr>
          <w:rFonts w:eastAsia="Times New Roman"/>
          <w:bCs/>
          <w:lang w:val="lv-LV"/>
        </w:rPr>
      </w:pPr>
    </w:p>
    <w:p w14:paraId="04322666" w14:textId="77777777" w:rsidR="000C0F42" w:rsidRPr="000C0F42" w:rsidRDefault="000C0F42" w:rsidP="000C0F42">
      <w:pPr>
        <w:ind w:left="720"/>
        <w:rPr>
          <w:rFonts w:eastAsia="Times New Roman"/>
          <w:bCs/>
          <w:lang w:val="lv-LV"/>
        </w:rPr>
      </w:pPr>
      <w:r w:rsidRPr="000C0F42">
        <w:rPr>
          <w:rFonts w:eastAsia="Times New Roman"/>
          <w:bCs/>
          <w:lang w:val="lv-LV"/>
        </w:rPr>
        <w:t>Ar iespēju pievienot papildus ieeju un izeju moduļus.</w:t>
      </w:r>
    </w:p>
    <w:p w14:paraId="12F7C5F6" w14:textId="77777777" w:rsidR="000C0F42" w:rsidRPr="000C0F42" w:rsidRDefault="000C0F42" w:rsidP="000C0F42">
      <w:pPr>
        <w:ind w:left="720"/>
        <w:rPr>
          <w:rFonts w:eastAsia="Times New Roman"/>
          <w:bCs/>
          <w:lang w:val="lv-LV"/>
        </w:rPr>
      </w:pPr>
    </w:p>
    <w:p w14:paraId="46723CF8" w14:textId="77777777" w:rsidR="000C0F42" w:rsidRPr="000C0F42" w:rsidRDefault="000C0F42" w:rsidP="000C0F42">
      <w:pPr>
        <w:ind w:left="720"/>
        <w:rPr>
          <w:rFonts w:eastAsia="Times New Roman"/>
          <w:b/>
          <w:bCs/>
          <w:lang w:val="lv-LV"/>
        </w:rPr>
      </w:pPr>
      <w:bookmarkStart w:id="4" w:name="_Toc200359969"/>
      <w:bookmarkStart w:id="5" w:name="_Toc200361723"/>
      <w:bookmarkStart w:id="6" w:name="_Toc200363053"/>
      <w:r w:rsidRPr="000C0F42">
        <w:rPr>
          <w:rFonts w:eastAsia="Times New Roman"/>
          <w:b/>
          <w:bCs/>
          <w:lang w:val="lv-LV"/>
        </w:rPr>
        <w:t>Komunikācijas iespējas</w:t>
      </w:r>
      <w:bookmarkEnd w:id="4"/>
      <w:bookmarkEnd w:id="5"/>
      <w:bookmarkEnd w:id="6"/>
    </w:p>
    <w:p w14:paraId="2799BE54" w14:textId="77777777" w:rsidR="000C0F42" w:rsidRPr="000C0F42" w:rsidRDefault="000C0F42" w:rsidP="000C0F42">
      <w:pPr>
        <w:ind w:left="1080"/>
        <w:rPr>
          <w:rFonts w:eastAsia="Times New Roman"/>
          <w:bCs/>
          <w:lang w:val="lv-LV"/>
        </w:rPr>
      </w:pPr>
      <w:r w:rsidRPr="000C0F42">
        <w:rPr>
          <w:rFonts w:eastAsia="Times New Roman"/>
          <w:bCs/>
          <w:lang w:val="lv-LV"/>
        </w:rPr>
        <w:t>LTE komunikācija:</w:t>
      </w:r>
    </w:p>
    <w:p w14:paraId="502753E3" w14:textId="77777777" w:rsidR="000C0F42" w:rsidRPr="000C0F42" w:rsidRDefault="000C0F42" w:rsidP="000C0F4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Atbalsts LTE </w:t>
      </w:r>
      <w:proofErr w:type="spellStart"/>
      <w:r w:rsidRPr="000C0F42">
        <w:rPr>
          <w:rFonts w:eastAsia="Times New Roman"/>
          <w:bCs/>
          <w:lang w:val="lv-LV"/>
        </w:rPr>
        <w:t>Cat</w:t>
      </w:r>
      <w:proofErr w:type="spellEnd"/>
      <w:r w:rsidRPr="000C0F42">
        <w:rPr>
          <w:rFonts w:eastAsia="Times New Roman"/>
          <w:bCs/>
          <w:lang w:val="lv-LV"/>
        </w:rPr>
        <w:t xml:space="preserve"> M1.</w:t>
      </w:r>
    </w:p>
    <w:p w14:paraId="0FCA0E39" w14:textId="77777777" w:rsidR="000C0F42" w:rsidRPr="000C0F42" w:rsidRDefault="000C0F42" w:rsidP="000C0F4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Ar iespēju pieslēgt ārējo antenu.</w:t>
      </w:r>
    </w:p>
    <w:p w14:paraId="5590639E" w14:textId="77777777" w:rsidR="000C0F42" w:rsidRPr="000C0F42" w:rsidRDefault="000C0F42" w:rsidP="000C0F42">
      <w:pPr>
        <w:ind w:left="1080"/>
        <w:rPr>
          <w:rFonts w:eastAsia="Times New Roman"/>
          <w:bCs/>
          <w:lang w:val="lv-LV"/>
        </w:rPr>
      </w:pPr>
      <w:r w:rsidRPr="000C0F42">
        <w:rPr>
          <w:rFonts w:eastAsia="Times New Roman"/>
          <w:bCs/>
          <w:lang w:val="lv-LV"/>
        </w:rPr>
        <w:t>UHF radiosakaru interfeiss:</w:t>
      </w:r>
    </w:p>
    <w:p w14:paraId="1F4A861B" w14:textId="54898793" w:rsidR="000C0F42" w:rsidRPr="000C0F42" w:rsidRDefault="000C0F42" w:rsidP="000C0F4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Iespēja integrēt ar UHF digitālo radiosakaru termināli, piemēram, Motorola APX sēriju</w:t>
      </w:r>
      <w:r w:rsidR="000F39DE">
        <w:rPr>
          <w:rFonts w:eastAsia="Times New Roman"/>
          <w:bCs/>
          <w:lang w:val="lv-LV"/>
        </w:rPr>
        <w:t xml:space="preserve"> vai līdzvērtīgu</w:t>
      </w:r>
    </w:p>
    <w:p w14:paraId="09078E42" w14:textId="77777777" w:rsidR="000C0F42" w:rsidRPr="000C0F42" w:rsidRDefault="000C0F42" w:rsidP="000C0F42">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proofErr w:type="spellStart"/>
      <w:r w:rsidRPr="000C0F42">
        <w:rPr>
          <w:rFonts w:eastAsia="Times New Roman"/>
          <w:bCs/>
          <w:lang w:val="lv-LV"/>
        </w:rPr>
        <w:t>Astro</w:t>
      </w:r>
      <w:proofErr w:type="spellEnd"/>
      <w:r w:rsidRPr="000C0F42">
        <w:rPr>
          <w:rFonts w:eastAsia="Times New Roman"/>
          <w:bCs/>
          <w:lang w:val="lv-LV"/>
        </w:rPr>
        <w:t xml:space="preserve"> P25 digitālā radio standarta atbalsts.</w:t>
      </w:r>
    </w:p>
    <w:p w14:paraId="01E9224B" w14:textId="77777777" w:rsidR="000C0F42" w:rsidRPr="000C0F42" w:rsidRDefault="000C0F42" w:rsidP="000C0F42">
      <w:pPr>
        <w:ind w:left="1080"/>
        <w:rPr>
          <w:rFonts w:eastAsia="Times New Roman"/>
          <w:bCs/>
          <w:lang w:val="lv-LV"/>
        </w:rPr>
      </w:pPr>
      <w:r w:rsidRPr="000C0F42">
        <w:rPr>
          <w:rFonts w:eastAsia="Times New Roman"/>
          <w:bCs/>
          <w:lang w:val="lv-LV"/>
        </w:rPr>
        <w:t>Ethernet ports:</w:t>
      </w:r>
    </w:p>
    <w:p w14:paraId="67D54014" w14:textId="77777777" w:rsidR="000C0F42" w:rsidRPr="000C0F42" w:rsidRDefault="000C0F42" w:rsidP="000C0F42">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800"/>
        <w:rPr>
          <w:rFonts w:eastAsia="Times New Roman"/>
          <w:bCs/>
          <w:lang w:val="lv-LV"/>
        </w:rPr>
      </w:pPr>
      <w:r w:rsidRPr="000C0F42">
        <w:rPr>
          <w:rFonts w:eastAsia="Times New Roman"/>
          <w:bCs/>
          <w:lang w:val="lv-LV"/>
        </w:rPr>
        <w:t xml:space="preserve">Vismaz 3x RJ45, 10/100 </w:t>
      </w:r>
      <w:proofErr w:type="spellStart"/>
      <w:r w:rsidRPr="000C0F42">
        <w:rPr>
          <w:rFonts w:eastAsia="Times New Roman"/>
          <w:bCs/>
          <w:lang w:val="lv-LV"/>
        </w:rPr>
        <w:t>Mbps</w:t>
      </w:r>
      <w:proofErr w:type="spellEnd"/>
      <w:r w:rsidRPr="000C0F42">
        <w:rPr>
          <w:rFonts w:eastAsia="Times New Roman"/>
          <w:bCs/>
          <w:lang w:val="lv-LV"/>
        </w:rPr>
        <w:t xml:space="preserve">, ar atbalstu </w:t>
      </w:r>
      <w:proofErr w:type="spellStart"/>
      <w:r w:rsidRPr="000C0F42">
        <w:rPr>
          <w:rFonts w:eastAsia="Times New Roman"/>
          <w:bCs/>
          <w:lang w:val="lv-LV"/>
        </w:rPr>
        <w:t>Modbus</w:t>
      </w:r>
      <w:proofErr w:type="spellEnd"/>
      <w:r w:rsidRPr="000C0F42">
        <w:rPr>
          <w:rFonts w:eastAsia="Times New Roman"/>
          <w:bCs/>
          <w:lang w:val="lv-LV"/>
        </w:rPr>
        <w:t xml:space="preserve"> TCP, MQTT, SNMP un HTTPS.</w:t>
      </w:r>
    </w:p>
    <w:p w14:paraId="7B083F3E" w14:textId="77777777" w:rsidR="000C0F42" w:rsidRPr="000C0F42" w:rsidRDefault="000C0F42" w:rsidP="000C0F42">
      <w:pPr>
        <w:ind w:left="1080"/>
        <w:rPr>
          <w:rFonts w:eastAsia="Times New Roman"/>
          <w:bCs/>
          <w:lang w:val="lv-LV"/>
        </w:rPr>
      </w:pPr>
      <w:r w:rsidRPr="000C0F42">
        <w:rPr>
          <w:rFonts w:eastAsia="Times New Roman"/>
          <w:bCs/>
          <w:lang w:val="lv-LV"/>
        </w:rPr>
        <w:t>Seriālie porti:</w:t>
      </w:r>
    </w:p>
    <w:p w14:paraId="066F27A9" w14:textId="77777777" w:rsidR="000C0F42" w:rsidRPr="000C0F42" w:rsidRDefault="000C0F42" w:rsidP="000C0F4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1 konfigurējams seriālais ports RS-232/RS-485.</w:t>
      </w:r>
    </w:p>
    <w:p w14:paraId="715134DD" w14:textId="77777777" w:rsidR="000C0F42" w:rsidRPr="000C0F42" w:rsidRDefault="000C0F42" w:rsidP="000C0F42">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 xml:space="preserve">Atbalsts </w:t>
      </w:r>
      <w:proofErr w:type="spellStart"/>
      <w:r w:rsidRPr="000C0F42">
        <w:rPr>
          <w:rFonts w:eastAsia="Times New Roman"/>
          <w:bCs/>
          <w:lang w:val="lv-LV"/>
        </w:rPr>
        <w:t>Modbus</w:t>
      </w:r>
      <w:proofErr w:type="spellEnd"/>
      <w:r w:rsidRPr="000C0F42">
        <w:rPr>
          <w:rFonts w:eastAsia="Times New Roman"/>
          <w:bCs/>
          <w:lang w:val="lv-LV"/>
        </w:rPr>
        <w:t xml:space="preserve"> RTU (</w:t>
      </w:r>
      <w:proofErr w:type="spellStart"/>
      <w:r w:rsidRPr="000C0F42">
        <w:rPr>
          <w:rFonts w:eastAsia="Times New Roman"/>
          <w:bCs/>
          <w:lang w:val="lv-LV"/>
        </w:rPr>
        <w:t>slave</w:t>
      </w:r>
      <w:proofErr w:type="spellEnd"/>
      <w:r w:rsidRPr="000C0F42">
        <w:rPr>
          <w:rFonts w:eastAsia="Times New Roman"/>
          <w:bCs/>
          <w:lang w:val="lv-LV"/>
        </w:rPr>
        <w:t>/</w:t>
      </w:r>
      <w:proofErr w:type="spellStart"/>
      <w:r w:rsidRPr="000C0F42">
        <w:rPr>
          <w:rFonts w:eastAsia="Times New Roman"/>
          <w:bCs/>
          <w:lang w:val="lv-LV"/>
        </w:rPr>
        <w:t>master</w:t>
      </w:r>
      <w:proofErr w:type="spellEnd"/>
      <w:r w:rsidRPr="000C0F42">
        <w:rPr>
          <w:rFonts w:eastAsia="Times New Roman"/>
          <w:bCs/>
          <w:lang w:val="lv-LV"/>
        </w:rPr>
        <w:t xml:space="preserve"> režīmi).</w:t>
      </w:r>
    </w:p>
    <w:p w14:paraId="53660482" w14:textId="77777777" w:rsidR="000C0F42" w:rsidRPr="000C0F42" w:rsidRDefault="000C0F42" w:rsidP="000C0F42">
      <w:pPr>
        <w:ind w:left="1080"/>
        <w:rPr>
          <w:rFonts w:eastAsia="Times New Roman"/>
          <w:bCs/>
          <w:lang w:val="lv-LV"/>
        </w:rPr>
      </w:pPr>
      <w:r w:rsidRPr="000C0F42">
        <w:rPr>
          <w:rFonts w:eastAsia="Times New Roman"/>
          <w:bCs/>
          <w:lang w:val="lv-LV"/>
        </w:rPr>
        <w:t>Protokolu atbalsts:</w:t>
      </w:r>
    </w:p>
    <w:p w14:paraId="0BC7E3BE"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MQTT 3.1.1 vai jaunāks (ar TLS/SSL atbalstu, autentifikāciju).</w:t>
      </w:r>
    </w:p>
    <w:p w14:paraId="0E78B4D0"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proofErr w:type="spellStart"/>
      <w:r w:rsidRPr="000C0F42">
        <w:rPr>
          <w:rFonts w:eastAsia="Times New Roman"/>
          <w:bCs/>
          <w:lang w:val="lv-LV"/>
        </w:rPr>
        <w:t>Modbus</w:t>
      </w:r>
      <w:proofErr w:type="spellEnd"/>
      <w:r w:rsidRPr="000C0F42">
        <w:rPr>
          <w:rFonts w:eastAsia="Times New Roman"/>
          <w:bCs/>
          <w:lang w:val="lv-LV"/>
        </w:rPr>
        <w:t xml:space="preserve"> RTU/TCP</w:t>
      </w:r>
    </w:p>
    <w:p w14:paraId="47BD394C"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SNMP v2c/v3 (statusa uzraudzībai)</w:t>
      </w:r>
    </w:p>
    <w:p w14:paraId="414BF91E"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HTTPS (REST API piekļuve)</w:t>
      </w:r>
    </w:p>
    <w:p w14:paraId="1AA0CBF1"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NTP (laika sinhronizācijai)</w:t>
      </w:r>
    </w:p>
    <w:p w14:paraId="25BCA070"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SSH</w:t>
      </w:r>
    </w:p>
    <w:p w14:paraId="5063B1E4"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800"/>
        </w:tabs>
        <w:ind w:left="1800"/>
        <w:rPr>
          <w:rFonts w:eastAsia="Times New Roman"/>
          <w:bCs/>
          <w:lang w:val="lv-LV"/>
        </w:rPr>
      </w:pPr>
      <w:r w:rsidRPr="000C0F42">
        <w:rPr>
          <w:rFonts w:eastAsia="Times New Roman"/>
          <w:bCs/>
          <w:lang w:val="lv-LV"/>
        </w:rPr>
        <w:t>MDLC</w:t>
      </w:r>
    </w:p>
    <w:p w14:paraId="1BAC636D" w14:textId="77777777" w:rsidR="000C0F42" w:rsidRPr="000C0F42" w:rsidRDefault="000C0F42" w:rsidP="000C0F42">
      <w:pPr>
        <w:ind w:left="1080"/>
        <w:rPr>
          <w:rFonts w:eastAsia="Times New Roman"/>
          <w:bCs/>
          <w:lang w:val="lv-LV"/>
        </w:rPr>
      </w:pPr>
    </w:p>
    <w:p w14:paraId="3F6F2025" w14:textId="77777777" w:rsidR="000C0F42" w:rsidRPr="000C0F42" w:rsidRDefault="000C0F42" w:rsidP="000C0F42">
      <w:pPr>
        <w:ind w:left="720"/>
        <w:rPr>
          <w:rFonts w:eastAsia="Times New Roman"/>
          <w:b/>
          <w:bCs/>
          <w:lang w:val="lv-LV"/>
        </w:rPr>
      </w:pPr>
      <w:bookmarkStart w:id="7" w:name="_Toc200359970"/>
      <w:bookmarkStart w:id="8" w:name="_Toc200361724"/>
      <w:bookmarkStart w:id="9" w:name="_Toc200363054"/>
      <w:r w:rsidRPr="000C0F42">
        <w:rPr>
          <w:rFonts w:eastAsia="Times New Roman"/>
          <w:b/>
          <w:bCs/>
          <w:lang w:val="lv-LV"/>
        </w:rPr>
        <w:t>Vadība un programmēšana</w:t>
      </w:r>
      <w:bookmarkEnd w:id="7"/>
      <w:bookmarkEnd w:id="8"/>
      <w:bookmarkEnd w:id="9"/>
    </w:p>
    <w:p w14:paraId="2530F33A" w14:textId="49522362"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Atbalsts pielāgotai loģikai vai skriptiem ierīces iekšējā vidē (IEC 61131-3 atbalsts</w:t>
      </w:r>
      <w:r w:rsidR="00F03175">
        <w:rPr>
          <w:rFonts w:eastAsia="Times New Roman"/>
          <w:bCs/>
          <w:lang w:val="lv-LV"/>
        </w:rPr>
        <w:t>, C</w:t>
      </w:r>
      <w:r w:rsidRPr="000C0F42">
        <w:rPr>
          <w:rFonts w:eastAsia="Times New Roman"/>
          <w:bCs/>
          <w:lang w:val="lv-LV"/>
        </w:rPr>
        <w:t>).</w:t>
      </w:r>
    </w:p>
    <w:p w14:paraId="61EFABFE" w14:textId="2627510C"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 xml:space="preserve">Iespēja attālināta konfigurācija un </w:t>
      </w:r>
      <w:r w:rsidR="00FB5C0E">
        <w:rPr>
          <w:rFonts w:eastAsia="Times New Roman"/>
          <w:bCs/>
          <w:lang w:val="lv-LV"/>
        </w:rPr>
        <w:t>“</w:t>
      </w:r>
      <w:r w:rsidR="00FB5C0E" w:rsidRPr="000C0F42">
        <w:rPr>
          <w:rFonts w:eastAsia="Times New Roman"/>
          <w:bCs/>
          <w:lang w:val="lv-LV"/>
        </w:rPr>
        <w:t>firmware</w:t>
      </w:r>
      <w:r w:rsidR="00FB5C0E">
        <w:rPr>
          <w:rFonts w:eastAsia="Times New Roman"/>
          <w:bCs/>
          <w:lang w:val="lv-LV"/>
        </w:rPr>
        <w:t xml:space="preserve">” </w:t>
      </w:r>
      <w:r w:rsidRPr="000C0F42">
        <w:rPr>
          <w:rFonts w:eastAsia="Times New Roman"/>
          <w:bCs/>
          <w:lang w:val="lv-LV"/>
        </w:rPr>
        <w:t>atjaunināšana caur tīklu (FOTA).</w:t>
      </w:r>
    </w:p>
    <w:p w14:paraId="42A62AC1"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Konfigurācija eksportējama/importējama rezerves kopēšanai.</w:t>
      </w:r>
    </w:p>
    <w:p w14:paraId="7BC31523" w14:textId="77777777" w:rsidR="000C0F42" w:rsidRPr="000C0F42" w:rsidRDefault="000C0F42" w:rsidP="000C0F42">
      <w:pPr>
        <w:ind w:left="1080"/>
        <w:rPr>
          <w:rFonts w:eastAsia="Times New Roman"/>
          <w:bCs/>
          <w:lang w:val="lv-LV"/>
        </w:rPr>
      </w:pPr>
    </w:p>
    <w:p w14:paraId="060ED68E" w14:textId="77777777" w:rsidR="000C0F42" w:rsidRPr="000C0F42" w:rsidRDefault="000C0F42" w:rsidP="000C0F42">
      <w:pPr>
        <w:ind w:left="720"/>
        <w:rPr>
          <w:rFonts w:eastAsia="Times New Roman"/>
          <w:b/>
          <w:bCs/>
          <w:lang w:val="lv-LV"/>
        </w:rPr>
      </w:pPr>
      <w:bookmarkStart w:id="10" w:name="_Toc200359971"/>
      <w:bookmarkStart w:id="11" w:name="_Toc200361725"/>
      <w:bookmarkStart w:id="12" w:name="_Toc200363055"/>
      <w:r w:rsidRPr="000C0F42">
        <w:rPr>
          <w:rFonts w:eastAsia="Times New Roman"/>
          <w:b/>
          <w:bCs/>
          <w:lang w:val="lv-LV"/>
        </w:rPr>
        <w:t>Elektrobarošana un aizsardzība</w:t>
      </w:r>
      <w:bookmarkEnd w:id="10"/>
      <w:bookmarkEnd w:id="11"/>
      <w:bookmarkEnd w:id="12"/>
    </w:p>
    <w:p w14:paraId="0249BC5D"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Barošanas sprieguma diapazons: 10 līdz 30 VDC</w:t>
      </w:r>
    </w:p>
    <w:p w14:paraId="6661DDA0"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Aizsardzība pret:</w:t>
      </w:r>
    </w:p>
    <w:p w14:paraId="538038D6" w14:textId="77777777" w:rsidR="000C0F42" w:rsidRPr="000C0F42" w:rsidRDefault="000C0F42" w:rsidP="000C0F42">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Pārspriegumu un apgrieztu polaritāti</w:t>
      </w:r>
    </w:p>
    <w:p w14:paraId="7911514A" w14:textId="0CAB544E" w:rsidR="000C0F42" w:rsidRPr="000C0F42" w:rsidRDefault="000C0F42" w:rsidP="000C0F42">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ESD, EFT</w:t>
      </w:r>
    </w:p>
    <w:p w14:paraId="28688523" w14:textId="77777777" w:rsidR="000C0F42" w:rsidRPr="000C0F42" w:rsidRDefault="000C0F42" w:rsidP="000C0F42">
      <w:pPr>
        <w:ind w:left="2160"/>
        <w:rPr>
          <w:rFonts w:eastAsia="Times New Roman"/>
          <w:bCs/>
          <w:lang w:val="lv-LV"/>
        </w:rPr>
      </w:pPr>
    </w:p>
    <w:p w14:paraId="4CC84FEE" w14:textId="77777777" w:rsidR="000C0F42" w:rsidRPr="000C0F42" w:rsidRDefault="000C0F42" w:rsidP="000C0F42">
      <w:pPr>
        <w:ind w:left="720"/>
        <w:rPr>
          <w:rFonts w:eastAsia="Times New Roman"/>
          <w:b/>
          <w:bCs/>
          <w:lang w:val="lv-LV"/>
        </w:rPr>
      </w:pPr>
      <w:bookmarkStart w:id="13" w:name="_Toc200359972"/>
      <w:bookmarkStart w:id="14" w:name="_Toc200361726"/>
      <w:bookmarkStart w:id="15" w:name="_Toc200363056"/>
      <w:r w:rsidRPr="000C0F42">
        <w:rPr>
          <w:rFonts w:eastAsia="Times New Roman"/>
          <w:b/>
          <w:bCs/>
          <w:lang w:val="lv-LV"/>
        </w:rPr>
        <w:t>Mehāniskie un vides parametri</w:t>
      </w:r>
      <w:bookmarkEnd w:id="13"/>
      <w:bookmarkEnd w:id="14"/>
      <w:bookmarkEnd w:id="15"/>
    </w:p>
    <w:p w14:paraId="49FDCCC2"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Montāža: DIN sliede vai sienas montāža (iekļaujot stiprinājumu komplektu)</w:t>
      </w:r>
    </w:p>
    <w:p w14:paraId="28A51607"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Darba temperatūra: –30 °C līdz +60 °C</w:t>
      </w:r>
    </w:p>
    <w:p w14:paraId="1236024B" w14:textId="77777777" w:rsidR="000C0F42" w:rsidRPr="000C0F42" w:rsidRDefault="000C0F42" w:rsidP="000C0F42">
      <w:pPr>
        <w:ind w:left="1080"/>
        <w:rPr>
          <w:rFonts w:eastAsia="Times New Roman"/>
          <w:bCs/>
          <w:lang w:val="lv-LV"/>
        </w:rPr>
      </w:pPr>
    </w:p>
    <w:p w14:paraId="3D02A45A" w14:textId="77777777" w:rsidR="000C0F42" w:rsidRPr="000C0F42" w:rsidRDefault="000C0F42" w:rsidP="000C0F42">
      <w:pPr>
        <w:ind w:left="720"/>
        <w:rPr>
          <w:rFonts w:eastAsia="Times New Roman"/>
          <w:b/>
          <w:bCs/>
          <w:lang w:val="lv-LV"/>
        </w:rPr>
      </w:pPr>
      <w:bookmarkStart w:id="16" w:name="_Toc200359973"/>
      <w:bookmarkStart w:id="17" w:name="_Toc200361727"/>
      <w:bookmarkStart w:id="18" w:name="_Toc200363057"/>
      <w:r w:rsidRPr="000C0F42">
        <w:rPr>
          <w:rFonts w:eastAsia="Times New Roman"/>
          <w:b/>
          <w:bCs/>
          <w:lang w:val="lv-LV"/>
        </w:rPr>
        <w:t>Sertifikācija un atbilstība</w:t>
      </w:r>
      <w:bookmarkEnd w:id="16"/>
      <w:bookmarkEnd w:id="17"/>
      <w:bookmarkEnd w:id="18"/>
    </w:p>
    <w:p w14:paraId="2967F7E0" w14:textId="77777777" w:rsidR="000C0F42" w:rsidRPr="000C0F42" w:rsidRDefault="000C0F42" w:rsidP="000C0F4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jābūt CE marķētai.</w:t>
      </w:r>
    </w:p>
    <w:p w14:paraId="66BF77FA" w14:textId="79278413" w:rsidR="000C0F42" w:rsidRPr="000F39DE" w:rsidRDefault="000C0F42" w:rsidP="000F39D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jāatbilst:</w:t>
      </w:r>
    </w:p>
    <w:p w14:paraId="5A6A9C5E" w14:textId="77777777" w:rsidR="000C0F42" w:rsidRPr="000C0F42" w:rsidRDefault="000C0F42" w:rsidP="000C0F42">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EN 62368 vai EN 60950-1 (drošības prasības informācijas tehnoloģiju iekārtām)</w:t>
      </w:r>
    </w:p>
    <w:p w14:paraId="46FDA73A" w14:textId="77777777" w:rsidR="000C0F42" w:rsidRPr="000C0F42" w:rsidRDefault="000C0F42" w:rsidP="000C0F42">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Times New Roman"/>
          <w:bCs/>
          <w:lang w:val="lv-LV"/>
        </w:rPr>
      </w:pPr>
      <w:r w:rsidRPr="000C0F42">
        <w:rPr>
          <w:rFonts w:eastAsia="Times New Roman"/>
          <w:bCs/>
          <w:lang w:val="lv-LV"/>
        </w:rPr>
        <w:t>EN 301 489-52 (Elektromagnētiskās savietojamības standarts)</w:t>
      </w:r>
    </w:p>
    <w:p w14:paraId="0C053730" w14:textId="77777777" w:rsidR="000C0F42" w:rsidRPr="000C0F42" w:rsidRDefault="000C0F42" w:rsidP="000C0F42">
      <w:pPr>
        <w:rPr>
          <w:rFonts w:eastAsia="Times New Roman"/>
          <w:bCs/>
          <w:lang w:val="lv-LV"/>
        </w:rPr>
      </w:pPr>
    </w:p>
    <w:p w14:paraId="3F22DB1E" w14:textId="77777777" w:rsidR="000C0F42" w:rsidRPr="000C0F42" w:rsidRDefault="000C0F42" w:rsidP="000C0F42">
      <w:pPr>
        <w:rPr>
          <w:rFonts w:eastAsia="Times New Roman"/>
          <w:b/>
          <w:bCs/>
          <w:lang w:val="lv-LV"/>
        </w:rPr>
      </w:pPr>
      <w:r w:rsidRPr="000C0F42">
        <w:rPr>
          <w:rFonts w:eastAsia="Times New Roman"/>
          <w:b/>
          <w:bCs/>
          <w:lang w:val="lv-LV"/>
        </w:rPr>
        <w:t>Barošanas blokam jāatbilst sekojošajiem parametriem:</w:t>
      </w:r>
    </w:p>
    <w:p w14:paraId="373CEDF5" w14:textId="77777777" w:rsidR="000C0F42" w:rsidRPr="000C0F42" w:rsidRDefault="000C0F42" w:rsidP="000C0F42">
      <w:pPr>
        <w:rPr>
          <w:rFonts w:eastAsia="Times New Roman"/>
          <w:b/>
          <w:bCs/>
          <w:lang w:val="lv-LV"/>
        </w:rPr>
      </w:pPr>
    </w:p>
    <w:p w14:paraId="3781A499" w14:textId="77777777" w:rsidR="000C0F42" w:rsidRPr="000C0F42" w:rsidRDefault="000C0F42" w:rsidP="000C0F42">
      <w:pPr>
        <w:ind w:left="720"/>
        <w:rPr>
          <w:rFonts w:eastAsia="Times New Roman"/>
          <w:b/>
          <w:bCs/>
          <w:lang w:val="lv-LV"/>
        </w:rPr>
      </w:pPr>
      <w:r w:rsidRPr="000C0F42">
        <w:rPr>
          <w:rFonts w:eastAsia="Times New Roman"/>
          <w:b/>
          <w:bCs/>
          <w:lang w:val="lv-LV"/>
        </w:rPr>
        <w:t>Elektrobarošana</w:t>
      </w:r>
    </w:p>
    <w:p w14:paraId="03945E33"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Ieejas spriegums: 230 V AC (50 Hz).</w:t>
      </w:r>
    </w:p>
    <w:p w14:paraId="6DEE6B1E"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Izejas spriegums: 24 V DC (stabilizēts).</w:t>
      </w:r>
    </w:p>
    <w:p w14:paraId="6E905E9F"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Nominālā jauda: vismaz 5 A (≥ 120 W).</w:t>
      </w:r>
    </w:p>
    <w:p w14:paraId="338AFC5D" w14:textId="77777777" w:rsidR="000C0F42" w:rsidRPr="000C0F42" w:rsidRDefault="000C0F42" w:rsidP="000C0F42">
      <w:pPr>
        <w:ind w:left="720"/>
        <w:rPr>
          <w:rFonts w:eastAsia="Times New Roman"/>
          <w:b/>
          <w:bCs/>
          <w:lang w:val="lv-LV"/>
        </w:rPr>
      </w:pPr>
    </w:p>
    <w:p w14:paraId="76004656" w14:textId="77777777" w:rsidR="000C0F42" w:rsidRPr="000C0F42" w:rsidRDefault="000C0F42" w:rsidP="000C0F42">
      <w:pPr>
        <w:ind w:left="720"/>
        <w:rPr>
          <w:rFonts w:eastAsia="Times New Roman"/>
          <w:b/>
          <w:bCs/>
          <w:lang w:val="lv-LV"/>
        </w:rPr>
      </w:pPr>
      <w:r w:rsidRPr="000C0F42">
        <w:rPr>
          <w:rFonts w:eastAsia="Times New Roman"/>
          <w:b/>
          <w:bCs/>
          <w:lang w:val="lv-LV"/>
        </w:rPr>
        <w:t>Mehāniskie un vides parametri</w:t>
      </w:r>
    </w:p>
    <w:p w14:paraId="0397472F" w14:textId="77777777" w:rsidR="000C0F42" w:rsidRPr="000C0F42" w:rsidRDefault="000C0F42" w:rsidP="000C0F42">
      <w:pPr>
        <w:pStyle w:val="ListParagraph"/>
        <w:numPr>
          <w:ilvl w:val="0"/>
          <w:numId w:val="23"/>
        </w:numPr>
        <w:tabs>
          <w:tab w:val="clear" w:pos="720"/>
          <w:tab w:val="num" w:pos="1440"/>
        </w:tabs>
        <w:spacing w:after="0" w:line="240" w:lineRule="auto"/>
        <w:ind w:left="1440"/>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Aizsardzības klase: IP54 vai augstāka.</w:t>
      </w:r>
    </w:p>
    <w:p w14:paraId="5D9285F4" w14:textId="77777777" w:rsidR="000C0F42" w:rsidRPr="000C0F42" w:rsidRDefault="000C0F42" w:rsidP="000C0F42">
      <w:pPr>
        <w:ind w:left="720"/>
        <w:rPr>
          <w:rFonts w:eastAsia="Times New Roman"/>
          <w:b/>
          <w:bCs/>
          <w:lang w:val="lv-LV"/>
        </w:rPr>
      </w:pPr>
    </w:p>
    <w:p w14:paraId="5929BE1A" w14:textId="77777777" w:rsidR="000C0F42" w:rsidRPr="000C0F42" w:rsidRDefault="000C0F42" w:rsidP="000C0F42">
      <w:pPr>
        <w:ind w:left="720"/>
        <w:rPr>
          <w:rFonts w:eastAsia="Times New Roman"/>
          <w:b/>
          <w:bCs/>
          <w:lang w:val="lv-LV"/>
        </w:rPr>
      </w:pPr>
      <w:r w:rsidRPr="000C0F42">
        <w:rPr>
          <w:rFonts w:eastAsia="Times New Roman"/>
          <w:b/>
          <w:bCs/>
          <w:lang w:val="lv-LV"/>
        </w:rPr>
        <w:t>Sertifikācija un atbilstība</w:t>
      </w:r>
    </w:p>
    <w:p w14:paraId="316ECAD5" w14:textId="77777777" w:rsidR="000C0F42" w:rsidRPr="000C0F42" w:rsidRDefault="000C0F42" w:rsidP="000C0F42">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Ierīcei jābūt CE marķētai.</w:t>
      </w:r>
    </w:p>
    <w:p w14:paraId="026809A0" w14:textId="77777777" w:rsidR="000C0F42" w:rsidRPr="000C0F42" w:rsidRDefault="000C0F42" w:rsidP="000C0F42">
      <w:pPr>
        <w:rPr>
          <w:rFonts w:eastAsia="Times New Roman"/>
          <w:b/>
          <w:bCs/>
          <w:lang w:val="lv-LV"/>
        </w:rPr>
      </w:pPr>
    </w:p>
    <w:p w14:paraId="6C45F419" w14:textId="77777777" w:rsidR="000C0F42" w:rsidRPr="000C0F42" w:rsidRDefault="000C0F42" w:rsidP="000C0F42">
      <w:pPr>
        <w:rPr>
          <w:rFonts w:eastAsia="Times New Roman"/>
          <w:b/>
          <w:bCs/>
          <w:lang w:val="lv-LV"/>
        </w:rPr>
      </w:pPr>
      <w:r w:rsidRPr="000C0F42">
        <w:rPr>
          <w:rFonts w:eastAsia="Times New Roman"/>
          <w:b/>
          <w:bCs/>
          <w:lang w:val="lv-LV"/>
        </w:rPr>
        <w:t>Trauksmes sirēnai jāatbilst sekojošajiem parametriem:</w:t>
      </w:r>
    </w:p>
    <w:p w14:paraId="52B24D08" w14:textId="77777777" w:rsidR="000C0F42" w:rsidRPr="000C0F42" w:rsidRDefault="000C0F42" w:rsidP="000C0F42">
      <w:pPr>
        <w:rPr>
          <w:rFonts w:eastAsia="Times New Roman"/>
          <w:b/>
          <w:bCs/>
          <w:lang w:val="lv-LV"/>
        </w:rPr>
      </w:pPr>
    </w:p>
    <w:p w14:paraId="1D4216AE" w14:textId="77777777" w:rsidR="000C0F42" w:rsidRPr="000C0F42" w:rsidRDefault="000C0F42" w:rsidP="000C0F42">
      <w:pPr>
        <w:rPr>
          <w:rFonts w:eastAsia="Times New Roman"/>
          <w:b/>
          <w:bCs/>
          <w:lang w:val="lv-LV"/>
        </w:rPr>
      </w:pPr>
      <w:r w:rsidRPr="000C0F42">
        <w:rPr>
          <w:rFonts w:eastAsia="Times New Roman"/>
          <w:b/>
          <w:bCs/>
          <w:lang w:val="lv-LV"/>
        </w:rPr>
        <w:tab/>
        <w:t>Trauksmes sirēnas jauda</w:t>
      </w:r>
    </w:p>
    <w:p w14:paraId="0B6CE4D6" w14:textId="77777777"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Kopējā jauda: 1800W</w:t>
      </w:r>
    </w:p>
    <w:p w14:paraId="6B938E20" w14:textId="77777777"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Skaļruņu skaits: vismaz 12</w:t>
      </w:r>
    </w:p>
    <w:p w14:paraId="16C05E29" w14:textId="77777777" w:rsidR="000C0F42" w:rsidRPr="000C0F42" w:rsidRDefault="000C0F42" w:rsidP="000C0F42">
      <w:pPr>
        <w:rPr>
          <w:rFonts w:eastAsia="Times New Roman"/>
          <w:bCs/>
          <w:lang w:val="lv-LV"/>
        </w:rPr>
      </w:pPr>
    </w:p>
    <w:p w14:paraId="6CE8FA2C" w14:textId="77777777" w:rsidR="000C0F42" w:rsidRPr="000C0F42" w:rsidRDefault="000C0F42" w:rsidP="000C0F42">
      <w:pPr>
        <w:ind w:left="720"/>
        <w:rPr>
          <w:rFonts w:eastAsia="Times New Roman"/>
          <w:b/>
          <w:bCs/>
          <w:lang w:val="lv-LV"/>
        </w:rPr>
      </w:pPr>
      <w:r w:rsidRPr="000C0F42">
        <w:rPr>
          <w:rFonts w:eastAsia="Times New Roman"/>
          <w:b/>
          <w:bCs/>
          <w:lang w:val="lv-LV"/>
        </w:rPr>
        <w:t>Skaņas pastiprinātājs un sirēnu vadība</w:t>
      </w:r>
    </w:p>
    <w:p w14:paraId="40D25B6D" w14:textId="7AD9D000" w:rsidR="000C0F42" w:rsidRPr="000C0F42" w:rsidRDefault="000C0F42" w:rsidP="000C0F42">
      <w:pPr>
        <w:pStyle w:val="ListParagraph"/>
        <w:numPr>
          <w:ilvl w:val="0"/>
          <w:numId w:val="25"/>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Analogais</w:t>
      </w:r>
      <w:r w:rsidR="004324AE">
        <w:rPr>
          <w:rFonts w:ascii="Times New Roman" w:eastAsia="Times New Roman" w:hAnsi="Times New Roman" w:cs="Times New Roman"/>
          <w:bCs/>
          <w:kern w:val="0"/>
          <w:lang w:val="lv-LV"/>
          <w14:ligatures w14:val="none"/>
        </w:rPr>
        <w:t>/digitālais</w:t>
      </w:r>
      <w:r w:rsidRPr="000C0F42">
        <w:rPr>
          <w:rFonts w:ascii="Times New Roman" w:eastAsia="Times New Roman" w:hAnsi="Times New Roman" w:cs="Times New Roman"/>
          <w:bCs/>
          <w:kern w:val="0"/>
          <w:lang w:val="lv-LV"/>
          <w14:ligatures w14:val="none"/>
        </w:rPr>
        <w:t xml:space="preserve"> skaņas pastiprinātājs</w:t>
      </w:r>
    </w:p>
    <w:p w14:paraId="610A3EBC" w14:textId="77777777" w:rsidR="000C0F42" w:rsidRPr="000C0F42" w:rsidRDefault="000C0F42" w:rsidP="000C0F42">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Pastiprinātāja jauda: 1800W</w:t>
      </w:r>
    </w:p>
    <w:p w14:paraId="61159FD7" w14:textId="77777777" w:rsidR="000C0F42" w:rsidRPr="000C0F42" w:rsidRDefault="000C0F42" w:rsidP="000C0F42">
      <w:pPr>
        <w:rPr>
          <w:rFonts w:eastAsia="Times New Roman"/>
          <w:bCs/>
          <w:lang w:val="lv-LV"/>
        </w:rPr>
      </w:pPr>
    </w:p>
    <w:p w14:paraId="15A1EA60" w14:textId="77777777" w:rsidR="000C0F42" w:rsidRPr="000C0F42" w:rsidRDefault="000C0F42" w:rsidP="000C0F42">
      <w:pPr>
        <w:ind w:firstLine="720"/>
        <w:rPr>
          <w:rFonts w:eastAsia="Times New Roman"/>
          <w:b/>
          <w:bCs/>
          <w:lang w:val="lv-LV"/>
        </w:rPr>
      </w:pPr>
      <w:r w:rsidRPr="000C0F42">
        <w:rPr>
          <w:rFonts w:eastAsia="Times New Roman"/>
          <w:b/>
          <w:bCs/>
          <w:lang w:val="lv-LV"/>
        </w:rPr>
        <w:t>Sirēnas vadības modulis</w:t>
      </w:r>
    </w:p>
    <w:p w14:paraId="7FA93498"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Vismaz 1 RJ45 Ethernet ports</w:t>
      </w:r>
    </w:p>
    <w:p w14:paraId="1953B59D"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Vismaz 1 RS232 vai RS485 seriālais ports</w:t>
      </w:r>
    </w:p>
    <w:p w14:paraId="3B6B0E65" w14:textId="77777777" w:rsidR="000C0F42" w:rsidRPr="000C0F42" w:rsidRDefault="000C0F42" w:rsidP="000C0F42">
      <w:pPr>
        <w:pStyle w:val="ListParagraph"/>
        <w:numPr>
          <w:ilvl w:val="1"/>
          <w:numId w:val="26"/>
        </w:numPr>
        <w:spacing w:after="0" w:line="240" w:lineRule="auto"/>
        <w:rPr>
          <w:rFonts w:ascii="Times New Roman" w:eastAsia="Times New Roman" w:hAnsi="Times New Roman" w:cs="Times New Roman"/>
          <w:bCs/>
          <w:kern w:val="0"/>
          <w:lang w:val="lv-LV"/>
          <w14:ligatures w14:val="none"/>
        </w:rPr>
      </w:pPr>
      <w:r w:rsidRPr="000C0F42">
        <w:rPr>
          <w:rFonts w:ascii="Times New Roman" w:eastAsia="Times New Roman" w:hAnsi="Times New Roman" w:cs="Times New Roman"/>
          <w:bCs/>
          <w:kern w:val="0"/>
          <w:lang w:val="lv-LV"/>
          <w14:ligatures w14:val="none"/>
        </w:rPr>
        <w:t>Displejs lokālai konfigurācijai, vadībai un sistēmas stāvokļa attēlošanai</w:t>
      </w:r>
    </w:p>
    <w:p w14:paraId="151401AD" w14:textId="77777777" w:rsidR="000C0F42" w:rsidRPr="000C0F42" w:rsidRDefault="000C0F42" w:rsidP="000C0F42">
      <w:pPr>
        <w:ind w:left="1080"/>
        <w:rPr>
          <w:rFonts w:eastAsia="Times New Roman"/>
          <w:bCs/>
          <w:lang w:val="lv-LV"/>
        </w:rPr>
      </w:pPr>
    </w:p>
    <w:p w14:paraId="3B90FA2D" w14:textId="77777777" w:rsidR="000C0F42" w:rsidRPr="000C0F42" w:rsidRDefault="000C0F42" w:rsidP="000C0F42">
      <w:pPr>
        <w:ind w:left="720"/>
        <w:rPr>
          <w:rFonts w:eastAsia="Times New Roman"/>
          <w:b/>
          <w:bCs/>
          <w:lang w:val="lv-LV"/>
        </w:rPr>
      </w:pPr>
      <w:r w:rsidRPr="000C0F42">
        <w:rPr>
          <w:rFonts w:eastAsia="Times New Roman"/>
          <w:b/>
          <w:bCs/>
          <w:lang w:val="lv-LV"/>
        </w:rPr>
        <w:t>Elektrobarošana un aizsardzība</w:t>
      </w:r>
    </w:p>
    <w:p w14:paraId="43DA7042" w14:textId="77777777" w:rsidR="000C0F42" w:rsidRPr="000C0F42" w:rsidRDefault="000C0F42" w:rsidP="000C0F42">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1440"/>
        <w:rPr>
          <w:rFonts w:eastAsia="Times New Roman"/>
          <w:bCs/>
          <w:lang w:val="lv-LV"/>
        </w:rPr>
      </w:pPr>
      <w:r w:rsidRPr="000C0F42">
        <w:rPr>
          <w:rFonts w:eastAsia="Times New Roman"/>
          <w:bCs/>
          <w:lang w:val="lv-LV"/>
        </w:rPr>
        <w:t>Barošanas spriegums: 230V AC</w:t>
      </w:r>
    </w:p>
    <w:p w14:paraId="2E115AA3" w14:textId="77777777" w:rsidR="000C0F42" w:rsidRPr="000C0F42" w:rsidRDefault="000C0F42" w:rsidP="000C0F42">
      <w:pPr>
        <w:ind w:left="2160"/>
        <w:rPr>
          <w:rFonts w:eastAsia="Times New Roman"/>
          <w:bCs/>
          <w:lang w:val="lv-LV"/>
        </w:rPr>
      </w:pPr>
    </w:p>
    <w:p w14:paraId="6ACEDDB4" w14:textId="77777777" w:rsidR="000C0F42" w:rsidRPr="000C0F42" w:rsidRDefault="000C0F42" w:rsidP="000C0F42">
      <w:pPr>
        <w:ind w:left="720"/>
        <w:rPr>
          <w:rFonts w:eastAsia="Times New Roman"/>
          <w:b/>
          <w:bCs/>
          <w:lang w:val="lv-LV"/>
        </w:rPr>
      </w:pPr>
      <w:r w:rsidRPr="000C0F42">
        <w:rPr>
          <w:rFonts w:eastAsia="Times New Roman"/>
          <w:b/>
          <w:bCs/>
          <w:lang w:val="lv-LV"/>
        </w:rPr>
        <w:t>Mehāniskie un vides parametri</w:t>
      </w:r>
    </w:p>
    <w:p w14:paraId="1D1C2EF7"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Aizsardzības klase: IP65 vai augstāka (atbilstoši EN 60529)</w:t>
      </w:r>
    </w:p>
    <w:p w14:paraId="5D4274D9" w14:textId="77777777" w:rsidR="000C0F42" w:rsidRPr="000C0F42" w:rsidRDefault="000C0F42" w:rsidP="000C0F42">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440"/>
        <w:rPr>
          <w:rFonts w:eastAsia="Times New Roman"/>
          <w:bCs/>
          <w:lang w:val="lv-LV"/>
        </w:rPr>
      </w:pPr>
      <w:r w:rsidRPr="000C0F42">
        <w:rPr>
          <w:rFonts w:eastAsia="Times New Roman"/>
          <w:bCs/>
          <w:lang w:val="lv-LV"/>
        </w:rPr>
        <w:t>Darba temperatūra: –30 °C līdz +60 °C</w:t>
      </w:r>
    </w:p>
    <w:p w14:paraId="59898EBC" w14:textId="77777777" w:rsidR="000C0F42" w:rsidRPr="000C0F42" w:rsidRDefault="000C0F42" w:rsidP="000C0F42">
      <w:pPr>
        <w:rPr>
          <w:rFonts w:asciiTheme="majorBidi" w:eastAsia="Times New Roman" w:hAnsiTheme="majorBidi" w:cstheme="majorBidi"/>
          <w:lang w:val="lv-LV" w:eastAsia="en-GB"/>
        </w:rPr>
      </w:pPr>
    </w:p>
    <w:p w14:paraId="0D359D57" w14:textId="77777777" w:rsidR="000C0F42" w:rsidRPr="000C0F42" w:rsidRDefault="000C0F42" w:rsidP="000C0F42">
      <w:pPr>
        <w:pStyle w:val="ListParagraph"/>
        <w:numPr>
          <w:ilvl w:val="0"/>
          <w:numId w:val="13"/>
        </w:numPr>
        <w:rPr>
          <w:rFonts w:asciiTheme="majorBidi" w:eastAsia="Times New Roman" w:hAnsiTheme="majorBidi" w:cstheme="majorBidi"/>
          <w:b/>
          <w:bCs/>
          <w:kern w:val="0"/>
          <w:lang w:val="lv-LV" w:eastAsia="en-GB"/>
          <w14:ligatures w14:val="none"/>
        </w:rPr>
      </w:pPr>
      <w:r w:rsidRPr="000C0F42">
        <w:rPr>
          <w:rFonts w:asciiTheme="majorBidi" w:eastAsia="Times New Roman" w:hAnsiTheme="majorBidi" w:cstheme="majorBidi"/>
          <w:b/>
          <w:bCs/>
          <w:kern w:val="0"/>
          <w:lang w:val="lv-LV" w:eastAsia="en-GB"/>
          <w14:ligatures w14:val="none"/>
        </w:rPr>
        <w:t>Finansējums un norēķinu kārtība</w:t>
      </w:r>
    </w:p>
    <w:p w14:paraId="03D2A388" w14:textId="12F2EE3E" w:rsidR="000C0F42" w:rsidRPr="000C0F42" w:rsidRDefault="000C0F42" w:rsidP="000C0F42">
      <w:pPr>
        <w:pStyle w:val="NormalWeb"/>
        <w:rPr>
          <w:rFonts w:asciiTheme="majorBidi" w:hAnsiTheme="majorBidi" w:cstheme="majorBidi"/>
          <w:lang w:val="lv-LV"/>
        </w:rPr>
      </w:pPr>
      <w:r w:rsidRPr="000C0F42">
        <w:rPr>
          <w:rFonts w:asciiTheme="majorBidi" w:hAnsiTheme="majorBidi" w:cstheme="majorBidi"/>
          <w:lang w:val="lv-LV"/>
        </w:rPr>
        <w:t>Piedāvājumā jāietver visi ar iekārtu piegādi saistītie izdevumi. Norēķinu kārtība tiks noteikta līgumā, un tā var ietvert gan priekšapmaksu, gan starpposmu maksājumus, gan gala maksājumu pēc pilnīgas pakalpojuma izpildes. Pakalpojuma sniedzēja atlase tiks veikta saskaņā ar Ministru kabineta noteikumiem Nr. 104.</w:t>
      </w:r>
    </w:p>
    <w:p w14:paraId="42D8522D" w14:textId="77777777" w:rsidR="000C0F42" w:rsidRPr="000C0F42" w:rsidRDefault="000C0F42" w:rsidP="000C0F42">
      <w:pPr>
        <w:pStyle w:val="ListParagraph"/>
        <w:numPr>
          <w:ilvl w:val="0"/>
          <w:numId w:val="13"/>
        </w:numPr>
        <w:rPr>
          <w:rFonts w:asciiTheme="majorBidi" w:hAnsiTheme="majorBidi" w:cstheme="majorBidi"/>
          <w:lang w:val="lv-LV" w:eastAsia="en-GB"/>
        </w:rPr>
      </w:pPr>
      <w:r w:rsidRPr="000C0F42">
        <w:rPr>
          <w:rFonts w:asciiTheme="majorBidi" w:hAnsiTheme="majorBidi" w:cstheme="majorBidi"/>
          <w:lang w:val="lv-LV" w:eastAsia="en-GB"/>
        </w:rPr>
        <w:t xml:space="preserve"> </w:t>
      </w:r>
      <w:r w:rsidRPr="000C0F42">
        <w:rPr>
          <w:rFonts w:asciiTheme="majorBidi" w:eastAsia="Times New Roman" w:hAnsiTheme="majorBidi" w:cstheme="majorBidi"/>
          <w:b/>
          <w:bCs/>
          <w:kern w:val="0"/>
          <w:lang w:val="lv-LV" w:eastAsia="en-GB"/>
          <w14:ligatures w14:val="none"/>
        </w:rPr>
        <w:t>Noslēguma nosacījumi</w:t>
      </w:r>
    </w:p>
    <w:p w14:paraId="32A8B7A6" w14:textId="4911B812" w:rsidR="000C0F42" w:rsidRDefault="000C0F42" w:rsidP="000C0F42">
      <w:pPr>
        <w:pStyle w:val="NormalWeb"/>
        <w:jc w:val="both"/>
        <w:rPr>
          <w:rFonts w:asciiTheme="majorBidi" w:hAnsiTheme="majorBidi" w:cstheme="majorBidi"/>
          <w:lang w:val="lv-LV"/>
        </w:rPr>
      </w:pPr>
      <w:r w:rsidRPr="000C0F42">
        <w:rPr>
          <w:rFonts w:asciiTheme="majorBidi" w:hAnsiTheme="majorBidi" w:cstheme="majorBidi"/>
          <w:lang w:val="lv-LV"/>
        </w:rPr>
        <w:t xml:space="preserve">Tehniskā specifikācija kalpos kā pamats līguma slēgšanai starp pasūtītāju un pakalpojuma sniedzēju.  </w:t>
      </w:r>
    </w:p>
    <w:p w14:paraId="49910DD4" w14:textId="5CCC5EBF" w:rsidR="00796288" w:rsidRPr="00796288" w:rsidRDefault="00796288" w:rsidP="00796288">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dr w:val="none" w:sz="0" w:space="0" w:color="auto"/>
          <w:lang w:val="lv-LV" w:eastAsia="en-GB"/>
        </w:rPr>
      </w:pPr>
      <w:r>
        <w:rPr>
          <w:rFonts w:asciiTheme="majorBidi" w:hAnsiTheme="majorBidi" w:cstheme="majorBidi"/>
          <w:lang w:val="lv-LV"/>
        </w:rPr>
        <w:br w:type="page"/>
      </w:r>
    </w:p>
    <w:p w14:paraId="55D6614E"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2</w:t>
      </w:r>
    </w:p>
    <w:p w14:paraId="1C5FC933"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21B67788"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70145340"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56CABCF4" w14:textId="69428FC4" w:rsidR="000C0F42" w:rsidRPr="000C0F42" w:rsidRDefault="000C0F42" w:rsidP="000C0F42">
      <w:pPr>
        <w:pStyle w:val="BodyA"/>
        <w:ind w:left="360"/>
        <w:jc w:val="right"/>
        <w:rPr>
          <w:b/>
          <w:color w:val="000000" w:themeColor="text1"/>
          <w:sz w:val="22"/>
          <w:szCs w:val="22"/>
          <w:bdr w:val="none" w:sz="0" w:space="0" w:color="auto"/>
          <w:shd w:val="clear" w:color="auto" w:fill="FFFFFF"/>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w:t>
      </w:r>
      <w:r w:rsidR="00B04617">
        <w:rPr>
          <w:b/>
          <w:color w:val="000000" w:themeColor="text1"/>
          <w:sz w:val="22"/>
          <w:szCs w:val="22"/>
          <w:bdr w:val="none" w:sz="0" w:space="0" w:color="auto"/>
          <w:shd w:val="clear" w:color="auto" w:fill="FFFFFF"/>
          <w:lang w:val="lv-LV"/>
        </w:rPr>
        <w:t>2</w:t>
      </w:r>
    </w:p>
    <w:p w14:paraId="3ABFBC79" w14:textId="77777777" w:rsidR="000C0F42" w:rsidRPr="000C0F42" w:rsidRDefault="000C0F42" w:rsidP="000C0F42">
      <w:pPr>
        <w:pStyle w:val="BodyA"/>
        <w:ind w:left="360"/>
        <w:jc w:val="right"/>
        <w:rPr>
          <w:b/>
          <w:bCs/>
          <w:sz w:val="22"/>
          <w:szCs w:val="22"/>
          <w:lang w:val="lv-LV"/>
        </w:rPr>
      </w:pPr>
    </w:p>
    <w:p w14:paraId="68AE5402"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PRETENDENTS</w:t>
      </w:r>
    </w:p>
    <w:tbl>
      <w:tblPr>
        <w:tblStyle w:val="TableGrid"/>
        <w:tblW w:w="0" w:type="auto"/>
        <w:tblLook w:val="04A0" w:firstRow="1" w:lastRow="0" w:firstColumn="1" w:lastColumn="0" w:noHBand="0" w:noVBand="1"/>
      </w:tblPr>
      <w:tblGrid>
        <w:gridCol w:w="4675"/>
        <w:gridCol w:w="4675"/>
      </w:tblGrid>
      <w:tr w:rsidR="000C0F42" w:rsidRPr="000C0F42" w14:paraId="606713A3" w14:textId="77777777" w:rsidTr="00F03175">
        <w:trPr>
          <w:trHeight w:val="379"/>
        </w:trPr>
        <w:tc>
          <w:tcPr>
            <w:tcW w:w="4675" w:type="dxa"/>
          </w:tcPr>
          <w:p w14:paraId="02D9B9B5"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Nosaukums:</w:t>
            </w:r>
          </w:p>
        </w:tc>
        <w:tc>
          <w:tcPr>
            <w:tcW w:w="4675" w:type="dxa"/>
          </w:tcPr>
          <w:p w14:paraId="75B5F439" w14:textId="77777777" w:rsidR="000C0F42" w:rsidRPr="000C0F42" w:rsidRDefault="000C0F42" w:rsidP="00F03175">
            <w:pPr>
              <w:widowControl w:val="0"/>
              <w:tabs>
                <w:tab w:val="left" w:pos="360"/>
              </w:tabs>
              <w:rPr>
                <w:color w:val="000000"/>
                <w:sz w:val="22"/>
                <w:szCs w:val="22"/>
                <w:lang w:val="lv-LV"/>
              </w:rPr>
            </w:pPr>
          </w:p>
        </w:tc>
      </w:tr>
      <w:tr w:rsidR="000C0F42" w:rsidRPr="000C0F42" w14:paraId="78D120C6" w14:textId="77777777" w:rsidTr="00F03175">
        <w:trPr>
          <w:trHeight w:val="426"/>
        </w:trPr>
        <w:tc>
          <w:tcPr>
            <w:tcW w:w="4675" w:type="dxa"/>
          </w:tcPr>
          <w:p w14:paraId="6D693864"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Reģ.Nr.:</w:t>
            </w:r>
          </w:p>
        </w:tc>
        <w:tc>
          <w:tcPr>
            <w:tcW w:w="4675" w:type="dxa"/>
          </w:tcPr>
          <w:p w14:paraId="78A54EE8" w14:textId="77777777" w:rsidR="000C0F42" w:rsidRPr="000C0F42" w:rsidRDefault="000C0F42" w:rsidP="00F03175">
            <w:pPr>
              <w:widowControl w:val="0"/>
              <w:tabs>
                <w:tab w:val="left" w:pos="360"/>
              </w:tabs>
              <w:rPr>
                <w:color w:val="000000"/>
                <w:sz w:val="22"/>
                <w:szCs w:val="22"/>
                <w:lang w:val="lv-LV"/>
              </w:rPr>
            </w:pPr>
          </w:p>
        </w:tc>
      </w:tr>
      <w:tr w:rsidR="000C0F42" w:rsidRPr="000C0F42" w14:paraId="367B3AD1" w14:textId="77777777" w:rsidTr="00F03175">
        <w:trPr>
          <w:trHeight w:val="403"/>
        </w:trPr>
        <w:tc>
          <w:tcPr>
            <w:tcW w:w="4675" w:type="dxa"/>
          </w:tcPr>
          <w:p w14:paraId="09E34DEF"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Juridiskā adrese:</w:t>
            </w:r>
          </w:p>
        </w:tc>
        <w:tc>
          <w:tcPr>
            <w:tcW w:w="4675" w:type="dxa"/>
          </w:tcPr>
          <w:p w14:paraId="703182FE" w14:textId="77777777" w:rsidR="000C0F42" w:rsidRPr="000C0F42" w:rsidRDefault="000C0F42" w:rsidP="00F03175">
            <w:pPr>
              <w:widowControl w:val="0"/>
              <w:tabs>
                <w:tab w:val="left" w:pos="360"/>
              </w:tabs>
              <w:rPr>
                <w:color w:val="000000"/>
                <w:sz w:val="22"/>
                <w:szCs w:val="22"/>
                <w:lang w:val="lv-LV"/>
              </w:rPr>
            </w:pPr>
          </w:p>
        </w:tc>
      </w:tr>
      <w:tr w:rsidR="000C0F42" w:rsidRPr="000C0F42" w14:paraId="7E925962" w14:textId="77777777" w:rsidTr="00F03175">
        <w:trPr>
          <w:trHeight w:val="423"/>
        </w:trPr>
        <w:tc>
          <w:tcPr>
            <w:tcW w:w="4675" w:type="dxa"/>
          </w:tcPr>
          <w:p w14:paraId="308C372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Faktiskā adrese:</w:t>
            </w:r>
          </w:p>
        </w:tc>
        <w:tc>
          <w:tcPr>
            <w:tcW w:w="4675" w:type="dxa"/>
          </w:tcPr>
          <w:p w14:paraId="0E2D6542" w14:textId="77777777" w:rsidR="000C0F42" w:rsidRPr="000C0F42" w:rsidRDefault="000C0F42" w:rsidP="00F03175">
            <w:pPr>
              <w:widowControl w:val="0"/>
              <w:tabs>
                <w:tab w:val="left" w:pos="360"/>
              </w:tabs>
              <w:rPr>
                <w:color w:val="000000"/>
                <w:sz w:val="22"/>
                <w:szCs w:val="22"/>
                <w:lang w:val="lv-LV"/>
              </w:rPr>
            </w:pPr>
          </w:p>
        </w:tc>
      </w:tr>
      <w:tr w:rsidR="000C0F42" w:rsidRPr="000C0F42" w14:paraId="289E13B1" w14:textId="77777777" w:rsidTr="00F03175">
        <w:trPr>
          <w:trHeight w:val="414"/>
        </w:trPr>
        <w:tc>
          <w:tcPr>
            <w:tcW w:w="4675" w:type="dxa"/>
          </w:tcPr>
          <w:p w14:paraId="4F7BFE96"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E-pasts:</w:t>
            </w:r>
          </w:p>
        </w:tc>
        <w:tc>
          <w:tcPr>
            <w:tcW w:w="4675" w:type="dxa"/>
          </w:tcPr>
          <w:p w14:paraId="62E28F3D" w14:textId="77777777" w:rsidR="000C0F42" w:rsidRPr="000C0F42" w:rsidRDefault="000C0F42" w:rsidP="00F03175">
            <w:pPr>
              <w:widowControl w:val="0"/>
              <w:tabs>
                <w:tab w:val="left" w:pos="360"/>
              </w:tabs>
              <w:rPr>
                <w:color w:val="000000"/>
                <w:sz w:val="22"/>
                <w:szCs w:val="22"/>
                <w:lang w:val="lv-LV"/>
              </w:rPr>
            </w:pPr>
          </w:p>
        </w:tc>
      </w:tr>
      <w:tr w:rsidR="000C0F42" w:rsidRPr="000C0F42" w14:paraId="1F8FFE7C" w14:textId="77777777" w:rsidTr="00F03175">
        <w:trPr>
          <w:trHeight w:val="420"/>
        </w:trPr>
        <w:tc>
          <w:tcPr>
            <w:tcW w:w="4675" w:type="dxa"/>
          </w:tcPr>
          <w:p w14:paraId="536642CB"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Tālrunis:</w:t>
            </w:r>
          </w:p>
        </w:tc>
        <w:tc>
          <w:tcPr>
            <w:tcW w:w="4675" w:type="dxa"/>
          </w:tcPr>
          <w:p w14:paraId="151D4941" w14:textId="77777777" w:rsidR="000C0F42" w:rsidRPr="000C0F42" w:rsidRDefault="000C0F42" w:rsidP="00F03175">
            <w:pPr>
              <w:widowControl w:val="0"/>
              <w:tabs>
                <w:tab w:val="left" w:pos="360"/>
              </w:tabs>
              <w:rPr>
                <w:color w:val="000000"/>
                <w:sz w:val="22"/>
                <w:szCs w:val="22"/>
                <w:lang w:val="lv-LV"/>
              </w:rPr>
            </w:pPr>
          </w:p>
        </w:tc>
      </w:tr>
      <w:tr w:rsidR="000C0F42" w:rsidRPr="000C0F42" w14:paraId="469718D6" w14:textId="77777777" w:rsidTr="00F03175">
        <w:trPr>
          <w:trHeight w:val="413"/>
        </w:trPr>
        <w:tc>
          <w:tcPr>
            <w:tcW w:w="4675" w:type="dxa"/>
          </w:tcPr>
          <w:p w14:paraId="7222938A"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Kontaktpersona:</w:t>
            </w:r>
          </w:p>
        </w:tc>
        <w:tc>
          <w:tcPr>
            <w:tcW w:w="4675" w:type="dxa"/>
          </w:tcPr>
          <w:p w14:paraId="338313B0" w14:textId="77777777" w:rsidR="000C0F42" w:rsidRPr="000C0F42" w:rsidRDefault="000C0F42" w:rsidP="00F03175">
            <w:pPr>
              <w:widowControl w:val="0"/>
              <w:tabs>
                <w:tab w:val="left" w:pos="360"/>
              </w:tabs>
              <w:rPr>
                <w:color w:val="000000"/>
                <w:sz w:val="22"/>
                <w:szCs w:val="22"/>
                <w:lang w:val="lv-LV"/>
              </w:rPr>
            </w:pPr>
          </w:p>
        </w:tc>
      </w:tr>
    </w:tbl>
    <w:p w14:paraId="2DA091AD" w14:textId="77777777" w:rsidR="000C0F42" w:rsidRPr="000C0F42" w:rsidRDefault="000C0F42" w:rsidP="000C0F42">
      <w:pPr>
        <w:keepNext/>
        <w:tabs>
          <w:tab w:val="left" w:pos="360"/>
          <w:tab w:val="right" w:pos="9072"/>
        </w:tabs>
        <w:jc w:val="center"/>
        <w:rPr>
          <w:b/>
          <w:color w:val="000000"/>
          <w:lang w:val="lv-LV"/>
        </w:rPr>
      </w:pPr>
    </w:p>
    <w:p w14:paraId="04015BB7"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APLIECINĀJUMS</w:t>
      </w:r>
    </w:p>
    <w:p w14:paraId="432821FE" w14:textId="77777777" w:rsidR="000C0F42" w:rsidRPr="000C0F42" w:rsidRDefault="000C0F42" w:rsidP="000C0F42">
      <w:pPr>
        <w:rPr>
          <w:color w:val="000000"/>
          <w:lang w:val="lv-LV"/>
        </w:rPr>
      </w:pPr>
      <w:r w:rsidRPr="000C0F42">
        <w:rPr>
          <w:color w:val="000000"/>
          <w:sz w:val="22"/>
          <w:szCs w:val="22"/>
          <w:lang w:val="lv-LV"/>
        </w:rPr>
        <w:t>Pretendents apliecina, ka:</w:t>
      </w:r>
    </w:p>
    <w:tbl>
      <w:tblPr>
        <w:tblStyle w:val="TableGrid"/>
        <w:tblW w:w="9639" w:type="dxa"/>
        <w:tblInd w:w="-5" w:type="dxa"/>
        <w:tblLook w:val="04A0" w:firstRow="1" w:lastRow="0" w:firstColumn="1" w:lastColumn="0" w:noHBand="0" w:noVBand="1"/>
      </w:tblPr>
      <w:tblGrid>
        <w:gridCol w:w="7737"/>
        <w:gridCol w:w="1902"/>
      </w:tblGrid>
      <w:tr w:rsidR="000C0F42" w:rsidRPr="000C0F42" w14:paraId="00025B50" w14:textId="77777777" w:rsidTr="00F03175">
        <w:tc>
          <w:tcPr>
            <w:tcW w:w="7737" w:type="dxa"/>
            <w:vAlign w:val="bottom"/>
          </w:tcPr>
          <w:p w14:paraId="75ACF50C" w14:textId="77777777" w:rsidR="000C0F42" w:rsidRPr="000C0F42" w:rsidRDefault="000C0F42" w:rsidP="00F03175">
            <w:pPr>
              <w:spacing w:before="120" w:line="276" w:lineRule="auto"/>
              <w:ind w:left="360"/>
              <w:rPr>
                <w:color w:val="000000"/>
                <w:lang w:val="lv-LV"/>
              </w:rPr>
            </w:pPr>
            <w:r w:rsidRPr="000C0F42">
              <w:rPr>
                <w:color w:val="000000"/>
                <w:lang w:val="lv-LV"/>
              </w:rPr>
              <w:t xml:space="preserve">nav pasludināts Pretendenta maksātnespējas process, </w:t>
            </w:r>
          </w:p>
        </w:tc>
        <w:tc>
          <w:tcPr>
            <w:tcW w:w="1902" w:type="dxa"/>
            <w:vAlign w:val="bottom"/>
          </w:tcPr>
          <w:p w14:paraId="0741BD28"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r w:rsidR="000C0F42" w:rsidRPr="000C0F42" w14:paraId="5529E150" w14:textId="77777777" w:rsidTr="00F03175">
        <w:tc>
          <w:tcPr>
            <w:tcW w:w="7737" w:type="dxa"/>
            <w:vAlign w:val="bottom"/>
          </w:tcPr>
          <w:p w14:paraId="7575ACE1" w14:textId="77777777" w:rsidR="000C0F42" w:rsidRPr="000C0F42" w:rsidRDefault="000C0F42" w:rsidP="00F03175">
            <w:pPr>
              <w:spacing w:before="120" w:line="276" w:lineRule="auto"/>
              <w:ind w:left="360"/>
              <w:rPr>
                <w:color w:val="000000"/>
                <w:lang w:val="lv-LV"/>
              </w:rPr>
            </w:pPr>
            <w:r w:rsidRPr="000C0F42">
              <w:rPr>
                <w:color w:val="000000"/>
                <w:lang w:val="lv-LV"/>
              </w:rPr>
              <w:t>nav apturēta vai pārtraukta tā saimnieciskā darbība,</w:t>
            </w:r>
          </w:p>
        </w:tc>
        <w:tc>
          <w:tcPr>
            <w:tcW w:w="1902" w:type="dxa"/>
            <w:vAlign w:val="bottom"/>
          </w:tcPr>
          <w:p w14:paraId="3E762302"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r w:rsidR="000C0F42" w:rsidRPr="000C0F42" w14:paraId="44828192" w14:textId="77777777" w:rsidTr="00F03175">
        <w:tc>
          <w:tcPr>
            <w:tcW w:w="7737" w:type="dxa"/>
            <w:vAlign w:val="bottom"/>
          </w:tcPr>
          <w:p w14:paraId="42B58EE2" w14:textId="77777777" w:rsidR="000C0F42" w:rsidRPr="000C0F42" w:rsidRDefault="000C0F42" w:rsidP="00F03175">
            <w:pPr>
              <w:spacing w:before="120" w:line="276" w:lineRule="auto"/>
              <w:ind w:left="360"/>
              <w:rPr>
                <w:color w:val="000000"/>
                <w:lang w:val="lv-LV"/>
              </w:rPr>
            </w:pPr>
            <w:r w:rsidRPr="000C0F42">
              <w:rPr>
                <w:color w:val="000000"/>
                <w:lang w:val="lv-LV"/>
              </w:rPr>
              <w:t xml:space="preserve"> nav uzsākta tiesvedība par tā bankrotu</w:t>
            </w:r>
          </w:p>
        </w:tc>
        <w:tc>
          <w:tcPr>
            <w:tcW w:w="1902" w:type="dxa"/>
            <w:vAlign w:val="bottom"/>
          </w:tcPr>
          <w:p w14:paraId="4A373F41"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r w:rsidR="000C0F42" w:rsidRPr="000C0F42" w14:paraId="33520321" w14:textId="77777777" w:rsidTr="00F03175">
        <w:tc>
          <w:tcPr>
            <w:tcW w:w="7737" w:type="dxa"/>
            <w:vAlign w:val="bottom"/>
          </w:tcPr>
          <w:p w14:paraId="5DB19986" w14:textId="77777777" w:rsidR="000C0F42" w:rsidRPr="000C0F42" w:rsidRDefault="000C0F42" w:rsidP="00F03175">
            <w:pPr>
              <w:spacing w:before="120" w:line="276" w:lineRule="auto"/>
              <w:ind w:left="360"/>
              <w:rPr>
                <w:color w:val="000000"/>
                <w:lang w:val="lv-LV"/>
              </w:rPr>
            </w:pPr>
            <w:r w:rsidRPr="000C0F42">
              <w:rPr>
                <w:color w:val="000000"/>
                <w:lang w:val="lv-LV"/>
              </w:rPr>
              <w:t>līdz līguma izpildes paredzamajam beigu termiņam Pretendents netiks likvidēts.</w:t>
            </w:r>
          </w:p>
        </w:tc>
        <w:tc>
          <w:tcPr>
            <w:tcW w:w="1902" w:type="dxa"/>
            <w:vAlign w:val="bottom"/>
          </w:tcPr>
          <w:p w14:paraId="015BA192"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r w:rsidR="000C0F42" w:rsidRPr="000C0F42" w14:paraId="1CBFC883" w14:textId="77777777" w:rsidTr="00F03175">
        <w:tc>
          <w:tcPr>
            <w:tcW w:w="7737" w:type="dxa"/>
            <w:vAlign w:val="bottom"/>
          </w:tcPr>
          <w:p w14:paraId="6C4EDF74" w14:textId="77777777" w:rsidR="000C0F42" w:rsidRPr="000C0F42" w:rsidRDefault="000C0F42" w:rsidP="00F03175">
            <w:pPr>
              <w:spacing w:before="120" w:line="276" w:lineRule="auto"/>
              <w:ind w:left="360"/>
              <w:rPr>
                <w:color w:val="000000"/>
                <w:lang w:val="lv-LV"/>
              </w:rPr>
            </w:pPr>
            <w:r w:rsidRPr="000C0F42">
              <w:rPr>
                <w:color w:val="000000"/>
                <w:lang w:val="lv-LV"/>
              </w:rPr>
              <w:t>attiecībā uz pretendentu nav noteiktas starptautiskās vai nacionālās sankcijas atbilstoši Starptautisko un Latvijas Republikas nacionālo sankciju likuma 11</w:t>
            </w:r>
            <w:r w:rsidRPr="000C0F42">
              <w:rPr>
                <w:color w:val="000000"/>
                <w:vertAlign w:val="superscript"/>
                <w:lang w:val="lv-LV"/>
              </w:rPr>
              <w:t>1</w:t>
            </w:r>
            <w:r w:rsidRPr="000C0F42">
              <w:rPr>
                <w:color w:val="000000"/>
                <w:lang w:val="lv-LV"/>
              </w:rPr>
              <w:t xml:space="preserve"> panta prasībām.</w:t>
            </w:r>
          </w:p>
        </w:tc>
        <w:tc>
          <w:tcPr>
            <w:tcW w:w="1902" w:type="dxa"/>
            <w:vAlign w:val="center"/>
          </w:tcPr>
          <w:p w14:paraId="28DF6203" w14:textId="77777777" w:rsidR="000C0F42" w:rsidRPr="000C0F42" w:rsidRDefault="000C0F42" w:rsidP="00F03175">
            <w:pPr>
              <w:spacing w:before="120" w:line="276" w:lineRule="auto"/>
              <w:jc w:val="center"/>
              <w:rPr>
                <w:color w:val="000000"/>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r w:rsidR="000C0F42" w:rsidRPr="000C0F42" w14:paraId="7A316B53" w14:textId="77777777" w:rsidTr="00F03175">
        <w:tc>
          <w:tcPr>
            <w:tcW w:w="7737" w:type="dxa"/>
            <w:vAlign w:val="bottom"/>
          </w:tcPr>
          <w:p w14:paraId="047BFEA5" w14:textId="77777777" w:rsidR="000C0F42" w:rsidRPr="000C0F42" w:rsidRDefault="000C0F42" w:rsidP="00F03175">
            <w:pPr>
              <w:spacing w:before="120" w:line="276" w:lineRule="auto"/>
              <w:ind w:left="360"/>
              <w:rPr>
                <w:color w:val="000000"/>
                <w:lang w:val="lv-LV"/>
              </w:rPr>
            </w:pPr>
            <w:r w:rsidRPr="000C0F42">
              <w:rPr>
                <w:color w:val="000000"/>
                <w:lang w:val="lv-LV"/>
              </w:rPr>
              <w:t>Saskaņā ar Regulas Nr.833/2014 “Par ierobežojošiem pasākumiem saistībā ar Krievijas darbībām, kas destabilizē situāciju Ukrainā”  Pretendents apliecina, ka</w:t>
            </w:r>
          </w:p>
          <w:p w14:paraId="23E4A422" w14:textId="77777777" w:rsidR="000C0F42" w:rsidRPr="000C0F42" w:rsidRDefault="000C0F42" w:rsidP="000C0F42">
            <w:pPr>
              <w:pStyle w:val="ListParagraph"/>
              <w:numPr>
                <w:ilvl w:val="0"/>
                <w:numId w:val="27"/>
              </w:numPr>
              <w:suppressAutoHyphens/>
              <w:spacing w:before="120" w:after="120" w:line="276" w:lineRule="auto"/>
              <w:rPr>
                <w:rFonts w:ascii="Times New Roman" w:hAnsi="Times New Roman"/>
                <w:color w:val="000000"/>
                <w:lang w:val="lv-LV"/>
              </w:rPr>
            </w:pPr>
            <w:r w:rsidRPr="000C0F42">
              <w:rPr>
                <w:rFonts w:ascii="Times New Roman" w:hAnsi="Times New Roman"/>
                <w:color w:val="000000"/>
                <w:lang w:val="lv-LV"/>
              </w:rPr>
              <w:t>uzņēmuma īpašnieki un vadība nav Krievijas Federācijas pilsoņi vai ar Krievijas Federāciju saistītas komercsabiedrības</w:t>
            </w:r>
          </w:p>
          <w:p w14:paraId="15797BEE" w14:textId="77777777" w:rsidR="000C0F42" w:rsidRPr="000C0F42" w:rsidRDefault="000C0F42" w:rsidP="000C0F42">
            <w:pPr>
              <w:pStyle w:val="ListParagraph"/>
              <w:numPr>
                <w:ilvl w:val="0"/>
                <w:numId w:val="27"/>
              </w:numPr>
              <w:suppressAutoHyphens/>
              <w:spacing w:before="120" w:after="120" w:line="276" w:lineRule="auto"/>
              <w:rPr>
                <w:rFonts w:ascii="Times New Roman" w:hAnsi="Times New Roman"/>
                <w:color w:val="000000"/>
                <w:lang w:val="lv-LV"/>
              </w:rPr>
            </w:pPr>
            <w:r w:rsidRPr="000C0F42">
              <w:rPr>
                <w:rFonts w:ascii="Times New Roman" w:hAnsi="Times New Roman"/>
                <w:color w:val="000000"/>
                <w:lang w:val="lv-LV"/>
              </w:rPr>
              <w:t>Pasūtījuma izpildei netiks iesaistīti Krievijas Federācijas pilsoņi - pētnieki, zinātnieki un cits akadēmiskais personāls.</w:t>
            </w:r>
          </w:p>
        </w:tc>
        <w:tc>
          <w:tcPr>
            <w:tcW w:w="1902" w:type="dxa"/>
            <w:vAlign w:val="center"/>
          </w:tcPr>
          <w:p w14:paraId="70940930" w14:textId="77777777" w:rsidR="000C0F42" w:rsidRPr="000C0F42" w:rsidRDefault="000C0F42" w:rsidP="00F03175">
            <w:pPr>
              <w:spacing w:before="120" w:line="276" w:lineRule="auto"/>
              <w:jc w:val="center"/>
              <w:rPr>
                <w:lang w:val="lv-LV"/>
              </w:rPr>
            </w:pPr>
            <w:r w:rsidRPr="000C0F42">
              <w:rPr>
                <w:lang w:val="lv-LV"/>
              </w:rPr>
              <w:fldChar w:fldCharType="begin">
                <w:ffData>
                  <w:name w:val=""/>
                  <w:enabled/>
                  <w:calcOnExit w:val="0"/>
                  <w:checkBox>
                    <w:sizeAuto/>
                    <w:default w:val="1"/>
                  </w:checkBox>
                </w:ffData>
              </w:fldChar>
            </w:r>
            <w:r w:rsidRPr="000C0F42">
              <w:rPr>
                <w:lang w:val="lv-LV"/>
              </w:rPr>
              <w:instrText xml:space="preserve"> FORMCHECKBOX </w:instrText>
            </w:r>
            <w:r w:rsidR="00596D2E">
              <w:rPr>
                <w:lang w:val="lv-LV"/>
              </w:rPr>
            </w:r>
            <w:r w:rsidR="00596D2E">
              <w:rPr>
                <w:lang w:val="lv-LV"/>
              </w:rPr>
              <w:fldChar w:fldCharType="separate"/>
            </w:r>
            <w:r w:rsidRPr="000C0F42">
              <w:rPr>
                <w:lang w:val="lv-LV"/>
              </w:rPr>
              <w:fldChar w:fldCharType="end"/>
            </w:r>
          </w:p>
        </w:tc>
      </w:tr>
    </w:tbl>
    <w:p w14:paraId="54EF36C7" w14:textId="77777777" w:rsidR="000C0F42" w:rsidRPr="000C0F42" w:rsidRDefault="000C0F42" w:rsidP="000C0F42">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35"/>
        <w:gridCol w:w="1847"/>
      </w:tblGrid>
      <w:tr w:rsidR="000C0F42" w:rsidRPr="000C0F42" w14:paraId="66BFD3E7" w14:textId="77777777" w:rsidTr="00F03175">
        <w:tc>
          <w:tcPr>
            <w:tcW w:w="4678" w:type="dxa"/>
          </w:tcPr>
          <w:p w14:paraId="78155239" w14:textId="77777777" w:rsidR="000C0F42" w:rsidRPr="000C0F42" w:rsidRDefault="000C0F42" w:rsidP="00F03175">
            <w:pPr>
              <w:jc w:val="right"/>
              <w:rPr>
                <w:color w:val="000000"/>
                <w:sz w:val="22"/>
                <w:szCs w:val="22"/>
                <w:lang w:val="lv-LV"/>
              </w:rPr>
            </w:pPr>
            <w:r w:rsidRPr="000C0F42">
              <w:rPr>
                <w:color w:val="000000"/>
                <w:sz w:val="22"/>
                <w:szCs w:val="22"/>
                <w:lang w:val="lv-LV"/>
              </w:rPr>
              <w:t>Pretendenta pārstāvja amats, vārds, uzvārds:</w:t>
            </w:r>
          </w:p>
        </w:tc>
        <w:tc>
          <w:tcPr>
            <w:tcW w:w="2835" w:type="dxa"/>
            <w:tcBorders>
              <w:bottom w:val="single" w:sz="4" w:space="0" w:color="auto"/>
            </w:tcBorders>
          </w:tcPr>
          <w:p w14:paraId="65003E0E" w14:textId="77777777" w:rsidR="000C0F42" w:rsidRPr="000C0F42" w:rsidRDefault="000C0F42" w:rsidP="00F03175">
            <w:pPr>
              <w:rPr>
                <w:lang w:val="lv-LV"/>
              </w:rPr>
            </w:pPr>
          </w:p>
        </w:tc>
        <w:tc>
          <w:tcPr>
            <w:tcW w:w="1847" w:type="dxa"/>
          </w:tcPr>
          <w:p w14:paraId="555987E9" w14:textId="77777777" w:rsidR="000C0F42" w:rsidRPr="000C0F42" w:rsidRDefault="000C0F42" w:rsidP="00F03175">
            <w:pPr>
              <w:rPr>
                <w:lang w:val="lv-LV"/>
              </w:rPr>
            </w:pPr>
          </w:p>
        </w:tc>
      </w:tr>
      <w:tr w:rsidR="000C0F42" w:rsidRPr="000C0F42" w14:paraId="03F939B5" w14:textId="77777777" w:rsidTr="00F03175">
        <w:tc>
          <w:tcPr>
            <w:tcW w:w="4678" w:type="dxa"/>
          </w:tcPr>
          <w:p w14:paraId="68313216" w14:textId="77777777" w:rsidR="000C0F42" w:rsidRPr="000C0F42" w:rsidRDefault="000C0F42" w:rsidP="00F03175">
            <w:pPr>
              <w:jc w:val="right"/>
              <w:rPr>
                <w:color w:val="000000"/>
                <w:sz w:val="22"/>
                <w:szCs w:val="22"/>
                <w:lang w:val="lv-LV"/>
              </w:rPr>
            </w:pPr>
            <w:r w:rsidRPr="000C0F42">
              <w:rPr>
                <w:color w:val="000000"/>
                <w:sz w:val="22"/>
                <w:szCs w:val="22"/>
                <w:lang w:val="lv-LV"/>
              </w:rPr>
              <w:t>Datums, vieta:</w:t>
            </w:r>
          </w:p>
        </w:tc>
        <w:tc>
          <w:tcPr>
            <w:tcW w:w="2835" w:type="dxa"/>
            <w:tcBorders>
              <w:top w:val="single" w:sz="4" w:space="0" w:color="auto"/>
              <w:bottom w:val="single" w:sz="4" w:space="0" w:color="auto"/>
            </w:tcBorders>
          </w:tcPr>
          <w:p w14:paraId="425B68C8" w14:textId="77777777" w:rsidR="000C0F42" w:rsidRPr="000C0F42" w:rsidRDefault="000C0F42" w:rsidP="00F03175">
            <w:pPr>
              <w:rPr>
                <w:lang w:val="lv-LV"/>
              </w:rPr>
            </w:pPr>
          </w:p>
        </w:tc>
        <w:tc>
          <w:tcPr>
            <w:tcW w:w="1847" w:type="dxa"/>
          </w:tcPr>
          <w:p w14:paraId="47CFA4FC" w14:textId="77777777" w:rsidR="000C0F42" w:rsidRPr="000C0F42" w:rsidRDefault="000C0F42" w:rsidP="00F03175">
            <w:pPr>
              <w:rPr>
                <w:lang w:val="lv-LV"/>
              </w:rPr>
            </w:pPr>
          </w:p>
        </w:tc>
      </w:tr>
      <w:tr w:rsidR="000C0F42" w:rsidRPr="000C0F42" w14:paraId="2741D77B" w14:textId="77777777" w:rsidTr="00F03175">
        <w:tc>
          <w:tcPr>
            <w:tcW w:w="4678" w:type="dxa"/>
          </w:tcPr>
          <w:p w14:paraId="0B278649" w14:textId="77777777" w:rsidR="000C0F42" w:rsidRPr="000C0F42" w:rsidRDefault="000C0F42" w:rsidP="00F03175">
            <w:pPr>
              <w:jc w:val="right"/>
              <w:rPr>
                <w:color w:val="000000"/>
                <w:sz w:val="22"/>
                <w:szCs w:val="22"/>
                <w:lang w:val="lv-LV"/>
              </w:rPr>
            </w:pPr>
            <w:r w:rsidRPr="000C0F42">
              <w:rPr>
                <w:color w:val="000000"/>
                <w:sz w:val="22"/>
                <w:szCs w:val="22"/>
                <w:lang w:val="lv-LV"/>
              </w:rPr>
              <w:t>Paraksts:</w:t>
            </w:r>
          </w:p>
        </w:tc>
        <w:tc>
          <w:tcPr>
            <w:tcW w:w="2835" w:type="dxa"/>
            <w:tcBorders>
              <w:top w:val="single" w:sz="4" w:space="0" w:color="auto"/>
              <w:bottom w:val="single" w:sz="4" w:space="0" w:color="auto"/>
            </w:tcBorders>
          </w:tcPr>
          <w:p w14:paraId="06575479" w14:textId="77777777" w:rsidR="000C0F42" w:rsidRPr="000C0F42" w:rsidRDefault="000C0F42" w:rsidP="00F03175">
            <w:pPr>
              <w:rPr>
                <w:lang w:val="lv-LV"/>
              </w:rPr>
            </w:pPr>
          </w:p>
        </w:tc>
        <w:tc>
          <w:tcPr>
            <w:tcW w:w="1847" w:type="dxa"/>
          </w:tcPr>
          <w:p w14:paraId="5F50510A" w14:textId="77777777" w:rsidR="000C0F42" w:rsidRPr="000C0F42" w:rsidRDefault="000C0F42" w:rsidP="00F03175">
            <w:pPr>
              <w:rPr>
                <w:lang w:val="lv-LV"/>
              </w:rPr>
            </w:pPr>
          </w:p>
        </w:tc>
      </w:tr>
    </w:tbl>
    <w:p w14:paraId="23F46446" w14:textId="77777777" w:rsidR="000C0F42" w:rsidRPr="000C0F42" w:rsidRDefault="000C0F42" w:rsidP="000C0F42">
      <w:pPr>
        <w:jc w:val="center"/>
        <w:rPr>
          <w:lang w:val="lv-LV"/>
        </w:rPr>
      </w:pPr>
    </w:p>
    <w:p w14:paraId="43D9B8EA" w14:textId="71B79C0E" w:rsidR="000C0F42" w:rsidRPr="000C0F42" w:rsidRDefault="000C0F42">
      <w:pPr>
        <w:pBdr>
          <w:top w:val="none" w:sz="0" w:space="0" w:color="auto"/>
          <w:left w:val="none" w:sz="0" w:space="0" w:color="auto"/>
          <w:bottom w:val="none" w:sz="0" w:space="0" w:color="auto"/>
          <w:right w:val="none" w:sz="0" w:space="0" w:color="auto"/>
          <w:between w:val="none" w:sz="0" w:space="0" w:color="auto"/>
          <w:bar w:val="none" w:sz="0" w:color="auto"/>
        </w:pBdr>
        <w:rPr>
          <w:rFonts w:asciiTheme="majorBidi" w:eastAsia="Times New Roman" w:hAnsiTheme="majorBidi" w:cstheme="majorBidi"/>
          <w:bdr w:val="none" w:sz="0" w:space="0" w:color="auto"/>
          <w:lang w:val="lv-LV" w:eastAsia="en-GB"/>
        </w:rPr>
      </w:pPr>
      <w:r w:rsidRPr="000C0F42">
        <w:rPr>
          <w:rFonts w:asciiTheme="majorBidi" w:hAnsiTheme="majorBidi" w:cstheme="majorBidi"/>
          <w:lang w:val="lv-LV"/>
        </w:rPr>
        <w:br w:type="page"/>
      </w:r>
    </w:p>
    <w:p w14:paraId="0E52A7BD" w14:textId="77777777" w:rsidR="000C0F42" w:rsidRPr="000C0F42" w:rsidRDefault="000C0F42" w:rsidP="000C0F42">
      <w:pPr>
        <w:pStyle w:val="BodyA"/>
        <w:ind w:left="360"/>
        <w:jc w:val="right"/>
        <w:rPr>
          <w:b/>
          <w:bCs/>
          <w:sz w:val="22"/>
          <w:szCs w:val="22"/>
          <w:lang w:val="lv-LV"/>
        </w:rPr>
      </w:pPr>
      <w:r w:rsidRPr="000C0F42">
        <w:rPr>
          <w:b/>
          <w:bCs/>
          <w:sz w:val="22"/>
          <w:szCs w:val="22"/>
          <w:lang w:val="lv-LV"/>
        </w:rPr>
        <w:lastRenderedPageBreak/>
        <w:t>Pielikums Nr. 3</w:t>
      </w:r>
    </w:p>
    <w:p w14:paraId="13F9C020" w14:textId="77777777" w:rsidR="000C0F42" w:rsidRPr="000C0F42" w:rsidRDefault="000C0F42" w:rsidP="000C0F42">
      <w:pPr>
        <w:pStyle w:val="BodyA"/>
        <w:ind w:left="360"/>
        <w:jc w:val="right"/>
        <w:rPr>
          <w:b/>
          <w:bCs/>
          <w:sz w:val="22"/>
          <w:szCs w:val="22"/>
          <w:lang w:val="lv-LV"/>
        </w:rPr>
      </w:pPr>
      <w:r w:rsidRPr="000C0F42">
        <w:rPr>
          <w:b/>
          <w:bCs/>
          <w:sz w:val="22"/>
          <w:szCs w:val="22"/>
          <w:lang w:val="lv-LV"/>
        </w:rPr>
        <w:t>Iepirkums</w:t>
      </w:r>
    </w:p>
    <w:p w14:paraId="6F4C4385" w14:textId="77777777" w:rsidR="000C0F42" w:rsidRPr="000C0F42" w:rsidRDefault="000C0F42" w:rsidP="000C0F42">
      <w:pPr>
        <w:pStyle w:val="BodyA"/>
        <w:ind w:left="360"/>
        <w:jc w:val="right"/>
        <w:rPr>
          <w:bCs/>
          <w:sz w:val="22"/>
          <w:szCs w:val="22"/>
          <w:lang w:val="lv-LV"/>
        </w:rPr>
      </w:pPr>
      <w:r w:rsidRPr="000C0F42">
        <w:rPr>
          <w:bCs/>
          <w:sz w:val="22"/>
          <w:szCs w:val="22"/>
          <w:lang w:val="lv-LV"/>
        </w:rPr>
        <w:t xml:space="preserve">“Civilās apziņošanas trauksmes sirēnas, barošanas bloku un </w:t>
      </w:r>
    </w:p>
    <w:p w14:paraId="5BC7327C" w14:textId="77777777" w:rsidR="000C0F42" w:rsidRPr="000C0F42" w:rsidRDefault="000C0F42" w:rsidP="000C0F42">
      <w:pPr>
        <w:pStyle w:val="BodyA"/>
        <w:ind w:left="360"/>
        <w:jc w:val="right"/>
        <w:rPr>
          <w:bCs/>
          <w:sz w:val="22"/>
          <w:szCs w:val="22"/>
          <w:lang w:val="lv-LV"/>
        </w:rPr>
      </w:pPr>
      <w:r w:rsidRPr="000C0F42">
        <w:rPr>
          <w:bCs/>
          <w:sz w:val="22"/>
          <w:szCs w:val="22"/>
          <w:lang w:val="lv-LV"/>
        </w:rPr>
        <w:t>sirēnu komunikācijas kontrolieru piegāde”</w:t>
      </w:r>
    </w:p>
    <w:p w14:paraId="03E8B1EA" w14:textId="3A3176D4" w:rsidR="000C0F42" w:rsidRPr="000C0F42" w:rsidRDefault="000C0F42" w:rsidP="000C0F42">
      <w:pPr>
        <w:pStyle w:val="BodyA"/>
        <w:ind w:left="360"/>
        <w:jc w:val="right"/>
        <w:rPr>
          <w:b/>
          <w:color w:val="000000" w:themeColor="text1"/>
          <w:sz w:val="22"/>
          <w:szCs w:val="22"/>
          <w:bdr w:val="none" w:sz="0" w:space="0" w:color="auto"/>
          <w:shd w:val="clear" w:color="auto" w:fill="FFFFFF"/>
          <w:lang w:val="lv-LV"/>
        </w:rPr>
      </w:pPr>
      <w:r w:rsidRPr="000C0F42">
        <w:rPr>
          <w:b/>
          <w:bCs/>
          <w:sz w:val="22"/>
          <w:szCs w:val="22"/>
          <w:lang w:val="lv-LV"/>
        </w:rPr>
        <w:t xml:space="preserve">Iepirkuma Nr. </w:t>
      </w:r>
      <w:r w:rsidRPr="000C0F42">
        <w:rPr>
          <w:b/>
          <w:color w:val="000000" w:themeColor="text1"/>
          <w:sz w:val="22"/>
          <w:szCs w:val="22"/>
          <w:bdr w:val="none" w:sz="0" w:space="0" w:color="auto"/>
          <w:shd w:val="clear" w:color="auto" w:fill="FFFFFF"/>
          <w:lang w:val="lv-LV"/>
        </w:rPr>
        <w:t>ST-2025-0</w:t>
      </w:r>
      <w:r w:rsidR="00B04617">
        <w:rPr>
          <w:b/>
          <w:color w:val="000000" w:themeColor="text1"/>
          <w:sz w:val="22"/>
          <w:szCs w:val="22"/>
          <w:bdr w:val="none" w:sz="0" w:space="0" w:color="auto"/>
          <w:shd w:val="clear" w:color="auto" w:fill="FFFFFF"/>
          <w:lang w:val="lv-LV"/>
        </w:rPr>
        <w:t>2</w:t>
      </w:r>
    </w:p>
    <w:p w14:paraId="10FE22F2" w14:textId="77777777" w:rsidR="000C0F42" w:rsidRPr="000C0F42" w:rsidRDefault="000C0F42" w:rsidP="000C0F42">
      <w:pPr>
        <w:pStyle w:val="Header"/>
        <w:rPr>
          <w:lang w:val="lv-LV"/>
        </w:rPr>
      </w:pPr>
    </w:p>
    <w:p w14:paraId="008F5597" w14:textId="77777777" w:rsidR="000C0F42" w:rsidRPr="000C0F42" w:rsidRDefault="000C0F42" w:rsidP="000C0F42">
      <w:pPr>
        <w:widowControl w:val="0"/>
        <w:tabs>
          <w:tab w:val="left" w:pos="360"/>
        </w:tabs>
        <w:rPr>
          <w:color w:val="000000"/>
          <w:lang w:val="lv-LV"/>
        </w:rPr>
      </w:pPr>
    </w:p>
    <w:p w14:paraId="15D333C3"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PIEDĀVĀJUMS</w:t>
      </w:r>
    </w:p>
    <w:p w14:paraId="62757244"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Pasūtītājs: SIA Strive</w:t>
      </w:r>
    </w:p>
    <w:p w14:paraId="4EAD8969"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Pasūtītāja juridiskā adrese: Parka iela 16, Lielvārde, Ogres nov., LV-5070</w:t>
      </w:r>
    </w:p>
    <w:p w14:paraId="727D561C"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Kontaktpersona: Jānis Usāns, valdes loceklis</w:t>
      </w:r>
    </w:p>
    <w:p w14:paraId="4D5D6FA0" w14:textId="618EE3CA"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E-pasts</w:t>
      </w:r>
      <w:r w:rsidR="00B04617">
        <w:rPr>
          <w:color w:val="000000"/>
          <w:sz w:val="22"/>
          <w:szCs w:val="22"/>
          <w:lang w:val="lv-LV"/>
        </w:rPr>
        <w:t>: info@strive.lv</w:t>
      </w:r>
    </w:p>
    <w:p w14:paraId="149025EB"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Tālrunis: +371 22491649</w:t>
      </w:r>
    </w:p>
    <w:p w14:paraId="790B6536" w14:textId="77777777" w:rsidR="000C0F42" w:rsidRPr="000C0F42" w:rsidRDefault="000C0F42" w:rsidP="000C0F42">
      <w:pPr>
        <w:widowControl w:val="0"/>
        <w:tabs>
          <w:tab w:val="left" w:pos="360"/>
          <w:tab w:val="right" w:pos="9072"/>
        </w:tabs>
        <w:rPr>
          <w:color w:val="000000"/>
          <w:sz w:val="22"/>
          <w:szCs w:val="22"/>
          <w:lang w:val="lv-LV"/>
        </w:rPr>
      </w:pPr>
      <w:r w:rsidRPr="000C0F42">
        <w:rPr>
          <w:color w:val="000000"/>
          <w:sz w:val="22"/>
          <w:szCs w:val="22"/>
          <w:lang w:val="lv-LV"/>
        </w:rPr>
        <w:t xml:space="preserve">Iepirkuma priekšmets: </w:t>
      </w:r>
      <w:r w:rsidRPr="000C0F42">
        <w:rPr>
          <w:sz w:val="22"/>
          <w:szCs w:val="22"/>
          <w:lang w:val="lv-LV"/>
        </w:rPr>
        <w:t>“</w:t>
      </w:r>
      <w:r w:rsidRPr="000C0F42">
        <w:rPr>
          <w:bCs/>
          <w:sz w:val="22"/>
          <w:szCs w:val="22"/>
          <w:lang w:val="lv-LV"/>
        </w:rPr>
        <w:t>Civilās apziņošanas trauksmes sirēnas, barošanas bloku un sirēnu komunikācijas kontrolieru piegāde</w:t>
      </w:r>
      <w:r w:rsidRPr="000C0F42">
        <w:rPr>
          <w:sz w:val="22"/>
          <w:szCs w:val="22"/>
          <w:lang w:val="lv-LV"/>
        </w:rPr>
        <w:t>”</w:t>
      </w:r>
    </w:p>
    <w:p w14:paraId="4536B557" w14:textId="77777777" w:rsidR="000C0F42" w:rsidRPr="000C0F42" w:rsidRDefault="000C0F42" w:rsidP="000C0F42">
      <w:pPr>
        <w:widowControl w:val="0"/>
        <w:tabs>
          <w:tab w:val="left" w:pos="360"/>
          <w:tab w:val="right" w:pos="9072"/>
        </w:tabs>
        <w:rPr>
          <w:color w:val="000000"/>
          <w:sz w:val="22"/>
          <w:szCs w:val="22"/>
          <w:lang w:val="lv-LV"/>
        </w:rPr>
      </w:pPr>
    </w:p>
    <w:p w14:paraId="5ED793A9"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PRETENDENTS</w:t>
      </w:r>
    </w:p>
    <w:tbl>
      <w:tblPr>
        <w:tblStyle w:val="TableGrid"/>
        <w:tblW w:w="0" w:type="auto"/>
        <w:tblLook w:val="04A0" w:firstRow="1" w:lastRow="0" w:firstColumn="1" w:lastColumn="0" w:noHBand="0" w:noVBand="1"/>
      </w:tblPr>
      <w:tblGrid>
        <w:gridCol w:w="4675"/>
        <w:gridCol w:w="4675"/>
      </w:tblGrid>
      <w:tr w:rsidR="000C0F42" w:rsidRPr="000C0F42" w14:paraId="280C5469" w14:textId="77777777" w:rsidTr="000C0F42">
        <w:trPr>
          <w:trHeight w:val="277"/>
        </w:trPr>
        <w:tc>
          <w:tcPr>
            <w:tcW w:w="4675" w:type="dxa"/>
          </w:tcPr>
          <w:p w14:paraId="0F48980F"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Nosaukums:</w:t>
            </w:r>
          </w:p>
        </w:tc>
        <w:tc>
          <w:tcPr>
            <w:tcW w:w="4675" w:type="dxa"/>
          </w:tcPr>
          <w:p w14:paraId="6EFE2CDF" w14:textId="77777777" w:rsidR="000C0F42" w:rsidRPr="000C0F42" w:rsidRDefault="000C0F42" w:rsidP="00F03175">
            <w:pPr>
              <w:widowControl w:val="0"/>
              <w:tabs>
                <w:tab w:val="left" w:pos="360"/>
              </w:tabs>
              <w:rPr>
                <w:color w:val="000000"/>
                <w:sz w:val="22"/>
                <w:szCs w:val="22"/>
                <w:lang w:val="lv-LV"/>
              </w:rPr>
            </w:pPr>
          </w:p>
        </w:tc>
      </w:tr>
      <w:tr w:rsidR="000C0F42" w:rsidRPr="000C0F42" w14:paraId="399094EE" w14:textId="77777777" w:rsidTr="000C0F42">
        <w:trPr>
          <w:trHeight w:val="268"/>
        </w:trPr>
        <w:tc>
          <w:tcPr>
            <w:tcW w:w="4675" w:type="dxa"/>
          </w:tcPr>
          <w:p w14:paraId="7C0EFB1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Reģ.Nr.:</w:t>
            </w:r>
          </w:p>
        </w:tc>
        <w:tc>
          <w:tcPr>
            <w:tcW w:w="4675" w:type="dxa"/>
          </w:tcPr>
          <w:p w14:paraId="65C45F80" w14:textId="77777777" w:rsidR="000C0F42" w:rsidRPr="000C0F42" w:rsidRDefault="000C0F42" w:rsidP="00F03175">
            <w:pPr>
              <w:widowControl w:val="0"/>
              <w:tabs>
                <w:tab w:val="left" w:pos="360"/>
              </w:tabs>
              <w:rPr>
                <w:color w:val="000000"/>
                <w:sz w:val="22"/>
                <w:szCs w:val="22"/>
                <w:lang w:val="lv-LV"/>
              </w:rPr>
            </w:pPr>
          </w:p>
        </w:tc>
      </w:tr>
      <w:tr w:rsidR="000C0F42" w:rsidRPr="000C0F42" w14:paraId="75B90653" w14:textId="77777777" w:rsidTr="000C0F42">
        <w:trPr>
          <w:trHeight w:val="285"/>
        </w:trPr>
        <w:tc>
          <w:tcPr>
            <w:tcW w:w="4675" w:type="dxa"/>
          </w:tcPr>
          <w:p w14:paraId="7AAE49B8"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Juridiskā adrese:</w:t>
            </w:r>
          </w:p>
        </w:tc>
        <w:tc>
          <w:tcPr>
            <w:tcW w:w="4675" w:type="dxa"/>
          </w:tcPr>
          <w:p w14:paraId="0B4F2131" w14:textId="77777777" w:rsidR="000C0F42" w:rsidRPr="000C0F42" w:rsidRDefault="000C0F42" w:rsidP="00F03175">
            <w:pPr>
              <w:widowControl w:val="0"/>
              <w:tabs>
                <w:tab w:val="left" w:pos="360"/>
              </w:tabs>
              <w:rPr>
                <w:color w:val="000000"/>
                <w:sz w:val="22"/>
                <w:szCs w:val="22"/>
                <w:lang w:val="lv-LV"/>
              </w:rPr>
            </w:pPr>
          </w:p>
        </w:tc>
      </w:tr>
      <w:tr w:rsidR="000C0F42" w:rsidRPr="000C0F42" w14:paraId="0206B7B8" w14:textId="77777777" w:rsidTr="000C0F42">
        <w:trPr>
          <w:trHeight w:val="262"/>
        </w:trPr>
        <w:tc>
          <w:tcPr>
            <w:tcW w:w="4675" w:type="dxa"/>
          </w:tcPr>
          <w:p w14:paraId="5634A0D4"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Faktiskā adrese:</w:t>
            </w:r>
          </w:p>
        </w:tc>
        <w:tc>
          <w:tcPr>
            <w:tcW w:w="4675" w:type="dxa"/>
          </w:tcPr>
          <w:p w14:paraId="3C0AB677" w14:textId="77777777" w:rsidR="000C0F42" w:rsidRPr="000C0F42" w:rsidRDefault="000C0F42" w:rsidP="00F03175">
            <w:pPr>
              <w:widowControl w:val="0"/>
              <w:tabs>
                <w:tab w:val="left" w:pos="360"/>
              </w:tabs>
              <w:rPr>
                <w:color w:val="000000"/>
                <w:sz w:val="22"/>
                <w:szCs w:val="22"/>
                <w:lang w:val="lv-LV"/>
              </w:rPr>
            </w:pPr>
          </w:p>
        </w:tc>
      </w:tr>
      <w:tr w:rsidR="000C0F42" w:rsidRPr="000C0F42" w14:paraId="62661A2A" w14:textId="77777777" w:rsidTr="000C0F42">
        <w:trPr>
          <w:trHeight w:val="279"/>
        </w:trPr>
        <w:tc>
          <w:tcPr>
            <w:tcW w:w="4675" w:type="dxa"/>
          </w:tcPr>
          <w:p w14:paraId="56C2C211"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Kontaktpersona:</w:t>
            </w:r>
          </w:p>
        </w:tc>
        <w:tc>
          <w:tcPr>
            <w:tcW w:w="4675" w:type="dxa"/>
          </w:tcPr>
          <w:p w14:paraId="089BF72C" w14:textId="77777777" w:rsidR="000C0F42" w:rsidRPr="000C0F42" w:rsidRDefault="000C0F42" w:rsidP="00F03175">
            <w:pPr>
              <w:widowControl w:val="0"/>
              <w:tabs>
                <w:tab w:val="left" w:pos="360"/>
              </w:tabs>
              <w:rPr>
                <w:color w:val="000000"/>
                <w:sz w:val="22"/>
                <w:szCs w:val="22"/>
                <w:lang w:val="lv-LV"/>
              </w:rPr>
            </w:pPr>
          </w:p>
        </w:tc>
      </w:tr>
      <w:tr w:rsidR="000C0F42" w:rsidRPr="000C0F42" w14:paraId="35DFF13C" w14:textId="77777777" w:rsidTr="000C0F42">
        <w:trPr>
          <w:trHeight w:val="270"/>
        </w:trPr>
        <w:tc>
          <w:tcPr>
            <w:tcW w:w="4675" w:type="dxa"/>
          </w:tcPr>
          <w:p w14:paraId="0206AC88"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E-pasts:</w:t>
            </w:r>
          </w:p>
        </w:tc>
        <w:tc>
          <w:tcPr>
            <w:tcW w:w="4675" w:type="dxa"/>
          </w:tcPr>
          <w:p w14:paraId="551586C4" w14:textId="77777777" w:rsidR="000C0F42" w:rsidRPr="000C0F42" w:rsidRDefault="000C0F42" w:rsidP="00F03175">
            <w:pPr>
              <w:widowControl w:val="0"/>
              <w:tabs>
                <w:tab w:val="left" w:pos="360"/>
              </w:tabs>
              <w:rPr>
                <w:color w:val="000000"/>
                <w:sz w:val="22"/>
                <w:szCs w:val="22"/>
                <w:lang w:val="lv-LV"/>
              </w:rPr>
            </w:pPr>
          </w:p>
        </w:tc>
      </w:tr>
      <w:tr w:rsidR="000C0F42" w:rsidRPr="000C0F42" w14:paraId="4119EED3" w14:textId="77777777" w:rsidTr="000C0F42">
        <w:trPr>
          <w:trHeight w:val="78"/>
        </w:trPr>
        <w:tc>
          <w:tcPr>
            <w:tcW w:w="4675" w:type="dxa"/>
          </w:tcPr>
          <w:p w14:paraId="6B366815"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Tālrunis:</w:t>
            </w:r>
          </w:p>
        </w:tc>
        <w:tc>
          <w:tcPr>
            <w:tcW w:w="4675" w:type="dxa"/>
          </w:tcPr>
          <w:p w14:paraId="2143CCF1" w14:textId="77777777" w:rsidR="000C0F42" w:rsidRPr="000C0F42" w:rsidRDefault="000C0F42" w:rsidP="00F03175">
            <w:pPr>
              <w:widowControl w:val="0"/>
              <w:tabs>
                <w:tab w:val="left" w:pos="360"/>
              </w:tabs>
              <w:rPr>
                <w:color w:val="000000"/>
                <w:sz w:val="22"/>
                <w:szCs w:val="22"/>
                <w:lang w:val="lv-LV"/>
              </w:rPr>
            </w:pPr>
          </w:p>
        </w:tc>
      </w:tr>
    </w:tbl>
    <w:p w14:paraId="1AEBF41D" w14:textId="77777777" w:rsidR="000C0F42" w:rsidRPr="000C0F42" w:rsidRDefault="000C0F42" w:rsidP="000C0F42">
      <w:pPr>
        <w:widowControl w:val="0"/>
        <w:tabs>
          <w:tab w:val="left" w:pos="360"/>
          <w:tab w:val="right" w:pos="9072"/>
        </w:tabs>
        <w:rPr>
          <w:b/>
          <w:color w:val="000000"/>
          <w:lang w:val="lv-LV"/>
        </w:rPr>
      </w:pPr>
    </w:p>
    <w:p w14:paraId="6900BFBE" w14:textId="77777777" w:rsidR="000C0F42" w:rsidRPr="000C0F42" w:rsidRDefault="000C0F42" w:rsidP="000C0F42">
      <w:pPr>
        <w:widowControl w:val="0"/>
        <w:tabs>
          <w:tab w:val="left" w:pos="360"/>
          <w:tab w:val="right" w:pos="9072"/>
        </w:tabs>
        <w:jc w:val="center"/>
        <w:rPr>
          <w:b/>
          <w:color w:val="000000"/>
          <w:lang w:val="lv-LV"/>
        </w:rPr>
      </w:pPr>
      <w:r w:rsidRPr="000C0F42">
        <w:rPr>
          <w:b/>
          <w:color w:val="000000"/>
          <w:lang w:val="lv-LV"/>
        </w:rPr>
        <w:t>PIEDĀVĀJUMA VISPĀRĪGIE NOSACĪJUMI</w:t>
      </w:r>
    </w:p>
    <w:tbl>
      <w:tblPr>
        <w:tblW w:w="9234" w:type="dxa"/>
        <w:tblInd w:w="-25" w:type="dxa"/>
        <w:tblLayout w:type="fixed"/>
        <w:tblLook w:val="0000" w:firstRow="0" w:lastRow="0" w:firstColumn="0" w:lastColumn="0" w:noHBand="0" w:noVBand="0"/>
      </w:tblPr>
      <w:tblGrid>
        <w:gridCol w:w="10"/>
        <w:gridCol w:w="577"/>
        <w:gridCol w:w="2127"/>
        <w:gridCol w:w="3118"/>
        <w:gridCol w:w="397"/>
        <w:gridCol w:w="3005"/>
      </w:tblGrid>
      <w:tr w:rsidR="000C0F42" w:rsidRPr="000C0F42" w14:paraId="5D2DFE22" w14:textId="77777777" w:rsidTr="00F03175">
        <w:trPr>
          <w:tblHeader/>
        </w:trPr>
        <w:tc>
          <w:tcPr>
            <w:tcW w:w="587" w:type="dxa"/>
            <w:gridSpan w:val="2"/>
            <w:tcBorders>
              <w:top w:val="single" w:sz="4" w:space="0" w:color="000000"/>
              <w:left w:val="single" w:sz="4" w:space="0" w:color="000000"/>
              <w:bottom w:val="single" w:sz="4" w:space="0" w:color="000000"/>
            </w:tcBorders>
          </w:tcPr>
          <w:p w14:paraId="5CC8D99A" w14:textId="77777777" w:rsidR="000C0F42" w:rsidRPr="000C0F42" w:rsidRDefault="000C0F42" w:rsidP="00F03175">
            <w:pPr>
              <w:widowControl w:val="0"/>
              <w:tabs>
                <w:tab w:val="left" w:pos="360"/>
                <w:tab w:val="right" w:pos="9072"/>
              </w:tabs>
              <w:rPr>
                <w:b/>
                <w:i/>
                <w:color w:val="000000"/>
                <w:sz w:val="22"/>
                <w:szCs w:val="22"/>
                <w:lang w:val="lv-LV"/>
              </w:rPr>
            </w:pPr>
            <w:r w:rsidRPr="000C0F42">
              <w:rPr>
                <w:b/>
                <w:i/>
                <w:color w:val="000000"/>
                <w:sz w:val="22"/>
                <w:szCs w:val="22"/>
                <w:lang w:val="lv-LV"/>
              </w:rPr>
              <w:t>Nr.</w:t>
            </w:r>
          </w:p>
        </w:tc>
        <w:tc>
          <w:tcPr>
            <w:tcW w:w="2127" w:type="dxa"/>
            <w:tcBorders>
              <w:top w:val="single" w:sz="4" w:space="0" w:color="000000"/>
              <w:left w:val="single" w:sz="4" w:space="0" w:color="000000"/>
              <w:bottom w:val="single" w:sz="4" w:space="0" w:color="000000"/>
            </w:tcBorders>
          </w:tcPr>
          <w:p w14:paraId="2050D345" w14:textId="77777777" w:rsidR="000C0F42" w:rsidRPr="000C0F42" w:rsidRDefault="000C0F42" w:rsidP="00F03175">
            <w:pPr>
              <w:widowControl w:val="0"/>
              <w:tabs>
                <w:tab w:val="left" w:pos="360"/>
                <w:tab w:val="right" w:pos="9072"/>
              </w:tabs>
              <w:jc w:val="center"/>
              <w:rPr>
                <w:b/>
                <w:i/>
                <w:color w:val="000000"/>
                <w:sz w:val="22"/>
                <w:szCs w:val="22"/>
                <w:lang w:val="lv-LV"/>
              </w:rPr>
            </w:pPr>
            <w:r w:rsidRPr="000C0F42">
              <w:rPr>
                <w:b/>
                <w:i/>
                <w:color w:val="000000"/>
                <w:sz w:val="22"/>
                <w:szCs w:val="22"/>
                <w:lang w:val="lv-LV"/>
              </w:rPr>
              <w:t>Parametrs</w:t>
            </w:r>
          </w:p>
        </w:tc>
        <w:tc>
          <w:tcPr>
            <w:tcW w:w="3118" w:type="dxa"/>
            <w:tcBorders>
              <w:top w:val="single" w:sz="4" w:space="0" w:color="000000"/>
              <w:left w:val="single" w:sz="4" w:space="0" w:color="000000"/>
              <w:bottom w:val="single" w:sz="4" w:space="0" w:color="000000"/>
            </w:tcBorders>
          </w:tcPr>
          <w:p w14:paraId="57C5CE3D" w14:textId="77777777" w:rsidR="000C0F42" w:rsidRPr="000C0F42" w:rsidRDefault="000C0F42" w:rsidP="00F03175">
            <w:pPr>
              <w:widowControl w:val="0"/>
              <w:tabs>
                <w:tab w:val="left" w:pos="360"/>
                <w:tab w:val="right" w:pos="9072"/>
              </w:tabs>
              <w:jc w:val="center"/>
              <w:rPr>
                <w:b/>
                <w:i/>
                <w:color w:val="000000"/>
                <w:sz w:val="22"/>
                <w:szCs w:val="22"/>
                <w:lang w:val="lv-LV"/>
              </w:rPr>
            </w:pPr>
            <w:r w:rsidRPr="000C0F42">
              <w:rPr>
                <w:b/>
                <w:i/>
                <w:color w:val="000000"/>
                <w:sz w:val="22"/>
                <w:szCs w:val="22"/>
                <w:lang w:val="lv-LV"/>
              </w:rPr>
              <w:t>Prasība</w:t>
            </w:r>
          </w:p>
        </w:tc>
        <w:tc>
          <w:tcPr>
            <w:tcW w:w="3402" w:type="dxa"/>
            <w:gridSpan w:val="2"/>
            <w:tcBorders>
              <w:top w:val="single" w:sz="4" w:space="0" w:color="000000"/>
              <w:left w:val="single" w:sz="4" w:space="0" w:color="000000"/>
              <w:bottom w:val="single" w:sz="4" w:space="0" w:color="000000"/>
              <w:right w:val="single" w:sz="4" w:space="0" w:color="000000"/>
            </w:tcBorders>
          </w:tcPr>
          <w:p w14:paraId="5A85E1A3" w14:textId="77777777" w:rsidR="000C0F42" w:rsidRPr="000C0F42" w:rsidRDefault="000C0F42" w:rsidP="00F03175">
            <w:pPr>
              <w:widowControl w:val="0"/>
              <w:tabs>
                <w:tab w:val="left" w:pos="360"/>
                <w:tab w:val="right" w:pos="9072"/>
              </w:tabs>
              <w:jc w:val="center"/>
              <w:rPr>
                <w:sz w:val="22"/>
                <w:szCs w:val="22"/>
                <w:lang w:val="lv-LV"/>
              </w:rPr>
            </w:pPr>
            <w:r w:rsidRPr="000C0F42">
              <w:rPr>
                <w:b/>
                <w:i/>
                <w:color w:val="000000"/>
                <w:sz w:val="22"/>
                <w:szCs w:val="22"/>
                <w:lang w:val="lv-LV"/>
              </w:rPr>
              <w:t>Piedāvājums</w:t>
            </w:r>
          </w:p>
        </w:tc>
      </w:tr>
      <w:tr w:rsidR="000C0F42" w:rsidRPr="000C0F42" w14:paraId="63E5585B" w14:textId="77777777" w:rsidTr="00F03175">
        <w:tc>
          <w:tcPr>
            <w:tcW w:w="587" w:type="dxa"/>
            <w:gridSpan w:val="2"/>
            <w:tcBorders>
              <w:top w:val="single" w:sz="4" w:space="0" w:color="000000"/>
              <w:left w:val="single" w:sz="4" w:space="0" w:color="000000"/>
              <w:bottom w:val="single" w:sz="4" w:space="0" w:color="000000"/>
            </w:tcBorders>
          </w:tcPr>
          <w:p w14:paraId="487B48F9"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1.</w:t>
            </w:r>
          </w:p>
        </w:tc>
        <w:tc>
          <w:tcPr>
            <w:tcW w:w="2127" w:type="dxa"/>
            <w:tcBorders>
              <w:top w:val="single" w:sz="4" w:space="0" w:color="000000"/>
              <w:left w:val="single" w:sz="4" w:space="0" w:color="000000"/>
              <w:bottom w:val="single" w:sz="4" w:space="0" w:color="000000"/>
            </w:tcBorders>
          </w:tcPr>
          <w:p w14:paraId="3CAB6481"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Līguma izpildes vieta</w:t>
            </w:r>
          </w:p>
        </w:tc>
        <w:tc>
          <w:tcPr>
            <w:tcW w:w="3118" w:type="dxa"/>
            <w:tcBorders>
              <w:top w:val="single" w:sz="4" w:space="0" w:color="000000"/>
              <w:left w:val="single" w:sz="4" w:space="0" w:color="000000"/>
              <w:bottom w:val="single" w:sz="4" w:space="0" w:color="000000"/>
            </w:tcBorders>
          </w:tcPr>
          <w:p w14:paraId="163B7FDC" w14:textId="77777777" w:rsidR="000C0F42" w:rsidRPr="000C0F42" w:rsidRDefault="000C0F42" w:rsidP="00F03175">
            <w:pPr>
              <w:widowControl w:val="0"/>
              <w:tabs>
                <w:tab w:val="left" w:pos="360"/>
              </w:tabs>
              <w:rPr>
                <w:color w:val="000000"/>
                <w:sz w:val="22"/>
                <w:szCs w:val="22"/>
                <w:lang w:val="lv-LV"/>
              </w:rPr>
            </w:pPr>
            <w:r w:rsidRPr="000C0F42">
              <w:rPr>
                <w:color w:val="000000"/>
                <w:sz w:val="22"/>
                <w:szCs w:val="22"/>
                <w:lang w:val="lv-LV"/>
              </w:rPr>
              <w:t>Pasūtītāja adrese</w:t>
            </w:r>
          </w:p>
        </w:tc>
        <w:tc>
          <w:tcPr>
            <w:tcW w:w="3402" w:type="dxa"/>
            <w:gridSpan w:val="2"/>
            <w:tcBorders>
              <w:top w:val="single" w:sz="4" w:space="0" w:color="000000"/>
              <w:left w:val="single" w:sz="4" w:space="0" w:color="000000"/>
              <w:bottom w:val="single" w:sz="4" w:space="0" w:color="000000"/>
              <w:right w:val="single" w:sz="4" w:space="0" w:color="000000"/>
            </w:tcBorders>
          </w:tcPr>
          <w:p w14:paraId="03A4C9FB" w14:textId="77777777" w:rsidR="000C0F42" w:rsidRPr="000C0F42" w:rsidRDefault="000C0F42" w:rsidP="00F03175">
            <w:pPr>
              <w:widowControl w:val="0"/>
              <w:tabs>
                <w:tab w:val="left" w:pos="360"/>
                <w:tab w:val="right" w:pos="9072"/>
              </w:tabs>
              <w:snapToGrid w:val="0"/>
              <w:rPr>
                <w:color w:val="000000"/>
                <w:sz w:val="22"/>
                <w:szCs w:val="22"/>
                <w:lang w:val="lv-LV"/>
              </w:rPr>
            </w:pPr>
          </w:p>
        </w:tc>
      </w:tr>
      <w:tr w:rsidR="000C0F42" w:rsidRPr="000C0F42" w14:paraId="021A30FD" w14:textId="77777777" w:rsidTr="00F03175">
        <w:tc>
          <w:tcPr>
            <w:tcW w:w="587" w:type="dxa"/>
            <w:gridSpan w:val="2"/>
            <w:tcBorders>
              <w:top w:val="single" w:sz="4" w:space="0" w:color="000000"/>
              <w:left w:val="single" w:sz="4" w:space="0" w:color="000000"/>
              <w:bottom w:val="single" w:sz="4" w:space="0" w:color="000000"/>
            </w:tcBorders>
          </w:tcPr>
          <w:p w14:paraId="707B8168"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2.</w:t>
            </w:r>
          </w:p>
        </w:tc>
        <w:tc>
          <w:tcPr>
            <w:tcW w:w="2127" w:type="dxa"/>
            <w:tcBorders>
              <w:top w:val="single" w:sz="4" w:space="0" w:color="000000"/>
              <w:left w:val="single" w:sz="4" w:space="0" w:color="000000"/>
              <w:bottom w:val="single" w:sz="4" w:space="0" w:color="000000"/>
            </w:tcBorders>
          </w:tcPr>
          <w:p w14:paraId="4D2077A1"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Līguma izpildes termiņš</w:t>
            </w:r>
          </w:p>
        </w:tc>
        <w:tc>
          <w:tcPr>
            <w:tcW w:w="3118" w:type="dxa"/>
            <w:tcBorders>
              <w:top w:val="single" w:sz="4" w:space="0" w:color="000000"/>
              <w:left w:val="single" w:sz="4" w:space="0" w:color="000000"/>
              <w:bottom w:val="single" w:sz="4" w:space="0" w:color="000000"/>
            </w:tcBorders>
          </w:tcPr>
          <w:p w14:paraId="719A3746" w14:textId="1C63B389"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 xml:space="preserve">Tehniskajā specifikācijā norādīto materiālu piegādei:  </w:t>
            </w:r>
            <w:r w:rsidR="005B0BBA">
              <w:rPr>
                <w:b/>
                <w:color w:val="000000"/>
                <w:sz w:val="22"/>
                <w:szCs w:val="22"/>
                <w:lang w:val="lv-LV"/>
              </w:rPr>
              <w:t>30</w:t>
            </w:r>
            <w:r w:rsidRPr="000C0F42">
              <w:rPr>
                <w:b/>
                <w:color w:val="000000"/>
                <w:sz w:val="22"/>
                <w:szCs w:val="22"/>
                <w:lang w:val="lv-LV"/>
              </w:rPr>
              <w:t>.</w:t>
            </w:r>
            <w:r w:rsidR="0083665D">
              <w:rPr>
                <w:b/>
                <w:color w:val="000000"/>
                <w:sz w:val="22"/>
                <w:szCs w:val="22"/>
                <w:lang w:val="lv-LV"/>
              </w:rPr>
              <w:t>01</w:t>
            </w:r>
            <w:r w:rsidRPr="000C0F42">
              <w:rPr>
                <w:b/>
                <w:color w:val="000000"/>
                <w:sz w:val="22"/>
                <w:szCs w:val="22"/>
                <w:lang w:val="lv-LV"/>
              </w:rPr>
              <w:t>.202</w:t>
            </w:r>
            <w:r w:rsidR="0083665D">
              <w:rPr>
                <w:b/>
                <w:color w:val="000000"/>
                <w:sz w:val="22"/>
                <w:szCs w:val="22"/>
                <w:lang w:val="lv-LV"/>
              </w:rPr>
              <w:t>6</w:t>
            </w:r>
          </w:p>
        </w:tc>
        <w:tc>
          <w:tcPr>
            <w:tcW w:w="3402" w:type="dxa"/>
            <w:gridSpan w:val="2"/>
            <w:tcBorders>
              <w:top w:val="single" w:sz="4" w:space="0" w:color="000000"/>
              <w:left w:val="single" w:sz="4" w:space="0" w:color="000000"/>
              <w:bottom w:val="single" w:sz="4" w:space="0" w:color="000000"/>
              <w:right w:val="single" w:sz="4" w:space="0" w:color="000000"/>
            </w:tcBorders>
          </w:tcPr>
          <w:p w14:paraId="444765D3"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r>
      <w:tr w:rsidR="000C0F42" w:rsidRPr="000C0F42" w14:paraId="3E1405BB" w14:textId="77777777" w:rsidTr="00F03175">
        <w:tc>
          <w:tcPr>
            <w:tcW w:w="587" w:type="dxa"/>
            <w:gridSpan w:val="2"/>
            <w:tcBorders>
              <w:top w:val="single" w:sz="4" w:space="0" w:color="000000"/>
              <w:left w:val="single" w:sz="4" w:space="0" w:color="000000"/>
              <w:bottom w:val="single" w:sz="4" w:space="0" w:color="000000"/>
            </w:tcBorders>
          </w:tcPr>
          <w:p w14:paraId="41D60B83"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3.</w:t>
            </w:r>
          </w:p>
        </w:tc>
        <w:tc>
          <w:tcPr>
            <w:tcW w:w="2127" w:type="dxa"/>
            <w:tcBorders>
              <w:top w:val="single" w:sz="4" w:space="0" w:color="000000"/>
              <w:left w:val="single" w:sz="4" w:space="0" w:color="000000"/>
              <w:bottom w:val="single" w:sz="4" w:space="0" w:color="000000"/>
            </w:tcBorders>
          </w:tcPr>
          <w:p w14:paraId="4B8483DF"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Piegāde</w:t>
            </w:r>
          </w:p>
        </w:tc>
        <w:tc>
          <w:tcPr>
            <w:tcW w:w="3118" w:type="dxa"/>
            <w:tcBorders>
              <w:top w:val="single" w:sz="4" w:space="0" w:color="000000"/>
              <w:left w:val="single" w:sz="4" w:space="0" w:color="000000"/>
              <w:bottom w:val="single" w:sz="4" w:space="0" w:color="000000"/>
            </w:tcBorders>
          </w:tcPr>
          <w:p w14:paraId="35C3E657"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Pasūtītāja adrese</w:t>
            </w:r>
          </w:p>
        </w:tc>
        <w:tc>
          <w:tcPr>
            <w:tcW w:w="3402" w:type="dxa"/>
            <w:gridSpan w:val="2"/>
            <w:tcBorders>
              <w:top w:val="single" w:sz="4" w:space="0" w:color="000000"/>
              <w:left w:val="single" w:sz="4" w:space="0" w:color="000000"/>
              <w:bottom w:val="single" w:sz="4" w:space="0" w:color="000000"/>
              <w:right w:val="single" w:sz="4" w:space="0" w:color="000000"/>
            </w:tcBorders>
          </w:tcPr>
          <w:p w14:paraId="376879C3"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r>
      <w:tr w:rsidR="000C0F42" w:rsidRPr="000C0F42" w14:paraId="274FA439" w14:textId="77777777" w:rsidTr="00F03175">
        <w:trPr>
          <w:gridBefore w:val="1"/>
          <w:wBefore w:w="10" w:type="dxa"/>
          <w:trHeight w:val="385"/>
        </w:trPr>
        <w:tc>
          <w:tcPr>
            <w:tcW w:w="577" w:type="dxa"/>
            <w:tcBorders>
              <w:top w:val="single" w:sz="4" w:space="0" w:color="000000"/>
              <w:left w:val="single" w:sz="4" w:space="0" w:color="000000"/>
            </w:tcBorders>
          </w:tcPr>
          <w:p w14:paraId="212CB33F"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4.</w:t>
            </w:r>
          </w:p>
        </w:tc>
        <w:tc>
          <w:tcPr>
            <w:tcW w:w="2127" w:type="dxa"/>
            <w:tcBorders>
              <w:top w:val="single" w:sz="4" w:space="0" w:color="000000"/>
              <w:left w:val="single" w:sz="4" w:space="0" w:color="000000"/>
            </w:tcBorders>
          </w:tcPr>
          <w:p w14:paraId="4AE54955"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Piedāvājuma apjoms</w:t>
            </w:r>
          </w:p>
        </w:tc>
        <w:tc>
          <w:tcPr>
            <w:tcW w:w="3118" w:type="dxa"/>
            <w:tcBorders>
              <w:top w:val="single" w:sz="4" w:space="0" w:color="000000"/>
              <w:left w:val="single" w:sz="4" w:space="0" w:color="000000"/>
            </w:tcBorders>
          </w:tcPr>
          <w:p w14:paraId="593B2CBA"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Jāatzīmē</w:t>
            </w:r>
          </w:p>
        </w:tc>
        <w:tc>
          <w:tcPr>
            <w:tcW w:w="397" w:type="dxa"/>
            <w:tcBorders>
              <w:top w:val="single" w:sz="4" w:space="0" w:color="000000"/>
              <w:left w:val="single" w:sz="4" w:space="0" w:color="000000"/>
              <w:right w:val="single" w:sz="4" w:space="0" w:color="000000"/>
            </w:tcBorders>
          </w:tcPr>
          <w:p w14:paraId="4E2FB628" w14:textId="77777777" w:rsidR="000C0F42" w:rsidRPr="000C0F42" w:rsidRDefault="000C0F42" w:rsidP="00F03175">
            <w:pPr>
              <w:widowControl w:val="0"/>
              <w:tabs>
                <w:tab w:val="left" w:pos="360"/>
                <w:tab w:val="right" w:pos="9072"/>
              </w:tabs>
              <w:snapToGrid w:val="0"/>
              <w:jc w:val="center"/>
              <w:rPr>
                <w:color w:val="000000"/>
                <w:sz w:val="22"/>
                <w:szCs w:val="22"/>
                <w:lang w:val="lv-LV"/>
              </w:rPr>
            </w:pPr>
            <w:r w:rsidRPr="000C0F42">
              <w:rPr>
                <w:color w:val="000000"/>
                <w:sz w:val="22"/>
                <w:szCs w:val="22"/>
                <w:lang w:val="lv-LV"/>
              </w:rPr>
              <w:t>X</w:t>
            </w:r>
          </w:p>
        </w:tc>
        <w:tc>
          <w:tcPr>
            <w:tcW w:w="3005" w:type="dxa"/>
            <w:tcBorders>
              <w:top w:val="single" w:sz="4" w:space="0" w:color="000000"/>
              <w:left w:val="single" w:sz="4" w:space="0" w:color="000000"/>
              <w:right w:val="single" w:sz="4" w:space="0" w:color="000000"/>
            </w:tcBorders>
          </w:tcPr>
          <w:p w14:paraId="176C0D87"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Par visu apjomu</w:t>
            </w:r>
          </w:p>
        </w:tc>
      </w:tr>
      <w:tr w:rsidR="000C0F42" w:rsidRPr="000C0F42" w14:paraId="173E6D71" w14:textId="77777777" w:rsidTr="00F03175">
        <w:trPr>
          <w:gridBefore w:val="1"/>
          <w:wBefore w:w="10" w:type="dxa"/>
          <w:trHeight w:val="135"/>
        </w:trPr>
        <w:tc>
          <w:tcPr>
            <w:tcW w:w="577" w:type="dxa"/>
            <w:vMerge w:val="restart"/>
            <w:tcBorders>
              <w:top w:val="single" w:sz="4" w:space="0" w:color="000000"/>
              <w:left w:val="single" w:sz="4" w:space="0" w:color="000000"/>
            </w:tcBorders>
          </w:tcPr>
          <w:p w14:paraId="355BF0AE" w14:textId="77777777" w:rsidR="000C0F42" w:rsidRPr="000C0F42" w:rsidRDefault="000C0F42" w:rsidP="00F03175">
            <w:pPr>
              <w:pStyle w:val="MediumGrid1-Accent21"/>
              <w:widowControl w:val="0"/>
              <w:tabs>
                <w:tab w:val="left" w:pos="360"/>
                <w:tab w:val="right" w:pos="9072"/>
              </w:tabs>
              <w:suppressAutoHyphens w:val="0"/>
              <w:snapToGrid w:val="0"/>
              <w:spacing w:after="0" w:line="240" w:lineRule="auto"/>
              <w:ind w:left="0"/>
              <w:jc w:val="center"/>
              <w:rPr>
                <w:rFonts w:ascii="Times New Roman" w:hAnsi="Times New Roman" w:cs="Times New Roman"/>
                <w:color w:val="000000"/>
              </w:rPr>
            </w:pPr>
            <w:r w:rsidRPr="000C0F42">
              <w:rPr>
                <w:rFonts w:ascii="Times New Roman" w:hAnsi="Times New Roman" w:cs="Times New Roman"/>
                <w:color w:val="000000"/>
              </w:rPr>
              <w:t>5.</w:t>
            </w:r>
          </w:p>
        </w:tc>
        <w:tc>
          <w:tcPr>
            <w:tcW w:w="2127" w:type="dxa"/>
            <w:vMerge w:val="restart"/>
            <w:tcBorders>
              <w:top w:val="single" w:sz="4" w:space="0" w:color="000000"/>
              <w:left w:val="single" w:sz="4" w:space="0" w:color="000000"/>
            </w:tcBorders>
          </w:tcPr>
          <w:p w14:paraId="232D121D"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Piedāvājuma veids</w:t>
            </w:r>
          </w:p>
        </w:tc>
        <w:tc>
          <w:tcPr>
            <w:tcW w:w="3118" w:type="dxa"/>
            <w:vMerge w:val="restart"/>
            <w:tcBorders>
              <w:top w:val="single" w:sz="4" w:space="0" w:color="000000"/>
              <w:left w:val="single" w:sz="4" w:space="0" w:color="000000"/>
            </w:tcBorders>
          </w:tcPr>
          <w:p w14:paraId="131CA047" w14:textId="77777777" w:rsidR="000C0F42" w:rsidRPr="000C0F42" w:rsidRDefault="000C0F42" w:rsidP="00F03175">
            <w:pPr>
              <w:widowControl w:val="0"/>
              <w:tabs>
                <w:tab w:val="left" w:pos="360"/>
                <w:tab w:val="right" w:pos="9072"/>
              </w:tabs>
              <w:rPr>
                <w:color w:val="000000"/>
                <w:sz w:val="22"/>
                <w:szCs w:val="22"/>
                <w:lang w:val="lv-LV"/>
              </w:rPr>
            </w:pPr>
            <w:r w:rsidRPr="000C0F42">
              <w:rPr>
                <w:color w:val="000000"/>
                <w:sz w:val="22"/>
                <w:szCs w:val="22"/>
                <w:lang w:val="lv-LV"/>
              </w:rPr>
              <w:t>Jāatzīmē</w:t>
            </w:r>
          </w:p>
        </w:tc>
        <w:tc>
          <w:tcPr>
            <w:tcW w:w="397" w:type="dxa"/>
            <w:tcBorders>
              <w:top w:val="single" w:sz="4" w:space="0" w:color="000000"/>
              <w:left w:val="single" w:sz="4" w:space="0" w:color="000000"/>
              <w:bottom w:val="single" w:sz="4" w:space="0" w:color="000000"/>
              <w:right w:val="single" w:sz="4" w:space="0" w:color="000000"/>
            </w:tcBorders>
          </w:tcPr>
          <w:p w14:paraId="4C3D910B" w14:textId="77777777" w:rsidR="000C0F42" w:rsidRPr="000C0F42" w:rsidRDefault="000C0F42" w:rsidP="00F03175">
            <w:pPr>
              <w:widowControl w:val="0"/>
              <w:tabs>
                <w:tab w:val="left" w:pos="360"/>
                <w:tab w:val="right" w:pos="9072"/>
              </w:tabs>
              <w:snapToGrid w:val="0"/>
              <w:jc w:val="center"/>
              <w:rPr>
                <w:color w:val="000000"/>
                <w:sz w:val="22"/>
                <w:szCs w:val="22"/>
                <w:lang w:val="lv-LV"/>
              </w:rPr>
            </w:pPr>
          </w:p>
        </w:tc>
        <w:tc>
          <w:tcPr>
            <w:tcW w:w="3005" w:type="dxa"/>
            <w:tcBorders>
              <w:top w:val="single" w:sz="4" w:space="0" w:color="000000"/>
              <w:left w:val="single" w:sz="4" w:space="0" w:color="000000"/>
              <w:bottom w:val="single" w:sz="4" w:space="0" w:color="000000"/>
              <w:right w:val="single" w:sz="4" w:space="0" w:color="000000"/>
            </w:tcBorders>
          </w:tcPr>
          <w:p w14:paraId="70F2373F"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Sākotnējais piedāvājums</w:t>
            </w:r>
          </w:p>
        </w:tc>
      </w:tr>
      <w:tr w:rsidR="000C0F42" w:rsidRPr="000C0F42" w14:paraId="148D0C2E" w14:textId="77777777" w:rsidTr="00F03175">
        <w:trPr>
          <w:gridBefore w:val="1"/>
          <w:wBefore w:w="10" w:type="dxa"/>
          <w:trHeight w:val="135"/>
        </w:trPr>
        <w:tc>
          <w:tcPr>
            <w:tcW w:w="577" w:type="dxa"/>
            <w:vMerge/>
            <w:tcBorders>
              <w:left w:val="single" w:sz="4" w:space="0" w:color="000000"/>
              <w:bottom w:val="single" w:sz="4" w:space="0" w:color="000000"/>
            </w:tcBorders>
          </w:tcPr>
          <w:p w14:paraId="50F93DC6" w14:textId="77777777" w:rsidR="000C0F42" w:rsidRPr="000C0F42" w:rsidRDefault="000C0F42" w:rsidP="000C0F42">
            <w:pPr>
              <w:pStyle w:val="MediumGrid1-Accent21"/>
              <w:widowControl w:val="0"/>
              <w:numPr>
                <w:ilvl w:val="0"/>
                <w:numId w:val="30"/>
              </w:numPr>
              <w:tabs>
                <w:tab w:val="left" w:pos="360"/>
                <w:tab w:val="right" w:pos="9072"/>
              </w:tabs>
              <w:suppressAutoHyphens w:val="0"/>
              <w:snapToGrid w:val="0"/>
              <w:spacing w:after="0" w:line="240" w:lineRule="auto"/>
              <w:rPr>
                <w:rFonts w:ascii="Times New Roman" w:hAnsi="Times New Roman" w:cs="Times New Roman"/>
                <w:color w:val="000000"/>
              </w:rPr>
            </w:pPr>
          </w:p>
        </w:tc>
        <w:tc>
          <w:tcPr>
            <w:tcW w:w="2127" w:type="dxa"/>
            <w:vMerge/>
            <w:tcBorders>
              <w:left w:val="single" w:sz="4" w:space="0" w:color="000000"/>
              <w:bottom w:val="single" w:sz="4" w:space="0" w:color="000000"/>
            </w:tcBorders>
          </w:tcPr>
          <w:p w14:paraId="04C3B7D7" w14:textId="77777777" w:rsidR="000C0F42" w:rsidRPr="000C0F42" w:rsidRDefault="000C0F42" w:rsidP="00F03175">
            <w:pPr>
              <w:widowControl w:val="0"/>
              <w:tabs>
                <w:tab w:val="left" w:pos="360"/>
                <w:tab w:val="right" w:pos="9072"/>
              </w:tabs>
              <w:rPr>
                <w:color w:val="000000"/>
                <w:sz w:val="22"/>
                <w:szCs w:val="22"/>
                <w:lang w:val="lv-LV"/>
              </w:rPr>
            </w:pPr>
          </w:p>
        </w:tc>
        <w:tc>
          <w:tcPr>
            <w:tcW w:w="3118" w:type="dxa"/>
            <w:vMerge/>
            <w:tcBorders>
              <w:left w:val="single" w:sz="4" w:space="0" w:color="000000"/>
              <w:bottom w:val="single" w:sz="4" w:space="0" w:color="000000"/>
            </w:tcBorders>
          </w:tcPr>
          <w:p w14:paraId="63705D97" w14:textId="77777777" w:rsidR="000C0F42" w:rsidRPr="000C0F42" w:rsidRDefault="000C0F42" w:rsidP="00F03175">
            <w:pPr>
              <w:widowControl w:val="0"/>
              <w:tabs>
                <w:tab w:val="left" w:pos="360"/>
                <w:tab w:val="right" w:pos="9072"/>
              </w:tabs>
              <w:rPr>
                <w:color w:val="000000"/>
                <w:sz w:val="22"/>
                <w:szCs w:val="22"/>
                <w:lang w:val="lv-LV"/>
              </w:rPr>
            </w:pPr>
          </w:p>
        </w:tc>
        <w:tc>
          <w:tcPr>
            <w:tcW w:w="397" w:type="dxa"/>
            <w:tcBorders>
              <w:top w:val="single" w:sz="4" w:space="0" w:color="000000"/>
              <w:left w:val="single" w:sz="4" w:space="0" w:color="000000"/>
              <w:bottom w:val="single" w:sz="4" w:space="0" w:color="000000"/>
              <w:right w:val="single" w:sz="4" w:space="0" w:color="000000"/>
            </w:tcBorders>
          </w:tcPr>
          <w:p w14:paraId="68C34351" w14:textId="77777777" w:rsidR="000C0F42" w:rsidRPr="000C0F42" w:rsidRDefault="000C0F42" w:rsidP="00F03175">
            <w:pPr>
              <w:widowControl w:val="0"/>
              <w:tabs>
                <w:tab w:val="left" w:pos="360"/>
                <w:tab w:val="right" w:pos="9072"/>
              </w:tabs>
              <w:snapToGrid w:val="0"/>
              <w:jc w:val="center"/>
              <w:rPr>
                <w:color w:val="000000"/>
                <w:sz w:val="22"/>
                <w:szCs w:val="22"/>
                <w:lang w:val="lv-LV"/>
              </w:rPr>
            </w:pPr>
            <w:r w:rsidRPr="000C0F42">
              <w:rPr>
                <w:color w:val="000000"/>
                <w:sz w:val="22"/>
                <w:szCs w:val="22"/>
                <w:lang w:val="lv-LV"/>
              </w:rPr>
              <w:t>X</w:t>
            </w:r>
          </w:p>
        </w:tc>
        <w:tc>
          <w:tcPr>
            <w:tcW w:w="3005" w:type="dxa"/>
            <w:tcBorders>
              <w:top w:val="single" w:sz="4" w:space="0" w:color="000000"/>
              <w:left w:val="single" w:sz="4" w:space="0" w:color="000000"/>
              <w:bottom w:val="single" w:sz="4" w:space="0" w:color="000000"/>
              <w:right w:val="single" w:sz="4" w:space="0" w:color="000000"/>
            </w:tcBorders>
          </w:tcPr>
          <w:p w14:paraId="25FA75FC" w14:textId="77777777" w:rsidR="000C0F42" w:rsidRPr="000C0F42" w:rsidRDefault="000C0F42" w:rsidP="00F03175">
            <w:pPr>
              <w:widowControl w:val="0"/>
              <w:tabs>
                <w:tab w:val="left" w:pos="360"/>
                <w:tab w:val="right" w:pos="9072"/>
              </w:tabs>
              <w:snapToGrid w:val="0"/>
              <w:rPr>
                <w:color w:val="000000"/>
                <w:sz w:val="22"/>
                <w:szCs w:val="22"/>
                <w:lang w:val="lv-LV"/>
              </w:rPr>
            </w:pPr>
            <w:r w:rsidRPr="000C0F42">
              <w:rPr>
                <w:color w:val="000000"/>
                <w:sz w:val="22"/>
                <w:szCs w:val="22"/>
                <w:lang w:val="lv-LV"/>
              </w:rPr>
              <w:t>Galīgais piedāvājums</w:t>
            </w:r>
          </w:p>
        </w:tc>
      </w:tr>
    </w:tbl>
    <w:p w14:paraId="02190D11" w14:textId="77777777" w:rsidR="000C0F42" w:rsidRPr="000C0F42" w:rsidRDefault="000C0F42" w:rsidP="000C0F42">
      <w:pPr>
        <w:widowControl w:val="0"/>
        <w:tabs>
          <w:tab w:val="left" w:pos="360"/>
          <w:tab w:val="right" w:pos="9072"/>
        </w:tabs>
        <w:jc w:val="center"/>
        <w:rPr>
          <w:b/>
          <w:color w:val="000000"/>
          <w:lang w:val="lv-LV"/>
        </w:rPr>
      </w:pPr>
    </w:p>
    <w:p w14:paraId="1616FC2D"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TEHNISKAIS PIEDĀVĀJUMS</w:t>
      </w:r>
    </w:p>
    <w:p w14:paraId="0AD50A44" w14:textId="77777777" w:rsidR="000C0F42" w:rsidRPr="000C0F42" w:rsidRDefault="000C0F42" w:rsidP="000C0F42">
      <w:pPr>
        <w:keepNext/>
        <w:tabs>
          <w:tab w:val="left" w:pos="360"/>
          <w:tab w:val="right" w:pos="9072"/>
        </w:tabs>
        <w:rPr>
          <w:color w:val="000000"/>
          <w:sz w:val="22"/>
          <w:szCs w:val="22"/>
          <w:lang w:val="lv-LV"/>
        </w:rPr>
      </w:pPr>
      <w:r w:rsidRPr="000C0F42">
        <w:rPr>
          <w:color w:val="000000"/>
          <w:sz w:val="22"/>
          <w:szCs w:val="22"/>
          <w:lang w:val="lv-LV"/>
        </w:rPr>
        <w:t xml:space="preserve">Pretendents apliecina, ka ir iepazinies ar iepirkuma priekšmeta aprakstu un, ka iesniegtais piedāvājums pilnībā atbilst iepirkuma priekšmeta tehniskajai specifikācijai. </w:t>
      </w:r>
    </w:p>
    <w:p w14:paraId="29F79ADC" w14:textId="77777777" w:rsidR="000C0F42" w:rsidRPr="000C0F42" w:rsidRDefault="000C0F42" w:rsidP="000C0F42">
      <w:pPr>
        <w:keepNext/>
        <w:tabs>
          <w:tab w:val="left" w:pos="360"/>
          <w:tab w:val="right" w:pos="9072"/>
        </w:tabs>
        <w:rPr>
          <w:color w:val="000000"/>
          <w:sz w:val="22"/>
          <w:szCs w:val="22"/>
          <w:lang w:val="lv-LV"/>
        </w:rPr>
      </w:pPr>
      <w:r w:rsidRPr="000C0F42">
        <w:rPr>
          <w:color w:val="000000"/>
          <w:sz w:val="22"/>
          <w:szCs w:val="22"/>
          <w:lang w:val="lv-LV"/>
        </w:rPr>
        <w:t>Pretendents apliecina, ka piedāvātās komponentes atbilsts iepirkuma tehniskās specifikācijas prasībām.</w:t>
      </w:r>
    </w:p>
    <w:p w14:paraId="6D7906D0" w14:textId="77777777" w:rsidR="000C0F42" w:rsidRPr="000C0F42" w:rsidRDefault="000C0F42" w:rsidP="000C0F42">
      <w:pPr>
        <w:keepNext/>
        <w:tabs>
          <w:tab w:val="left" w:pos="360"/>
          <w:tab w:val="right" w:pos="9072"/>
        </w:tabs>
        <w:jc w:val="center"/>
        <w:rPr>
          <w:b/>
          <w:color w:val="000000"/>
          <w:lang w:val="lv-LV"/>
        </w:rPr>
      </w:pPr>
      <w:r w:rsidRPr="000C0F42">
        <w:rPr>
          <w:b/>
          <w:color w:val="000000"/>
          <w:lang w:val="lv-LV"/>
        </w:rPr>
        <w:t>FINANŠU PIEDĀVĀJUMS</w:t>
      </w:r>
    </w:p>
    <w:tbl>
      <w:tblPr>
        <w:tblW w:w="9659" w:type="dxa"/>
        <w:tblInd w:w="-25" w:type="dxa"/>
        <w:tblLayout w:type="fixed"/>
        <w:tblLook w:val="0000" w:firstRow="0" w:lastRow="0" w:firstColumn="0" w:lastColumn="0" w:noHBand="0" w:noVBand="0"/>
      </w:tblPr>
      <w:tblGrid>
        <w:gridCol w:w="7817"/>
        <w:gridCol w:w="1842"/>
      </w:tblGrid>
      <w:tr w:rsidR="000C0F42" w:rsidRPr="000C0F42" w14:paraId="6D9117C4" w14:textId="77777777" w:rsidTr="00F03175">
        <w:tc>
          <w:tcPr>
            <w:tcW w:w="7817" w:type="dxa"/>
            <w:tcBorders>
              <w:top w:val="single" w:sz="4" w:space="0" w:color="000000" w:themeColor="text1"/>
              <w:left w:val="single" w:sz="4" w:space="0" w:color="000000" w:themeColor="text1"/>
              <w:bottom w:val="single" w:sz="4" w:space="0" w:color="auto"/>
            </w:tcBorders>
          </w:tcPr>
          <w:p w14:paraId="57074276" w14:textId="77777777" w:rsidR="000C0F42" w:rsidRPr="000C0F42" w:rsidRDefault="000C0F42" w:rsidP="00F03175">
            <w:pPr>
              <w:rPr>
                <w:b/>
                <w:color w:val="000000"/>
                <w:sz w:val="22"/>
                <w:szCs w:val="22"/>
                <w:lang w:val="lv-LV"/>
              </w:rPr>
            </w:pPr>
            <w:r w:rsidRPr="000C0F42">
              <w:rPr>
                <w:b/>
                <w:color w:val="000000"/>
                <w:sz w:val="22"/>
                <w:szCs w:val="22"/>
                <w:lang w:val="lv-LV"/>
              </w:rPr>
              <w:t>Iepirkuma priekšmets</w:t>
            </w:r>
          </w:p>
        </w:tc>
        <w:tc>
          <w:tcPr>
            <w:tcW w:w="1842" w:type="dxa"/>
            <w:tcBorders>
              <w:top w:val="single" w:sz="4" w:space="0" w:color="auto"/>
              <w:left w:val="single" w:sz="4" w:space="0" w:color="auto"/>
              <w:bottom w:val="single" w:sz="4" w:space="0" w:color="auto"/>
              <w:right w:val="single" w:sz="4" w:space="0" w:color="auto"/>
            </w:tcBorders>
          </w:tcPr>
          <w:p w14:paraId="4C8D8E18" w14:textId="77777777" w:rsidR="000C0F42" w:rsidRPr="000C0F42" w:rsidRDefault="000C0F42" w:rsidP="00F03175">
            <w:pPr>
              <w:rPr>
                <w:b/>
                <w:color w:val="000000"/>
                <w:sz w:val="22"/>
                <w:szCs w:val="22"/>
                <w:lang w:val="lv-LV"/>
              </w:rPr>
            </w:pPr>
            <w:r w:rsidRPr="000C0F42">
              <w:rPr>
                <w:b/>
                <w:color w:val="000000"/>
                <w:sz w:val="22"/>
                <w:szCs w:val="22"/>
                <w:lang w:val="lv-LV"/>
              </w:rPr>
              <w:t>Summa (EUR)</w:t>
            </w:r>
          </w:p>
        </w:tc>
      </w:tr>
      <w:tr w:rsidR="000C0F42" w:rsidRPr="000C0F42" w14:paraId="28159781" w14:textId="77777777" w:rsidTr="00F03175">
        <w:trPr>
          <w:trHeight w:val="300"/>
        </w:trPr>
        <w:tc>
          <w:tcPr>
            <w:tcW w:w="7817" w:type="dxa"/>
            <w:tcBorders>
              <w:top w:val="single" w:sz="4" w:space="0" w:color="auto"/>
              <w:left w:val="single" w:sz="4" w:space="0" w:color="auto"/>
              <w:bottom w:val="single" w:sz="4" w:space="0" w:color="auto"/>
              <w:right w:val="single" w:sz="4" w:space="0" w:color="auto"/>
            </w:tcBorders>
          </w:tcPr>
          <w:p w14:paraId="7249AD5D" w14:textId="77777777" w:rsidR="000C0F42" w:rsidRPr="000C0F42" w:rsidRDefault="000C0F42" w:rsidP="00F03175">
            <w:pPr>
              <w:snapToGrid w:val="0"/>
              <w:rPr>
                <w:sz w:val="22"/>
                <w:szCs w:val="22"/>
                <w:lang w:val="lv-LV"/>
              </w:rPr>
            </w:pPr>
            <w:r w:rsidRPr="000C0F42">
              <w:rPr>
                <w:bCs/>
                <w:sz w:val="22"/>
                <w:szCs w:val="22"/>
                <w:lang w:val="lv-LV"/>
              </w:rPr>
              <w:t>Civilās apziņošanas trauksmes sirēnas, barošanas bloku un sirēnu komunikācijas kontrolieru piegāde</w:t>
            </w:r>
          </w:p>
        </w:tc>
        <w:tc>
          <w:tcPr>
            <w:tcW w:w="1842" w:type="dxa"/>
            <w:tcBorders>
              <w:top w:val="single" w:sz="4" w:space="0" w:color="auto"/>
              <w:left w:val="single" w:sz="4" w:space="0" w:color="auto"/>
              <w:bottom w:val="single" w:sz="4" w:space="0" w:color="auto"/>
              <w:right w:val="single" w:sz="4" w:space="0" w:color="auto"/>
            </w:tcBorders>
          </w:tcPr>
          <w:p w14:paraId="0F8CD009" w14:textId="77777777" w:rsidR="000C0F42" w:rsidRPr="000C0F42" w:rsidRDefault="000C0F42" w:rsidP="00F03175">
            <w:pPr>
              <w:snapToGrid w:val="0"/>
              <w:jc w:val="center"/>
              <w:rPr>
                <w:color w:val="000000"/>
                <w:sz w:val="22"/>
                <w:szCs w:val="22"/>
                <w:lang w:val="lv-LV"/>
              </w:rPr>
            </w:pPr>
          </w:p>
        </w:tc>
      </w:tr>
      <w:tr w:rsidR="000C0F42" w:rsidRPr="000C0F42" w14:paraId="3F9D9523" w14:textId="77777777" w:rsidTr="00F03175">
        <w:tc>
          <w:tcPr>
            <w:tcW w:w="7817" w:type="dxa"/>
            <w:tcBorders>
              <w:top w:val="single" w:sz="4" w:space="0" w:color="auto"/>
              <w:left w:val="single" w:sz="4" w:space="0" w:color="auto"/>
              <w:bottom w:val="single" w:sz="4" w:space="0" w:color="auto"/>
              <w:right w:val="single" w:sz="4" w:space="0" w:color="auto"/>
            </w:tcBorders>
          </w:tcPr>
          <w:p w14:paraId="5F61E61C" w14:textId="77777777" w:rsidR="000C0F42" w:rsidRPr="000C0F42" w:rsidRDefault="000C0F42" w:rsidP="00F03175">
            <w:pPr>
              <w:tabs>
                <w:tab w:val="center" w:pos="561"/>
                <w:tab w:val="right" w:pos="1122"/>
              </w:tabs>
              <w:jc w:val="right"/>
              <w:rPr>
                <w:b/>
                <w:bCs/>
                <w:color w:val="000000"/>
                <w:sz w:val="22"/>
                <w:szCs w:val="22"/>
                <w:lang w:val="lv-LV"/>
              </w:rPr>
            </w:pPr>
            <w:r w:rsidRPr="000C0F42">
              <w:rPr>
                <w:b/>
                <w:bCs/>
                <w:color w:val="000000"/>
                <w:sz w:val="22"/>
                <w:szCs w:val="22"/>
                <w:lang w:val="lv-LV"/>
              </w:rPr>
              <w:t>Kopā Bez PVN</w:t>
            </w:r>
          </w:p>
        </w:tc>
        <w:tc>
          <w:tcPr>
            <w:tcW w:w="1842" w:type="dxa"/>
            <w:tcBorders>
              <w:top w:val="single" w:sz="4" w:space="0" w:color="auto"/>
              <w:left w:val="single" w:sz="4" w:space="0" w:color="auto"/>
              <w:bottom w:val="single" w:sz="4" w:space="0" w:color="auto"/>
              <w:right w:val="single" w:sz="4" w:space="0" w:color="auto"/>
            </w:tcBorders>
          </w:tcPr>
          <w:p w14:paraId="49C5AD7E" w14:textId="77777777" w:rsidR="000C0F42" w:rsidRPr="000C0F42" w:rsidRDefault="000C0F42" w:rsidP="00F03175">
            <w:pPr>
              <w:tabs>
                <w:tab w:val="center" w:pos="561"/>
                <w:tab w:val="right" w:pos="1122"/>
              </w:tabs>
              <w:jc w:val="center"/>
              <w:rPr>
                <w:b/>
                <w:bCs/>
                <w:color w:val="000000"/>
                <w:sz w:val="22"/>
                <w:szCs w:val="22"/>
                <w:lang w:val="lv-LV"/>
              </w:rPr>
            </w:pPr>
          </w:p>
        </w:tc>
      </w:tr>
      <w:tr w:rsidR="000C0F42" w:rsidRPr="000C0F42" w14:paraId="20D8FC17" w14:textId="77777777" w:rsidTr="00F03175">
        <w:tc>
          <w:tcPr>
            <w:tcW w:w="7817" w:type="dxa"/>
            <w:tcBorders>
              <w:top w:val="single" w:sz="4" w:space="0" w:color="auto"/>
              <w:left w:val="single" w:sz="4" w:space="0" w:color="auto"/>
              <w:bottom w:val="single" w:sz="4" w:space="0" w:color="auto"/>
              <w:right w:val="single" w:sz="4" w:space="0" w:color="auto"/>
            </w:tcBorders>
          </w:tcPr>
          <w:p w14:paraId="1B6F3BCE" w14:textId="77777777" w:rsidR="000C0F42" w:rsidRPr="000C0F42" w:rsidRDefault="000C0F42" w:rsidP="00F03175">
            <w:pPr>
              <w:tabs>
                <w:tab w:val="center" w:pos="561"/>
                <w:tab w:val="right" w:pos="1122"/>
              </w:tabs>
              <w:jc w:val="right"/>
              <w:rPr>
                <w:color w:val="000000"/>
                <w:sz w:val="22"/>
                <w:szCs w:val="22"/>
                <w:lang w:val="lv-LV"/>
              </w:rPr>
            </w:pPr>
            <w:r w:rsidRPr="000C0F42">
              <w:rPr>
                <w:color w:val="000000"/>
                <w:sz w:val="22"/>
                <w:szCs w:val="22"/>
                <w:lang w:val="lv-LV"/>
              </w:rPr>
              <w:t>PVN __%</w:t>
            </w:r>
          </w:p>
        </w:tc>
        <w:tc>
          <w:tcPr>
            <w:tcW w:w="1842" w:type="dxa"/>
            <w:tcBorders>
              <w:top w:val="single" w:sz="4" w:space="0" w:color="auto"/>
              <w:left w:val="single" w:sz="4" w:space="0" w:color="auto"/>
              <w:bottom w:val="single" w:sz="4" w:space="0" w:color="auto"/>
              <w:right w:val="single" w:sz="4" w:space="0" w:color="auto"/>
            </w:tcBorders>
          </w:tcPr>
          <w:p w14:paraId="15560A62" w14:textId="77777777" w:rsidR="000C0F42" w:rsidRPr="000C0F42" w:rsidRDefault="000C0F42" w:rsidP="00F03175">
            <w:pPr>
              <w:tabs>
                <w:tab w:val="center" w:pos="561"/>
                <w:tab w:val="right" w:pos="1122"/>
              </w:tabs>
              <w:jc w:val="center"/>
              <w:rPr>
                <w:color w:val="000000"/>
                <w:sz w:val="22"/>
                <w:szCs w:val="22"/>
                <w:lang w:val="lv-LV"/>
              </w:rPr>
            </w:pPr>
          </w:p>
        </w:tc>
      </w:tr>
      <w:tr w:rsidR="000C0F42" w:rsidRPr="000C0F42" w14:paraId="1A185CA9" w14:textId="77777777" w:rsidTr="00F03175">
        <w:tc>
          <w:tcPr>
            <w:tcW w:w="7817" w:type="dxa"/>
            <w:tcBorders>
              <w:top w:val="single" w:sz="4" w:space="0" w:color="auto"/>
              <w:left w:val="single" w:sz="4" w:space="0" w:color="auto"/>
              <w:bottom w:val="single" w:sz="4" w:space="0" w:color="auto"/>
              <w:right w:val="single" w:sz="4" w:space="0" w:color="auto"/>
            </w:tcBorders>
          </w:tcPr>
          <w:p w14:paraId="3F4BB175" w14:textId="77777777" w:rsidR="000C0F42" w:rsidRPr="000C0F42" w:rsidRDefault="000C0F42" w:rsidP="00F03175">
            <w:pPr>
              <w:tabs>
                <w:tab w:val="center" w:pos="561"/>
                <w:tab w:val="right" w:pos="1122"/>
              </w:tabs>
              <w:jc w:val="right"/>
              <w:rPr>
                <w:color w:val="000000"/>
                <w:sz w:val="22"/>
                <w:szCs w:val="22"/>
                <w:lang w:val="lv-LV"/>
              </w:rPr>
            </w:pPr>
            <w:r w:rsidRPr="000C0F42">
              <w:rPr>
                <w:color w:val="000000"/>
                <w:sz w:val="22"/>
                <w:szCs w:val="22"/>
                <w:lang w:val="lv-LV"/>
              </w:rPr>
              <w:tab/>
            </w:r>
            <w:r w:rsidRPr="000C0F42">
              <w:rPr>
                <w:b/>
                <w:color w:val="000000"/>
                <w:sz w:val="22"/>
                <w:szCs w:val="22"/>
                <w:lang w:val="lv-LV"/>
              </w:rPr>
              <w:tab/>
              <w:t>Kopā:</w:t>
            </w:r>
          </w:p>
        </w:tc>
        <w:tc>
          <w:tcPr>
            <w:tcW w:w="1842" w:type="dxa"/>
            <w:tcBorders>
              <w:top w:val="single" w:sz="4" w:space="0" w:color="auto"/>
              <w:left w:val="single" w:sz="4" w:space="0" w:color="auto"/>
              <w:bottom w:val="single" w:sz="4" w:space="0" w:color="auto"/>
              <w:right w:val="single" w:sz="4" w:space="0" w:color="auto"/>
            </w:tcBorders>
          </w:tcPr>
          <w:p w14:paraId="55E3AAB2" w14:textId="77777777" w:rsidR="000C0F42" w:rsidRPr="000C0F42" w:rsidRDefault="000C0F42" w:rsidP="00F03175">
            <w:pPr>
              <w:tabs>
                <w:tab w:val="center" w:pos="561"/>
                <w:tab w:val="right" w:pos="1122"/>
              </w:tabs>
              <w:jc w:val="center"/>
              <w:rPr>
                <w:color w:val="000000"/>
                <w:sz w:val="22"/>
                <w:szCs w:val="22"/>
                <w:lang w:val="lv-LV"/>
              </w:rPr>
            </w:pPr>
          </w:p>
        </w:tc>
      </w:tr>
    </w:tbl>
    <w:p w14:paraId="33A78BBF" w14:textId="77777777" w:rsidR="000C0F42" w:rsidRPr="000C0F42" w:rsidRDefault="000C0F42" w:rsidP="000C0F42">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35"/>
        <w:gridCol w:w="1847"/>
      </w:tblGrid>
      <w:tr w:rsidR="000C0F42" w:rsidRPr="000C0F42" w14:paraId="77381E43" w14:textId="77777777" w:rsidTr="00F03175">
        <w:tc>
          <w:tcPr>
            <w:tcW w:w="4678" w:type="dxa"/>
          </w:tcPr>
          <w:p w14:paraId="3DA8FBBF" w14:textId="77777777" w:rsidR="000C0F42" w:rsidRPr="000C0F42" w:rsidRDefault="000C0F42" w:rsidP="00F03175">
            <w:pPr>
              <w:jc w:val="right"/>
              <w:rPr>
                <w:color w:val="000000"/>
                <w:sz w:val="22"/>
                <w:szCs w:val="22"/>
                <w:lang w:val="lv-LV"/>
              </w:rPr>
            </w:pPr>
            <w:r w:rsidRPr="000C0F42">
              <w:rPr>
                <w:color w:val="000000"/>
                <w:sz w:val="22"/>
                <w:szCs w:val="22"/>
                <w:lang w:val="lv-LV"/>
              </w:rPr>
              <w:t>Pretendenta pārstāvja amats, vārds, uzvārds:</w:t>
            </w:r>
          </w:p>
        </w:tc>
        <w:tc>
          <w:tcPr>
            <w:tcW w:w="2835" w:type="dxa"/>
            <w:tcBorders>
              <w:bottom w:val="single" w:sz="4" w:space="0" w:color="auto"/>
            </w:tcBorders>
          </w:tcPr>
          <w:p w14:paraId="16CEB4AB" w14:textId="77777777" w:rsidR="000C0F42" w:rsidRPr="000C0F42" w:rsidRDefault="000C0F42" w:rsidP="00F03175">
            <w:pPr>
              <w:rPr>
                <w:lang w:val="lv-LV"/>
              </w:rPr>
            </w:pPr>
          </w:p>
        </w:tc>
        <w:tc>
          <w:tcPr>
            <w:tcW w:w="1847" w:type="dxa"/>
          </w:tcPr>
          <w:p w14:paraId="12F5B547" w14:textId="77777777" w:rsidR="000C0F42" w:rsidRPr="000C0F42" w:rsidRDefault="000C0F42" w:rsidP="00F03175">
            <w:pPr>
              <w:rPr>
                <w:lang w:val="lv-LV"/>
              </w:rPr>
            </w:pPr>
          </w:p>
        </w:tc>
      </w:tr>
      <w:tr w:rsidR="000C0F42" w:rsidRPr="000C0F42" w14:paraId="18D40355" w14:textId="77777777" w:rsidTr="00F03175">
        <w:tc>
          <w:tcPr>
            <w:tcW w:w="4678" w:type="dxa"/>
          </w:tcPr>
          <w:p w14:paraId="3EEDD665" w14:textId="77777777" w:rsidR="000C0F42" w:rsidRPr="000C0F42" w:rsidRDefault="000C0F42" w:rsidP="00F03175">
            <w:pPr>
              <w:jc w:val="right"/>
              <w:rPr>
                <w:color w:val="000000"/>
                <w:sz w:val="22"/>
                <w:szCs w:val="22"/>
                <w:lang w:val="lv-LV"/>
              </w:rPr>
            </w:pPr>
            <w:r w:rsidRPr="000C0F42">
              <w:rPr>
                <w:color w:val="000000"/>
                <w:sz w:val="22"/>
                <w:szCs w:val="22"/>
                <w:lang w:val="lv-LV"/>
              </w:rPr>
              <w:t>Datums, vieta:</w:t>
            </w:r>
          </w:p>
        </w:tc>
        <w:tc>
          <w:tcPr>
            <w:tcW w:w="2835" w:type="dxa"/>
            <w:tcBorders>
              <w:top w:val="single" w:sz="4" w:space="0" w:color="auto"/>
              <w:bottom w:val="single" w:sz="4" w:space="0" w:color="auto"/>
            </w:tcBorders>
          </w:tcPr>
          <w:p w14:paraId="4546A374" w14:textId="77777777" w:rsidR="000C0F42" w:rsidRPr="000C0F42" w:rsidRDefault="000C0F42" w:rsidP="00F03175">
            <w:pPr>
              <w:rPr>
                <w:lang w:val="lv-LV"/>
              </w:rPr>
            </w:pPr>
          </w:p>
        </w:tc>
        <w:tc>
          <w:tcPr>
            <w:tcW w:w="1847" w:type="dxa"/>
          </w:tcPr>
          <w:p w14:paraId="41F96CE9" w14:textId="77777777" w:rsidR="000C0F42" w:rsidRPr="000C0F42" w:rsidRDefault="000C0F42" w:rsidP="00F03175">
            <w:pPr>
              <w:rPr>
                <w:lang w:val="lv-LV"/>
              </w:rPr>
            </w:pPr>
          </w:p>
        </w:tc>
      </w:tr>
      <w:tr w:rsidR="000C0F42" w:rsidRPr="000C0F42" w14:paraId="1AFA901B" w14:textId="77777777" w:rsidTr="00F03175">
        <w:tc>
          <w:tcPr>
            <w:tcW w:w="4678" w:type="dxa"/>
          </w:tcPr>
          <w:p w14:paraId="1890A1CF" w14:textId="77777777" w:rsidR="000C0F42" w:rsidRPr="000C0F42" w:rsidRDefault="000C0F42" w:rsidP="00F03175">
            <w:pPr>
              <w:jc w:val="right"/>
              <w:rPr>
                <w:color w:val="000000"/>
                <w:sz w:val="22"/>
                <w:szCs w:val="22"/>
                <w:lang w:val="lv-LV"/>
              </w:rPr>
            </w:pPr>
            <w:r w:rsidRPr="000C0F42">
              <w:rPr>
                <w:color w:val="000000"/>
                <w:sz w:val="22"/>
                <w:szCs w:val="22"/>
                <w:lang w:val="lv-LV"/>
              </w:rPr>
              <w:t>Paraksts:</w:t>
            </w:r>
          </w:p>
        </w:tc>
        <w:tc>
          <w:tcPr>
            <w:tcW w:w="2835" w:type="dxa"/>
            <w:tcBorders>
              <w:top w:val="single" w:sz="4" w:space="0" w:color="auto"/>
              <w:bottom w:val="single" w:sz="4" w:space="0" w:color="auto"/>
            </w:tcBorders>
          </w:tcPr>
          <w:p w14:paraId="7F9C3213" w14:textId="77777777" w:rsidR="000C0F42" w:rsidRPr="000C0F42" w:rsidRDefault="000C0F42" w:rsidP="00F03175">
            <w:pPr>
              <w:rPr>
                <w:lang w:val="lv-LV"/>
              </w:rPr>
            </w:pPr>
          </w:p>
        </w:tc>
        <w:tc>
          <w:tcPr>
            <w:tcW w:w="1847" w:type="dxa"/>
          </w:tcPr>
          <w:p w14:paraId="263A05BB" w14:textId="275BB256" w:rsidR="00796288" w:rsidRPr="000C0F42" w:rsidRDefault="00796288" w:rsidP="00F03175">
            <w:pPr>
              <w:rPr>
                <w:lang w:val="lv-LV"/>
              </w:rPr>
            </w:pPr>
          </w:p>
        </w:tc>
      </w:tr>
    </w:tbl>
    <w:p w14:paraId="27659AFE" w14:textId="7FF7DC09" w:rsidR="00796288" w:rsidRDefault="0079628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u w:color="000000"/>
          <w:lang w:val="lv-LV"/>
          <w14:textOutline w14:w="12700" w14:cap="flat" w14:cmpd="sng" w14:algn="ctr">
            <w14:noFill/>
            <w14:prstDash w14:val="solid"/>
            <w14:miter w14:lim="400000"/>
          </w14:textOutline>
        </w:rPr>
      </w:pPr>
    </w:p>
    <w:sectPr w:rsidR="00796288">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B4DD" w14:textId="77777777" w:rsidR="00596D2E" w:rsidRDefault="00596D2E" w:rsidP="0098166E">
      <w:r>
        <w:separator/>
      </w:r>
    </w:p>
  </w:endnote>
  <w:endnote w:type="continuationSeparator" w:id="0">
    <w:p w14:paraId="31960420" w14:textId="77777777" w:rsidR="00596D2E" w:rsidRDefault="00596D2E" w:rsidP="0098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Roman">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D93C" w14:textId="77777777" w:rsidR="00F03175" w:rsidRPr="001C25B0" w:rsidRDefault="00F03175" w:rsidP="006133E5">
    <w:pPr>
      <w:pStyle w:val="Header"/>
      <w:jc w:val="center"/>
      <w:rPr>
        <w:rFonts w:asciiTheme="majorBidi" w:hAnsiTheme="majorBidi" w:cstheme="majorBidi"/>
        <w:lang w:val="lv-LV"/>
      </w:rPr>
    </w:pPr>
    <w:r w:rsidRPr="001C25B0">
      <w:rPr>
        <w:rFonts w:asciiTheme="majorBidi" w:hAnsiTheme="majorBidi" w:cstheme="majorBidi"/>
        <w:lang w:val="lv-LV"/>
      </w:rPr>
      <w:t>SIA Strive, Reģ.Nr.: 40103638106</w:t>
    </w:r>
  </w:p>
  <w:p w14:paraId="4445B554" w14:textId="77777777" w:rsidR="00F03175" w:rsidRPr="001C25B0" w:rsidRDefault="00F03175" w:rsidP="006133E5">
    <w:pPr>
      <w:pStyle w:val="Header"/>
      <w:jc w:val="center"/>
      <w:rPr>
        <w:rFonts w:asciiTheme="majorBidi" w:hAnsiTheme="majorBidi" w:cstheme="majorBidi"/>
        <w:lang w:val="lv-LV"/>
      </w:rPr>
    </w:pPr>
    <w:r w:rsidRPr="001C25B0">
      <w:rPr>
        <w:rFonts w:asciiTheme="majorBidi" w:hAnsiTheme="majorBidi" w:cstheme="majorBidi"/>
        <w:lang w:val="lv-LV"/>
      </w:rPr>
      <w:t>Parka iela 16, Lielvārde, Ogres nov., LV-5070</w:t>
    </w:r>
  </w:p>
  <w:p w14:paraId="13C0A1CE" w14:textId="07564A4F" w:rsidR="00F03175" w:rsidRPr="006133E5" w:rsidRDefault="00F03175" w:rsidP="006133E5">
    <w:pPr>
      <w:widowControl w:val="0"/>
      <w:tabs>
        <w:tab w:val="left" w:pos="360"/>
      </w:tabs>
      <w:jc w:val="center"/>
      <w:rPr>
        <w:rFonts w:asciiTheme="majorBidi" w:hAnsiTheme="majorBidi" w:cstheme="majorBidi"/>
        <w:sz w:val="22"/>
        <w:szCs w:val="22"/>
      </w:rPr>
    </w:pPr>
    <w:r w:rsidRPr="001C25B0">
      <w:rPr>
        <w:rFonts w:asciiTheme="majorBidi" w:hAnsiTheme="majorBidi" w:cstheme="majorBidi"/>
        <w:sz w:val="22"/>
        <w:szCs w:val="22"/>
        <w:lang w:val="lv-LV"/>
      </w:rPr>
      <w:t>Projekta nr. 2.2.1.3.i.</w:t>
    </w:r>
    <w:r w:rsidRPr="00D05D45">
      <w:rPr>
        <w:rFonts w:asciiTheme="majorBidi" w:hAnsiTheme="majorBidi" w:cstheme="majorBidi"/>
        <w:sz w:val="22"/>
        <w:szCs w:val="22"/>
      </w:rPr>
      <w:t>0/2/24/A/CFLA/001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CD38" w14:textId="77777777" w:rsidR="00596D2E" w:rsidRDefault="00596D2E" w:rsidP="0098166E">
      <w:r>
        <w:separator/>
      </w:r>
    </w:p>
  </w:footnote>
  <w:footnote w:type="continuationSeparator" w:id="0">
    <w:p w14:paraId="16CFE3A6" w14:textId="77777777" w:rsidR="00596D2E" w:rsidRDefault="00596D2E" w:rsidP="0098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916"/>
    <w:multiLevelType w:val="multilevel"/>
    <w:tmpl w:val="34C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13580"/>
    <w:multiLevelType w:val="multilevel"/>
    <w:tmpl w:val="44222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 w15:restartNumberingAfterBreak="0">
    <w:nsid w:val="0BB67179"/>
    <w:multiLevelType w:val="multilevel"/>
    <w:tmpl w:val="623C23C0"/>
    <w:numStyleLink w:val="ImportedStyle1"/>
  </w:abstractNum>
  <w:abstractNum w:abstractNumId="3" w15:restartNumberingAfterBreak="0">
    <w:nsid w:val="1077573E"/>
    <w:multiLevelType w:val="hybridMultilevel"/>
    <w:tmpl w:val="C82E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41A"/>
    <w:multiLevelType w:val="multilevel"/>
    <w:tmpl w:val="258CE358"/>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E80BA3"/>
    <w:multiLevelType w:val="multilevel"/>
    <w:tmpl w:val="FCA29A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4154CE"/>
    <w:multiLevelType w:val="hybridMultilevel"/>
    <w:tmpl w:val="45D0A3A4"/>
    <w:lvl w:ilvl="0" w:tplc="3A7AEA68">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4DCB54E">
      <w:start w:val="1"/>
      <w:numFmt w:val="bullet"/>
      <w:lvlText w:val="•"/>
      <w:lvlJc w:val="left"/>
      <w:pPr>
        <w:ind w:left="85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154EA3CA">
      <w:start w:val="1"/>
      <w:numFmt w:val="bullet"/>
      <w:lvlText w:val="•"/>
      <w:lvlJc w:val="left"/>
      <w:pPr>
        <w:ind w:left="107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2006F6B6">
      <w:start w:val="1"/>
      <w:numFmt w:val="bullet"/>
      <w:lvlText w:val="•"/>
      <w:lvlJc w:val="left"/>
      <w:pPr>
        <w:ind w:left="12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668A7B0">
      <w:start w:val="1"/>
      <w:numFmt w:val="bullet"/>
      <w:lvlText w:val="•"/>
      <w:lvlJc w:val="left"/>
      <w:pPr>
        <w:ind w:left="151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F66E67A">
      <w:start w:val="1"/>
      <w:numFmt w:val="bullet"/>
      <w:lvlText w:val="•"/>
      <w:lvlJc w:val="left"/>
      <w:pPr>
        <w:ind w:left="173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76E82E8C">
      <w:start w:val="1"/>
      <w:numFmt w:val="bullet"/>
      <w:lvlText w:val="•"/>
      <w:lvlJc w:val="left"/>
      <w:pPr>
        <w:ind w:left="195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F8DCA2AE">
      <w:start w:val="1"/>
      <w:numFmt w:val="bullet"/>
      <w:lvlText w:val="•"/>
      <w:lvlJc w:val="left"/>
      <w:pPr>
        <w:ind w:left="217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68388976">
      <w:start w:val="1"/>
      <w:numFmt w:val="bullet"/>
      <w:lvlText w:val="•"/>
      <w:lvlJc w:val="left"/>
      <w:pPr>
        <w:ind w:left="23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9F6EFA"/>
    <w:multiLevelType w:val="multilevel"/>
    <w:tmpl w:val="796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35D61"/>
    <w:multiLevelType w:val="multilevel"/>
    <w:tmpl w:val="FCCE3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C4951"/>
    <w:multiLevelType w:val="hybridMultilevel"/>
    <w:tmpl w:val="DB2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206B8"/>
    <w:multiLevelType w:val="multilevel"/>
    <w:tmpl w:val="91A8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97443"/>
    <w:multiLevelType w:val="multilevel"/>
    <w:tmpl w:val="81144438"/>
    <w:lvl w:ilvl="0">
      <w:start w:val="1"/>
      <w:numFmt w:val="decimal"/>
      <w:lvlText w:val="%1."/>
      <w:lvlJc w:val="left"/>
      <w:pPr>
        <w:tabs>
          <w:tab w:val="num" w:pos="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9A551AA"/>
    <w:multiLevelType w:val="multilevel"/>
    <w:tmpl w:val="57D6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B1392"/>
    <w:multiLevelType w:val="multilevel"/>
    <w:tmpl w:val="E1C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F0B74"/>
    <w:multiLevelType w:val="multilevel"/>
    <w:tmpl w:val="CF3EFD5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D641E28"/>
    <w:multiLevelType w:val="hybridMultilevel"/>
    <w:tmpl w:val="599E8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8B5A1F"/>
    <w:multiLevelType w:val="multilevel"/>
    <w:tmpl w:val="AE86E7A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E3C20"/>
    <w:multiLevelType w:val="multilevel"/>
    <w:tmpl w:val="BCE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329CD"/>
    <w:multiLevelType w:val="multilevel"/>
    <w:tmpl w:val="CF3EF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677C3"/>
    <w:multiLevelType w:val="multilevel"/>
    <w:tmpl w:val="623C23C0"/>
    <w:styleLink w:val="ImportedStyle1"/>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324" w:hanging="19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D510A08"/>
    <w:multiLevelType w:val="hybridMultilevel"/>
    <w:tmpl w:val="63341D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E41E72"/>
    <w:multiLevelType w:val="multilevel"/>
    <w:tmpl w:val="6D18D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A261E"/>
    <w:multiLevelType w:val="multilevel"/>
    <w:tmpl w:val="FCCE3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A1689"/>
    <w:multiLevelType w:val="multilevel"/>
    <w:tmpl w:val="91A8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933F4"/>
    <w:multiLevelType w:val="multilevel"/>
    <w:tmpl w:val="3BB619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E566EE"/>
    <w:multiLevelType w:val="hybridMultilevel"/>
    <w:tmpl w:val="28D85C44"/>
    <w:styleLink w:val="Bullets"/>
    <w:lvl w:ilvl="0" w:tplc="2490337A">
      <w:start w:val="1"/>
      <w:numFmt w:val="bullet"/>
      <w:lvlText w:val="•"/>
      <w:lvlJc w:val="left"/>
      <w:pPr>
        <w:ind w:left="5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ECD8D8">
      <w:start w:val="1"/>
      <w:numFmt w:val="bullet"/>
      <w:lvlText w:val="•"/>
      <w:lvlJc w:val="left"/>
      <w:pPr>
        <w:ind w:left="78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3AA400">
      <w:start w:val="1"/>
      <w:numFmt w:val="bullet"/>
      <w:lvlText w:val="•"/>
      <w:lvlJc w:val="left"/>
      <w:pPr>
        <w:ind w:left="100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142432">
      <w:start w:val="1"/>
      <w:numFmt w:val="bullet"/>
      <w:lvlText w:val="•"/>
      <w:lvlJc w:val="left"/>
      <w:pPr>
        <w:ind w:left="122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83C6786">
      <w:start w:val="1"/>
      <w:numFmt w:val="bullet"/>
      <w:lvlText w:val="•"/>
      <w:lvlJc w:val="left"/>
      <w:pPr>
        <w:ind w:left="144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C58C58A">
      <w:start w:val="1"/>
      <w:numFmt w:val="bullet"/>
      <w:lvlText w:val="•"/>
      <w:lvlJc w:val="left"/>
      <w:pPr>
        <w:ind w:left="166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523630">
      <w:start w:val="1"/>
      <w:numFmt w:val="bullet"/>
      <w:lvlText w:val="•"/>
      <w:lvlJc w:val="left"/>
      <w:pPr>
        <w:ind w:left="188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DE428AE">
      <w:start w:val="1"/>
      <w:numFmt w:val="bullet"/>
      <w:lvlText w:val="•"/>
      <w:lvlJc w:val="left"/>
      <w:pPr>
        <w:ind w:left="210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E81894">
      <w:start w:val="1"/>
      <w:numFmt w:val="bullet"/>
      <w:lvlText w:val="•"/>
      <w:lvlJc w:val="left"/>
      <w:pPr>
        <w:ind w:left="2324" w:hanging="3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14098A"/>
    <w:multiLevelType w:val="hybridMultilevel"/>
    <w:tmpl w:val="28D85C44"/>
    <w:numStyleLink w:val="Bullets"/>
  </w:abstractNum>
  <w:abstractNum w:abstractNumId="27" w15:restartNumberingAfterBreak="0">
    <w:nsid w:val="74233884"/>
    <w:multiLevelType w:val="multilevel"/>
    <w:tmpl w:val="DB6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45DCB"/>
    <w:multiLevelType w:val="multilevel"/>
    <w:tmpl w:val="F15CF8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37466A"/>
    <w:multiLevelType w:val="multilevel"/>
    <w:tmpl w:val="D4AC892E"/>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2"/>
  </w:num>
  <w:num w:numId="3">
    <w:abstractNumId w:val="2"/>
    <w:lvlOverride w:ilvl="0">
      <w:startOverride w:val="2"/>
      <w:lvl w:ilvl="0">
        <w:start w:val="2"/>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80"/>
          </w:tabs>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44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800"/>
          </w:tabs>
          <w:ind w:left="2040" w:hanging="1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2160"/>
          </w:tabs>
          <w:ind w:left="2400" w:hanging="20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80"/>
          </w:tabs>
          <w:ind w:left="1320" w:hanging="9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440"/>
          </w:tabs>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800"/>
          </w:tabs>
          <w:ind w:left="2040" w:hanging="16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2160"/>
          </w:tabs>
          <w:ind w:left="2400" w:hanging="20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2"/>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lvlText w:val="%1.%2.%3."/>
        <w:lvlJc w:val="left"/>
        <w:pPr>
          <w:ind w:left="980" w:hanging="6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470" w:hanging="11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2"/>
    <w:lvlOverride w:ilvl="0">
      <w:startOverride w:val="5"/>
      <w:lvl w:ilvl="0">
        <w:start w:val="5"/>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2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350" w:hanging="9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010" w:hanging="165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46" w:hanging="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76" w:hanging="10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706" w:hanging="1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36" w:hanging="16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5"/>
  </w:num>
  <w:num w:numId="12">
    <w:abstractNumId w:val="26"/>
  </w:num>
  <w:num w:numId="13">
    <w:abstractNumId w:val="16"/>
  </w:num>
  <w:num w:numId="14">
    <w:abstractNumId w:val="13"/>
  </w:num>
  <w:num w:numId="15">
    <w:abstractNumId w:val="7"/>
  </w:num>
  <w:num w:numId="16">
    <w:abstractNumId w:val="0"/>
  </w:num>
  <w:num w:numId="17">
    <w:abstractNumId w:val="12"/>
  </w:num>
  <w:num w:numId="18">
    <w:abstractNumId w:val="17"/>
  </w:num>
  <w:num w:numId="19">
    <w:abstractNumId w:val="27"/>
  </w:num>
  <w:num w:numId="20">
    <w:abstractNumId w:val="18"/>
  </w:num>
  <w:num w:numId="21">
    <w:abstractNumId w:val="23"/>
  </w:num>
  <w:num w:numId="22">
    <w:abstractNumId w:val="10"/>
  </w:num>
  <w:num w:numId="23">
    <w:abstractNumId w:val="8"/>
  </w:num>
  <w:num w:numId="24">
    <w:abstractNumId w:val="22"/>
  </w:num>
  <w:num w:numId="25">
    <w:abstractNumId w:val="14"/>
  </w:num>
  <w:num w:numId="26">
    <w:abstractNumId w:val="21"/>
  </w:num>
  <w:num w:numId="27">
    <w:abstractNumId w:val="15"/>
  </w:num>
  <w:num w:numId="28">
    <w:abstractNumId w:val="3"/>
  </w:num>
  <w:num w:numId="29">
    <w:abstractNumId w:val="9"/>
  </w:num>
  <w:num w:numId="30">
    <w:abstractNumId w:val="11"/>
  </w:num>
  <w:num w:numId="31">
    <w:abstractNumId w:val="1"/>
  </w:num>
  <w:num w:numId="32">
    <w:abstractNumId w:val="24"/>
  </w:num>
  <w:num w:numId="33">
    <w:abstractNumId w:val="5"/>
  </w:num>
  <w:num w:numId="34">
    <w:abstractNumId w:val="28"/>
  </w:num>
  <w:num w:numId="35">
    <w:abstractNumId w:val="29"/>
  </w:num>
  <w:num w:numId="36">
    <w:abstractNumId w:val="2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6E"/>
    <w:rsid w:val="00066F93"/>
    <w:rsid w:val="000C0F42"/>
    <w:rsid w:val="000F39DE"/>
    <w:rsid w:val="000F3CF3"/>
    <w:rsid w:val="00106CE4"/>
    <w:rsid w:val="00132AE4"/>
    <w:rsid w:val="001B2BCD"/>
    <w:rsid w:val="001C25B0"/>
    <w:rsid w:val="001C7809"/>
    <w:rsid w:val="00321D8F"/>
    <w:rsid w:val="0032466A"/>
    <w:rsid w:val="00351A9F"/>
    <w:rsid w:val="003528B3"/>
    <w:rsid w:val="003733F3"/>
    <w:rsid w:val="003B69F1"/>
    <w:rsid w:val="003E1656"/>
    <w:rsid w:val="004324AE"/>
    <w:rsid w:val="00441FF5"/>
    <w:rsid w:val="00456619"/>
    <w:rsid w:val="004770FE"/>
    <w:rsid w:val="0049708C"/>
    <w:rsid w:val="00551B12"/>
    <w:rsid w:val="00552FF3"/>
    <w:rsid w:val="00596D2E"/>
    <w:rsid w:val="005B0BBA"/>
    <w:rsid w:val="006133E5"/>
    <w:rsid w:val="00680BE4"/>
    <w:rsid w:val="00761388"/>
    <w:rsid w:val="007653CE"/>
    <w:rsid w:val="00794DD9"/>
    <w:rsid w:val="00796288"/>
    <w:rsid w:val="007E3C6D"/>
    <w:rsid w:val="00832255"/>
    <w:rsid w:val="0083665D"/>
    <w:rsid w:val="008438E7"/>
    <w:rsid w:val="008A4C9E"/>
    <w:rsid w:val="0098166E"/>
    <w:rsid w:val="009A5884"/>
    <w:rsid w:val="00A61D6E"/>
    <w:rsid w:val="00A64BBF"/>
    <w:rsid w:val="00AB6AE1"/>
    <w:rsid w:val="00AC26DC"/>
    <w:rsid w:val="00AC7CB1"/>
    <w:rsid w:val="00B04617"/>
    <w:rsid w:val="00B26DF7"/>
    <w:rsid w:val="00B52588"/>
    <w:rsid w:val="00B7472C"/>
    <w:rsid w:val="00B907E8"/>
    <w:rsid w:val="00C33017"/>
    <w:rsid w:val="00C63D44"/>
    <w:rsid w:val="00CD70AC"/>
    <w:rsid w:val="00CD78F4"/>
    <w:rsid w:val="00D47E87"/>
    <w:rsid w:val="00DC0F9D"/>
    <w:rsid w:val="00DC165F"/>
    <w:rsid w:val="00E15550"/>
    <w:rsid w:val="00EC28C8"/>
    <w:rsid w:val="00F03175"/>
    <w:rsid w:val="00F17197"/>
    <w:rsid w:val="00F21487"/>
    <w:rsid w:val="00F8539D"/>
    <w:rsid w:val="00FB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445E"/>
  <w15:chartTrackingRefBased/>
  <w15:docId w15:val="{D421710F-0B0E-8E43-9065-88F13711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66E"/>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AA"/>
    <w:link w:val="Heading2Char"/>
    <w:uiPriority w:val="9"/>
    <w:unhideWhenUsed/>
    <w:qFormat/>
    <w:rsid w:val="0098166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val="pt-PT"/>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66E"/>
    <w:rPr>
      <w:rFonts w:ascii="Helvetica Neue" w:eastAsia="Arial Unicode MS" w:hAnsi="Helvetica Neue" w:cs="Arial Unicode MS"/>
      <w:b/>
      <w:bCs/>
      <w:color w:val="000000"/>
      <w:sz w:val="32"/>
      <w:szCs w:val="32"/>
      <w:u w:color="000000"/>
      <w:bdr w:val="nil"/>
      <w:lang w:val="pt-PT"/>
      <w14:textOutline w14:w="12700" w14:cap="flat" w14:cmpd="sng" w14:algn="ctr">
        <w14:noFill/>
        <w14:prstDash w14:val="solid"/>
        <w14:miter w14:lim="400000"/>
      </w14:textOutline>
    </w:rPr>
  </w:style>
  <w:style w:type="paragraph" w:customStyle="1" w:styleId="HeaderFooter">
    <w:name w:val="Header &amp; Footer"/>
    <w:rsid w:val="0098166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8166E"/>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98166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98166E"/>
    <w:pPr>
      <w:numPr>
        <w:numId w:val="1"/>
      </w:numPr>
    </w:pPr>
  </w:style>
  <w:style w:type="character" w:customStyle="1" w:styleId="NoneA">
    <w:name w:val="None A"/>
    <w:rsid w:val="0098166E"/>
  </w:style>
  <w:style w:type="paragraph" w:customStyle="1" w:styleId="BodyAA">
    <w:name w:val="Body A A"/>
    <w:rsid w:val="0098166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Heading">
    <w:name w:val="Heading"/>
    <w:next w:val="BodyAA"/>
    <w:rsid w:val="0098166E"/>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de-DE"/>
      <w14:textOutline w14:w="12700" w14:cap="flat" w14:cmpd="sng" w14:algn="ctr">
        <w14:noFill/>
        <w14:prstDash w14:val="solid"/>
        <w14:miter w14:lim="400000"/>
      </w14:textOutline>
    </w:rPr>
  </w:style>
  <w:style w:type="paragraph" w:customStyle="1" w:styleId="BodyB">
    <w:name w:val="Body B"/>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C">
    <w:name w:val="Body C"/>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Title">
    <w:name w:val="Title"/>
    <w:next w:val="BodyAA"/>
    <w:link w:val="TitleChar"/>
    <w:uiPriority w:val="10"/>
    <w:qFormat/>
    <w:rsid w:val="0098166E"/>
    <w:pPr>
      <w:keepNext/>
      <w:pBdr>
        <w:top w:val="nil"/>
        <w:left w:val="nil"/>
        <w:bottom w:val="nil"/>
        <w:right w:val="nil"/>
        <w:between w:val="nil"/>
        <w:bar w:val="nil"/>
      </w:pBdr>
    </w:pPr>
    <w:rPr>
      <w:rFonts w:ascii="Helvetica Neue" w:eastAsia="Helvetica Neue" w:hAnsi="Helvetica Neue" w:cs="Helvetica Neue"/>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98166E"/>
    <w:rPr>
      <w:rFonts w:ascii="Helvetica Neue" w:eastAsia="Helvetica Neue" w:hAnsi="Helvetica Neue" w:cs="Helvetica Neue"/>
      <w:b/>
      <w:bCs/>
      <w:color w:val="000000"/>
      <w:sz w:val="60"/>
      <w:szCs w:val="60"/>
      <w:u w:color="000000"/>
      <w:bdr w:val="nil"/>
      <w14:textOutline w14:w="12700" w14:cap="flat" w14:cmpd="sng" w14:algn="ctr">
        <w14:noFill/>
        <w14:prstDash w14:val="solid"/>
        <w14:miter w14:lim="400000"/>
      </w14:textOutline>
    </w:rPr>
  </w:style>
  <w:style w:type="paragraph" w:customStyle="1" w:styleId="BodyD">
    <w:name w:val="Body D"/>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A">
    <w:name w:val="Body B A"/>
    <w:rsid w:val="0098166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E">
    <w:name w:val="Body E"/>
    <w:rsid w:val="0098166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numbering" w:customStyle="1" w:styleId="Bullets">
    <w:name w:val="Bullets"/>
    <w:rsid w:val="0098166E"/>
    <w:pPr>
      <w:numPr>
        <w:numId w:val="11"/>
      </w:numPr>
    </w:pPr>
  </w:style>
  <w:style w:type="paragraph" w:styleId="Header">
    <w:name w:val="header"/>
    <w:basedOn w:val="Normal"/>
    <w:link w:val="HeaderChar"/>
    <w:unhideWhenUsed/>
    <w:rsid w:val="0098166E"/>
    <w:pPr>
      <w:tabs>
        <w:tab w:val="center" w:pos="4680"/>
        <w:tab w:val="right" w:pos="9360"/>
      </w:tabs>
    </w:pPr>
  </w:style>
  <w:style w:type="character" w:customStyle="1" w:styleId="HeaderChar">
    <w:name w:val="Header Char"/>
    <w:basedOn w:val="DefaultParagraphFont"/>
    <w:link w:val="Header"/>
    <w:rsid w:val="0098166E"/>
    <w:rPr>
      <w:rFonts w:ascii="Times New Roman" w:eastAsia="Arial Unicode MS" w:hAnsi="Times New Roman" w:cs="Times New Roman"/>
      <w:bdr w:val="nil"/>
    </w:rPr>
  </w:style>
  <w:style w:type="paragraph" w:styleId="Footer">
    <w:name w:val="footer"/>
    <w:basedOn w:val="Normal"/>
    <w:link w:val="FooterChar"/>
    <w:uiPriority w:val="99"/>
    <w:unhideWhenUsed/>
    <w:rsid w:val="0098166E"/>
    <w:pPr>
      <w:tabs>
        <w:tab w:val="center" w:pos="4680"/>
        <w:tab w:val="right" w:pos="9360"/>
      </w:tabs>
    </w:pPr>
  </w:style>
  <w:style w:type="character" w:customStyle="1" w:styleId="FooterChar">
    <w:name w:val="Footer Char"/>
    <w:basedOn w:val="DefaultParagraphFont"/>
    <w:link w:val="Footer"/>
    <w:uiPriority w:val="99"/>
    <w:rsid w:val="0098166E"/>
    <w:rPr>
      <w:rFonts w:ascii="Times New Roman" w:eastAsia="Arial Unicode MS" w:hAnsi="Times New Roman" w:cs="Times New Roman"/>
      <w:bdr w:val="nil"/>
    </w:rPr>
  </w:style>
  <w:style w:type="paragraph" w:styleId="ListParagraph">
    <w:name w:val="List Paragraph"/>
    <w:aliases w:val="H&amp;P List Paragraph,2,Normal bullet 2,Bullet list,Saistīto dokumentu saraksts,Syle 1,Numurets,PPS_Bullet,Virsraksti,Strip,List Paragraph1,Colorful List - Accent 11,Colorful List - Accent 12,Numbered List,Bullet point 1,Bullet 1,H"/>
    <w:basedOn w:val="Normal"/>
    <w:link w:val="ListParagraphChar"/>
    <w:uiPriority w:val="34"/>
    <w:qFormat/>
    <w:rsid w:val="00A61D6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Strong">
    <w:name w:val="Strong"/>
    <w:basedOn w:val="DefaultParagraphFont"/>
    <w:uiPriority w:val="22"/>
    <w:qFormat/>
    <w:rsid w:val="00A61D6E"/>
    <w:rPr>
      <w:b/>
      <w:bCs/>
    </w:rPr>
  </w:style>
  <w:style w:type="paragraph" w:styleId="NormalWeb">
    <w:name w:val="Normal (Web)"/>
    <w:basedOn w:val="Normal"/>
    <w:uiPriority w:val="99"/>
    <w:unhideWhenUsed/>
    <w:rsid w:val="00A61D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table" w:styleId="TableGrid">
    <w:name w:val="Table Grid"/>
    <w:basedOn w:val="TableNormal"/>
    <w:uiPriority w:val="59"/>
    <w:rsid w:val="00C33017"/>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Normal bullet 2 Char,Bullet list Char,Saistīto dokumentu saraksts Char,Syle 1 Char,Numurets Char,PPS_Bullet Char,Virsraksti Char,Strip Char,List Paragraph1 Char,Colorful List - Accent 11 Char,H Char"/>
    <w:link w:val="ListParagraph"/>
    <w:uiPriority w:val="34"/>
    <w:qFormat/>
    <w:locked/>
    <w:rsid w:val="00C33017"/>
    <w:rPr>
      <w:kern w:val="2"/>
      <w14:ligatures w14:val="standardContextual"/>
    </w:rPr>
  </w:style>
  <w:style w:type="character" w:styleId="Hyperlink">
    <w:name w:val="Hyperlink"/>
    <w:basedOn w:val="DefaultParagraphFont"/>
    <w:uiPriority w:val="99"/>
    <w:unhideWhenUsed/>
    <w:rsid w:val="00351A9F"/>
    <w:rPr>
      <w:color w:val="0563C1" w:themeColor="hyperlink"/>
      <w:u w:val="single"/>
    </w:rPr>
  </w:style>
  <w:style w:type="character" w:styleId="UnresolvedMention">
    <w:name w:val="Unresolved Mention"/>
    <w:basedOn w:val="DefaultParagraphFont"/>
    <w:uiPriority w:val="99"/>
    <w:semiHidden/>
    <w:unhideWhenUsed/>
    <w:rsid w:val="00351A9F"/>
    <w:rPr>
      <w:color w:val="605E5C"/>
      <w:shd w:val="clear" w:color="auto" w:fill="E1DFDD"/>
    </w:rPr>
  </w:style>
  <w:style w:type="paragraph" w:customStyle="1" w:styleId="MediumGrid1-Accent21">
    <w:name w:val="Medium Grid 1 - Accent 21"/>
    <w:basedOn w:val="Normal"/>
    <w:qFormat/>
    <w:rsid w:val="000C0F4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jc w:val="both"/>
    </w:pPr>
    <w:rPr>
      <w:rFonts w:ascii="Calibri" w:eastAsia="Calibri" w:hAnsi="Calibri" w:cs="Calibri"/>
      <w:sz w:val="22"/>
      <w:szCs w:val="22"/>
      <w:bdr w:val="none" w:sz="0" w:space="0" w:color="auto"/>
      <w:lang w:val="lv-LV" w:eastAsia="ar-SA"/>
    </w:rPr>
  </w:style>
  <w:style w:type="paragraph" w:styleId="NoSpacing">
    <w:name w:val="No Spacing"/>
    <w:uiPriority w:val="1"/>
    <w:qFormat/>
    <w:rsid w:val="000F3CF3"/>
    <w:rPr>
      <w:rFonts w:ascii="Tw Cen MT" w:eastAsia="Tw Cen MT" w:hAnsi="Tw Cen MT" w:cs="Times New Roman"/>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07249">
      <w:bodyDiv w:val="1"/>
      <w:marLeft w:val="0"/>
      <w:marRight w:val="0"/>
      <w:marTop w:val="0"/>
      <w:marBottom w:val="0"/>
      <w:divBdr>
        <w:top w:val="none" w:sz="0" w:space="0" w:color="auto"/>
        <w:left w:val="none" w:sz="0" w:space="0" w:color="auto"/>
        <w:bottom w:val="none" w:sz="0" w:space="0" w:color="auto"/>
        <w:right w:val="none" w:sz="0" w:space="0" w:color="auto"/>
      </w:divBdr>
    </w:div>
    <w:div w:id="975182330">
      <w:bodyDiv w:val="1"/>
      <w:marLeft w:val="0"/>
      <w:marRight w:val="0"/>
      <w:marTop w:val="0"/>
      <w:marBottom w:val="0"/>
      <w:divBdr>
        <w:top w:val="none" w:sz="0" w:space="0" w:color="auto"/>
        <w:left w:val="none" w:sz="0" w:space="0" w:color="auto"/>
        <w:bottom w:val="none" w:sz="0" w:space="0" w:color="auto"/>
        <w:right w:val="none" w:sz="0" w:space="0" w:color="auto"/>
      </w:divBdr>
    </w:div>
    <w:div w:id="1232929965">
      <w:bodyDiv w:val="1"/>
      <w:marLeft w:val="0"/>
      <w:marRight w:val="0"/>
      <w:marTop w:val="0"/>
      <w:marBottom w:val="0"/>
      <w:divBdr>
        <w:top w:val="none" w:sz="0" w:space="0" w:color="auto"/>
        <w:left w:val="none" w:sz="0" w:space="0" w:color="auto"/>
        <w:bottom w:val="none" w:sz="0" w:space="0" w:color="auto"/>
        <w:right w:val="none" w:sz="0" w:space="0" w:color="auto"/>
      </w:divBdr>
    </w:div>
    <w:div w:id="1466972041">
      <w:bodyDiv w:val="1"/>
      <w:marLeft w:val="0"/>
      <w:marRight w:val="0"/>
      <w:marTop w:val="0"/>
      <w:marBottom w:val="0"/>
      <w:divBdr>
        <w:top w:val="none" w:sz="0" w:space="0" w:color="auto"/>
        <w:left w:val="none" w:sz="0" w:space="0" w:color="auto"/>
        <w:bottom w:val="none" w:sz="0" w:space="0" w:color="auto"/>
        <w:right w:val="none" w:sz="0" w:space="0" w:color="auto"/>
      </w:divBdr>
    </w:div>
    <w:div w:id="17030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is@striv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Usāns</dc:creator>
  <cp:keywords/>
  <dc:description/>
  <cp:lastModifiedBy>Jānis Usāns</cp:lastModifiedBy>
  <cp:revision>4</cp:revision>
  <dcterms:created xsi:type="dcterms:W3CDTF">2025-12-05T11:22:00Z</dcterms:created>
  <dcterms:modified xsi:type="dcterms:W3CDTF">2025-12-05T11:28:00Z</dcterms:modified>
</cp:coreProperties>
</file>