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E39" w:rsidRPr="002212F6" w:rsidRDefault="003C4BB0" w:rsidP="00532B27">
      <w:pPr>
        <w:jc w:val="center"/>
        <w:rPr>
          <w:rFonts w:ascii="Times New Roman" w:hAnsi="Times New Roman"/>
          <w:lang w:val="lv-LV"/>
        </w:rPr>
      </w:pPr>
      <w:r>
        <w:rPr>
          <w:rFonts w:ascii="Times New Roman" w:hAnsi="Times New Roman"/>
          <w:lang w:val="lv-LV"/>
        </w:rPr>
        <w:t>SIA CORVUS COMPANY</w:t>
      </w:r>
    </w:p>
    <w:p w:rsidR="00140E39" w:rsidRPr="002212F6" w:rsidRDefault="00140E39" w:rsidP="00140E39">
      <w:pPr>
        <w:jc w:val="right"/>
        <w:rPr>
          <w:rFonts w:ascii="Times New Roman" w:hAnsi="Times New Roman"/>
          <w:lang w:val="lv-LV"/>
        </w:rPr>
      </w:pPr>
      <w:r w:rsidRPr="002212F6">
        <w:rPr>
          <w:rFonts w:ascii="Times New Roman" w:hAnsi="Times New Roman"/>
          <w:lang w:val="lv-LV"/>
        </w:rPr>
        <w:t>Apstiprināts</w:t>
      </w:r>
    </w:p>
    <w:p w:rsidR="00140E39" w:rsidRPr="002212F6" w:rsidRDefault="003C4BB0" w:rsidP="00140E39">
      <w:pPr>
        <w:jc w:val="right"/>
        <w:rPr>
          <w:rFonts w:ascii="Times New Roman" w:hAnsi="Times New Roman"/>
          <w:lang w:val="lv-LV"/>
        </w:rPr>
      </w:pPr>
      <w:r>
        <w:rPr>
          <w:rFonts w:ascii="Times New Roman" w:hAnsi="Times New Roman"/>
          <w:lang w:val="lv-LV"/>
        </w:rPr>
        <w:t>SIA CORVUS COMPANY</w:t>
      </w:r>
    </w:p>
    <w:p w:rsidR="00140E39" w:rsidRPr="002212F6" w:rsidRDefault="003C4BB0" w:rsidP="00140E39">
      <w:pPr>
        <w:jc w:val="right"/>
        <w:rPr>
          <w:rFonts w:ascii="Times New Roman" w:hAnsi="Times New Roman"/>
          <w:lang w:val="lv-LV"/>
        </w:rPr>
      </w:pPr>
      <w:r>
        <w:rPr>
          <w:rFonts w:ascii="Times New Roman" w:hAnsi="Times New Roman"/>
          <w:lang w:val="lv-LV"/>
        </w:rPr>
        <w:t>Valdes priekšsēdētājs</w:t>
      </w:r>
      <w:r w:rsidR="00140E39" w:rsidRPr="002212F6">
        <w:rPr>
          <w:rFonts w:ascii="Times New Roman" w:hAnsi="Times New Roman"/>
          <w:lang w:val="lv-LV"/>
        </w:rPr>
        <w:t xml:space="preserve"> </w:t>
      </w:r>
    </w:p>
    <w:p w:rsidR="00140E39" w:rsidRPr="002212F6" w:rsidRDefault="003C4BB0" w:rsidP="00140E39">
      <w:pPr>
        <w:jc w:val="right"/>
        <w:rPr>
          <w:rFonts w:ascii="Times New Roman" w:hAnsi="Times New Roman"/>
          <w:lang w:val="lv-LV"/>
        </w:rPr>
      </w:pPr>
      <w:r>
        <w:rPr>
          <w:rFonts w:ascii="Times New Roman" w:hAnsi="Times New Roman"/>
          <w:lang w:val="lv-LV"/>
        </w:rPr>
        <w:t xml:space="preserve">Eduards </w:t>
      </w:r>
      <w:proofErr w:type="spellStart"/>
      <w:r>
        <w:rPr>
          <w:rFonts w:ascii="Times New Roman" w:hAnsi="Times New Roman"/>
          <w:lang w:val="lv-LV"/>
        </w:rPr>
        <w:t>Jurčenko</w:t>
      </w:r>
      <w:proofErr w:type="spellEnd"/>
    </w:p>
    <w:p w:rsidR="00140E39" w:rsidRPr="002212F6" w:rsidRDefault="00086767" w:rsidP="00140E39">
      <w:pPr>
        <w:jc w:val="right"/>
        <w:rPr>
          <w:rFonts w:ascii="Times New Roman" w:hAnsi="Times New Roman"/>
          <w:lang w:val="lv-LV"/>
        </w:rPr>
      </w:pPr>
      <w:r>
        <w:rPr>
          <w:rFonts w:ascii="Times New Roman" w:hAnsi="Times New Roman"/>
          <w:lang w:val="lv-LV"/>
        </w:rPr>
        <w:t>202</w:t>
      </w:r>
      <w:r w:rsidR="00B9722B">
        <w:rPr>
          <w:rFonts w:ascii="Times New Roman" w:hAnsi="Times New Roman"/>
          <w:lang w:val="lv-LV"/>
        </w:rPr>
        <w:t>5</w:t>
      </w:r>
      <w:r w:rsidR="00140E39" w:rsidRPr="002212F6">
        <w:rPr>
          <w:rFonts w:ascii="Times New Roman" w:hAnsi="Times New Roman"/>
          <w:lang w:val="lv-LV"/>
        </w:rPr>
        <w:t xml:space="preserve">.gada </w:t>
      </w:r>
      <w:r>
        <w:rPr>
          <w:rFonts w:ascii="Times New Roman" w:hAnsi="Times New Roman"/>
          <w:lang w:val="lv-LV"/>
        </w:rPr>
        <w:t>1</w:t>
      </w:r>
      <w:r w:rsidR="00B9722B">
        <w:rPr>
          <w:rFonts w:ascii="Times New Roman" w:hAnsi="Times New Roman"/>
          <w:lang w:val="lv-LV"/>
        </w:rPr>
        <w:t>2</w:t>
      </w:r>
      <w:r>
        <w:rPr>
          <w:rFonts w:ascii="Times New Roman" w:hAnsi="Times New Roman"/>
          <w:lang w:val="lv-LV"/>
        </w:rPr>
        <w:t>.</w:t>
      </w:r>
      <w:r w:rsidR="00B9722B">
        <w:rPr>
          <w:rFonts w:ascii="Times New Roman" w:hAnsi="Times New Roman"/>
          <w:lang w:val="lv-LV"/>
        </w:rPr>
        <w:t>decembrī</w:t>
      </w:r>
    </w:p>
    <w:p w:rsidR="00140E39" w:rsidRPr="002212F6" w:rsidRDefault="00140E39" w:rsidP="00140E39">
      <w:pPr>
        <w:jc w:val="right"/>
        <w:rPr>
          <w:rFonts w:ascii="Times New Roman" w:hAnsi="Times New Roman"/>
          <w:lang w:val="lv-LV"/>
        </w:rPr>
      </w:pPr>
    </w:p>
    <w:p w:rsidR="00140E39" w:rsidRPr="002212F6" w:rsidRDefault="00140E39" w:rsidP="00140E39">
      <w:pPr>
        <w:jc w:val="center"/>
        <w:rPr>
          <w:rFonts w:ascii="Times New Roman" w:hAnsi="Times New Roman"/>
          <w:lang w:val="lv-LV"/>
        </w:rPr>
      </w:pPr>
    </w:p>
    <w:p w:rsidR="00140E39" w:rsidRPr="002212F6" w:rsidRDefault="00140E39" w:rsidP="00140E39">
      <w:pPr>
        <w:jc w:val="center"/>
        <w:rPr>
          <w:rFonts w:ascii="Times New Roman" w:hAnsi="Times New Roman"/>
          <w:lang w:val="lv-LV"/>
        </w:rPr>
      </w:pPr>
    </w:p>
    <w:p w:rsidR="00140E39" w:rsidRPr="00140E39" w:rsidRDefault="00140E39" w:rsidP="00140E39">
      <w:pPr>
        <w:jc w:val="center"/>
        <w:rPr>
          <w:rFonts w:ascii="Times New Roman" w:hAnsi="Times New Roman"/>
          <w:b/>
          <w:sz w:val="28"/>
          <w:szCs w:val="28"/>
          <w:lang w:val="lv-LV"/>
        </w:rPr>
      </w:pPr>
      <w:r w:rsidRPr="00140E39">
        <w:rPr>
          <w:rFonts w:ascii="Times New Roman" w:hAnsi="Times New Roman"/>
          <w:b/>
          <w:sz w:val="28"/>
          <w:szCs w:val="28"/>
          <w:lang w:val="lv-LV"/>
        </w:rPr>
        <w:t>Publiskā iepirkuma</w:t>
      </w:r>
    </w:p>
    <w:p w:rsidR="00140E39" w:rsidRPr="00532B27" w:rsidRDefault="003C4BB0" w:rsidP="00140E39">
      <w:pPr>
        <w:jc w:val="center"/>
        <w:rPr>
          <w:rFonts w:ascii="Times New Roman" w:hAnsi="Times New Roman"/>
          <w:b/>
          <w:bCs/>
          <w:kern w:val="32"/>
          <w:sz w:val="28"/>
          <w:szCs w:val="28"/>
          <w:lang w:val="lv-LV"/>
        </w:rPr>
      </w:pPr>
      <w:r>
        <w:rPr>
          <w:rFonts w:ascii="Times New Roman" w:hAnsi="Times New Roman"/>
          <w:b/>
          <w:bCs/>
          <w:kern w:val="32"/>
          <w:sz w:val="28"/>
          <w:szCs w:val="28"/>
          <w:lang w:val="lv-LV"/>
        </w:rPr>
        <w:t>„Plastmasas pārstrādes iekārtas izveide</w:t>
      </w:r>
      <w:r w:rsidR="00140E39" w:rsidRPr="00532B27">
        <w:rPr>
          <w:rFonts w:ascii="Times New Roman" w:hAnsi="Times New Roman"/>
          <w:b/>
          <w:bCs/>
          <w:kern w:val="32"/>
          <w:sz w:val="28"/>
          <w:szCs w:val="28"/>
          <w:lang w:val="lv-LV"/>
        </w:rPr>
        <w:t>”</w:t>
      </w:r>
    </w:p>
    <w:p w:rsidR="00140E39" w:rsidRPr="00140E39" w:rsidRDefault="00140E39" w:rsidP="00140E39">
      <w:pPr>
        <w:jc w:val="center"/>
        <w:rPr>
          <w:rFonts w:ascii="Times New Roman" w:hAnsi="Times New Roman"/>
          <w:b/>
          <w:sz w:val="28"/>
          <w:szCs w:val="28"/>
          <w:lang w:val="lv-LV"/>
        </w:rPr>
      </w:pPr>
      <w:r w:rsidRPr="00532B27">
        <w:rPr>
          <w:rFonts w:ascii="Times New Roman" w:hAnsi="Times New Roman"/>
          <w:b/>
          <w:bCs/>
          <w:kern w:val="32"/>
          <w:sz w:val="28"/>
          <w:szCs w:val="28"/>
          <w:lang w:val="lv-LV"/>
        </w:rPr>
        <w:t>Iepirkuma identifikācijas Nr</w:t>
      </w:r>
      <w:r w:rsidR="00086767">
        <w:rPr>
          <w:rFonts w:ascii="Times New Roman" w:hAnsi="Times New Roman"/>
          <w:b/>
          <w:bCs/>
          <w:kern w:val="32"/>
          <w:sz w:val="28"/>
          <w:szCs w:val="28"/>
          <w:lang w:val="lv-LV"/>
        </w:rPr>
        <w:t>. KF CORVUS, SIA CCOM 202</w:t>
      </w:r>
      <w:r w:rsidR="00B9722B">
        <w:rPr>
          <w:rFonts w:ascii="Times New Roman" w:hAnsi="Times New Roman"/>
          <w:b/>
          <w:bCs/>
          <w:kern w:val="32"/>
          <w:sz w:val="28"/>
          <w:szCs w:val="28"/>
          <w:lang w:val="lv-LV"/>
        </w:rPr>
        <w:t>5</w:t>
      </w:r>
      <w:r w:rsidR="00086767">
        <w:rPr>
          <w:rFonts w:ascii="Times New Roman" w:hAnsi="Times New Roman"/>
          <w:b/>
          <w:bCs/>
          <w:kern w:val="32"/>
          <w:sz w:val="28"/>
          <w:szCs w:val="28"/>
          <w:lang w:val="lv-LV"/>
        </w:rPr>
        <w:t>/0</w:t>
      </w:r>
      <w:r w:rsidR="00B9722B">
        <w:rPr>
          <w:rFonts w:ascii="Times New Roman" w:hAnsi="Times New Roman"/>
          <w:b/>
          <w:bCs/>
          <w:kern w:val="32"/>
          <w:sz w:val="28"/>
          <w:szCs w:val="28"/>
          <w:lang w:val="lv-LV"/>
        </w:rPr>
        <w:t>2</w:t>
      </w:r>
      <w:r w:rsidR="00086767">
        <w:rPr>
          <w:rFonts w:ascii="Times New Roman" w:hAnsi="Times New Roman"/>
          <w:b/>
          <w:bCs/>
          <w:kern w:val="32"/>
          <w:sz w:val="28"/>
          <w:szCs w:val="28"/>
          <w:lang w:val="lv-LV"/>
        </w:rPr>
        <w:t xml:space="preserve"> </w:t>
      </w:r>
      <w:r w:rsidRPr="00140E39">
        <w:rPr>
          <w:rFonts w:ascii="Times New Roman" w:hAnsi="Times New Roman"/>
          <w:b/>
          <w:bCs/>
          <w:kern w:val="32"/>
          <w:sz w:val="28"/>
          <w:szCs w:val="28"/>
          <w:lang w:val="lv-LV"/>
        </w:rPr>
        <w:t>nolikums</w:t>
      </w:r>
    </w:p>
    <w:p w:rsidR="004F248E" w:rsidRPr="004F248E" w:rsidRDefault="004F248E" w:rsidP="004F248E">
      <w:pPr>
        <w:spacing w:after="0"/>
        <w:jc w:val="both"/>
        <w:rPr>
          <w:rFonts w:ascii="Times New Roman" w:hAnsi="Times New Roman"/>
          <w:b/>
          <w:bCs/>
          <w:sz w:val="28"/>
          <w:szCs w:val="28"/>
          <w:lang w:val="lv-LV"/>
        </w:rPr>
      </w:pPr>
      <w:r w:rsidRPr="004F248E">
        <w:rPr>
          <w:rFonts w:ascii="Times New Roman" w:hAnsi="Times New Roman"/>
          <w:b/>
          <w:bCs/>
          <w:sz w:val="28"/>
          <w:szCs w:val="28"/>
          <w:lang w:val="lv-LV"/>
        </w:rPr>
        <w:br w:type="page"/>
      </w:r>
    </w:p>
    <w:p w:rsidR="004F248E" w:rsidRPr="004F248E" w:rsidRDefault="004F248E" w:rsidP="004F248E">
      <w:pPr>
        <w:pStyle w:val="a8"/>
        <w:rPr>
          <w:rFonts w:ascii="Times New Roman" w:hAnsi="Times New Roman"/>
          <w:b/>
          <w:bCs/>
          <w:color w:val="auto"/>
          <w:lang w:val="lv-LV"/>
        </w:rPr>
      </w:pPr>
      <w:r w:rsidRPr="004F248E">
        <w:rPr>
          <w:rFonts w:ascii="Times New Roman" w:hAnsi="Times New Roman"/>
          <w:b/>
          <w:bCs/>
          <w:color w:val="auto"/>
          <w:lang w:val="lv-LV"/>
        </w:rPr>
        <w:lastRenderedPageBreak/>
        <w:t>Saturs</w:t>
      </w:r>
    </w:p>
    <w:p w:rsidR="004F248E" w:rsidRPr="004F248E" w:rsidRDefault="004F248E" w:rsidP="004F248E">
      <w:pPr>
        <w:rPr>
          <w:lang w:val="lv-LV"/>
        </w:rPr>
      </w:pPr>
    </w:p>
    <w:p w:rsidR="004F248E" w:rsidRPr="004F248E" w:rsidRDefault="00480970" w:rsidP="004F248E">
      <w:pPr>
        <w:pStyle w:val="11"/>
        <w:tabs>
          <w:tab w:val="left" w:pos="440"/>
          <w:tab w:val="right" w:leader="dot" w:pos="9629"/>
        </w:tabs>
        <w:rPr>
          <w:rFonts w:eastAsia="Times New Roman"/>
          <w:noProof/>
          <w:lang w:val="en-GB" w:eastAsia="en-GB"/>
        </w:rPr>
      </w:pPr>
      <w:r w:rsidRPr="004F248E">
        <w:fldChar w:fldCharType="begin"/>
      </w:r>
      <w:r w:rsidR="004F248E" w:rsidRPr="004F248E">
        <w:instrText xml:space="preserve"> TOC \o "1-3" \h \z \u </w:instrText>
      </w:r>
      <w:r w:rsidRPr="004F248E">
        <w:fldChar w:fldCharType="separate"/>
      </w:r>
      <w:hyperlink w:anchor="_Toc21444897" w:history="1">
        <w:r w:rsidR="004F248E" w:rsidRPr="004F248E">
          <w:rPr>
            <w:rStyle w:val="a5"/>
            <w:noProof/>
            <w:lang w:eastAsia="lv-LV"/>
          </w:rPr>
          <w:t>1.</w:t>
        </w:r>
        <w:r w:rsidR="004F248E" w:rsidRPr="004F248E">
          <w:rPr>
            <w:rFonts w:eastAsia="Times New Roman"/>
            <w:noProof/>
            <w:lang w:val="en-GB" w:eastAsia="en-GB"/>
          </w:rPr>
          <w:tab/>
        </w:r>
        <w:r w:rsidR="004F248E" w:rsidRPr="004F248E">
          <w:rPr>
            <w:rStyle w:val="a5"/>
            <w:noProof/>
          </w:rPr>
          <w:t>VISPĀRĪGĀ INFORMĀCIJA</w:t>
        </w:r>
        <w:r w:rsidR="004F248E" w:rsidRPr="004F248E">
          <w:rPr>
            <w:noProof/>
            <w:webHidden/>
          </w:rPr>
          <w:tab/>
        </w:r>
        <w:r w:rsidRPr="004F248E">
          <w:rPr>
            <w:noProof/>
            <w:webHidden/>
          </w:rPr>
          <w:fldChar w:fldCharType="begin"/>
        </w:r>
        <w:r w:rsidR="004F248E" w:rsidRPr="004F248E">
          <w:rPr>
            <w:noProof/>
            <w:webHidden/>
          </w:rPr>
          <w:instrText xml:space="preserve"> PAGEREF _Toc21444897 \h </w:instrText>
        </w:r>
        <w:r w:rsidRPr="004F248E">
          <w:rPr>
            <w:noProof/>
            <w:webHidden/>
          </w:rPr>
        </w:r>
        <w:r w:rsidRPr="004F248E">
          <w:rPr>
            <w:noProof/>
            <w:webHidden/>
          </w:rPr>
          <w:fldChar w:fldCharType="separate"/>
        </w:r>
        <w:r w:rsidR="004F248E" w:rsidRPr="004F248E">
          <w:rPr>
            <w:noProof/>
            <w:webHidden/>
          </w:rPr>
          <w:t>3</w:t>
        </w:r>
        <w:r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898" w:history="1">
        <w:r w:rsidR="004F248E" w:rsidRPr="004F248E">
          <w:rPr>
            <w:rStyle w:val="a5"/>
            <w:noProof/>
          </w:rPr>
          <w:t>2.</w:t>
        </w:r>
        <w:r w:rsidR="004F248E" w:rsidRPr="004F248E">
          <w:rPr>
            <w:rFonts w:eastAsia="Times New Roman"/>
            <w:noProof/>
            <w:lang w:val="en-GB" w:eastAsia="en-GB"/>
          </w:rPr>
          <w:tab/>
        </w:r>
        <w:r w:rsidR="004F248E" w:rsidRPr="004F248E">
          <w:rPr>
            <w:rStyle w:val="a5"/>
            <w:noProof/>
          </w:rPr>
          <w:t>PRETENDENTU IZSLĒGŠANAS NOTEIKUMS</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_Toc21444898 \h </w:instrText>
        </w:r>
        <w:r w:rsidR="00480970" w:rsidRPr="004F248E">
          <w:rPr>
            <w:noProof/>
            <w:webHidden/>
          </w:rPr>
        </w:r>
        <w:r w:rsidR="00480970" w:rsidRPr="004F248E">
          <w:rPr>
            <w:noProof/>
            <w:webHidden/>
          </w:rPr>
          <w:fldChar w:fldCharType="separate"/>
        </w:r>
        <w:r w:rsidR="004F248E" w:rsidRPr="004F248E">
          <w:rPr>
            <w:noProof/>
            <w:webHidden/>
          </w:rPr>
          <w:t>4</w:t>
        </w:r>
        <w:r w:rsidR="00480970"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899" w:history="1">
        <w:r w:rsidR="004F248E" w:rsidRPr="004F248E">
          <w:rPr>
            <w:rStyle w:val="a5"/>
            <w:caps/>
            <w:noProof/>
          </w:rPr>
          <w:t>3.</w:t>
        </w:r>
        <w:r w:rsidR="004F248E" w:rsidRPr="004F248E">
          <w:rPr>
            <w:rFonts w:eastAsia="Times New Roman"/>
            <w:noProof/>
            <w:lang w:val="en-GB" w:eastAsia="en-GB"/>
          </w:rPr>
          <w:tab/>
        </w:r>
        <w:r w:rsidR="004F248E" w:rsidRPr="004F248E">
          <w:rPr>
            <w:rStyle w:val="a5"/>
            <w:caps/>
            <w:noProof/>
          </w:rPr>
          <w:t>kvalifikācijas Prasības pretendentiem un iesniedzamie dokumenti</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_Toc21444899 \h </w:instrText>
        </w:r>
        <w:r w:rsidR="00480970" w:rsidRPr="004F248E">
          <w:rPr>
            <w:noProof/>
            <w:webHidden/>
          </w:rPr>
        </w:r>
        <w:r w:rsidR="00480970" w:rsidRPr="004F248E">
          <w:rPr>
            <w:noProof/>
            <w:webHidden/>
          </w:rPr>
          <w:fldChar w:fldCharType="separate"/>
        </w:r>
        <w:r w:rsidR="004F248E" w:rsidRPr="004F248E">
          <w:rPr>
            <w:noProof/>
            <w:webHidden/>
          </w:rPr>
          <w:t>4</w:t>
        </w:r>
        <w:r w:rsidR="00480970"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900" w:history="1">
        <w:r w:rsidR="004F248E" w:rsidRPr="004F248E">
          <w:rPr>
            <w:rStyle w:val="a5"/>
            <w:noProof/>
          </w:rPr>
          <w:t>5.</w:t>
        </w:r>
        <w:r w:rsidR="004F248E" w:rsidRPr="004F248E">
          <w:rPr>
            <w:rFonts w:eastAsia="Times New Roman"/>
            <w:noProof/>
            <w:lang w:val="en-GB" w:eastAsia="en-GB"/>
          </w:rPr>
          <w:tab/>
        </w:r>
        <w:r w:rsidR="004F248E" w:rsidRPr="004F248E">
          <w:rPr>
            <w:rStyle w:val="a5"/>
            <w:noProof/>
          </w:rPr>
          <w:t>PIEDĀVĀJUMA VĒRTĒŠANAS KĀRTĪBA</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_Toc21444900 \h </w:instrText>
        </w:r>
        <w:r w:rsidR="00480970" w:rsidRPr="004F248E">
          <w:rPr>
            <w:noProof/>
            <w:webHidden/>
          </w:rPr>
        </w:r>
        <w:r w:rsidR="00480970" w:rsidRPr="004F248E">
          <w:rPr>
            <w:noProof/>
            <w:webHidden/>
          </w:rPr>
          <w:fldChar w:fldCharType="separate"/>
        </w:r>
        <w:r w:rsidR="004F248E" w:rsidRPr="004F248E">
          <w:rPr>
            <w:noProof/>
            <w:webHidden/>
          </w:rPr>
          <w:t>7</w:t>
        </w:r>
        <w:r w:rsidR="00480970"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901" w:history="1">
        <w:r w:rsidR="004F248E" w:rsidRPr="004F248E">
          <w:rPr>
            <w:rStyle w:val="a5"/>
            <w:noProof/>
          </w:rPr>
          <w:t>6.</w:t>
        </w:r>
        <w:r w:rsidR="004F248E" w:rsidRPr="004F248E">
          <w:rPr>
            <w:rFonts w:eastAsia="Times New Roman"/>
            <w:noProof/>
            <w:lang w:val="en-GB" w:eastAsia="en-GB"/>
          </w:rPr>
          <w:tab/>
        </w:r>
        <w:r w:rsidR="004F248E" w:rsidRPr="004F248E">
          <w:rPr>
            <w:rStyle w:val="a5"/>
            <w:noProof/>
          </w:rPr>
          <w:t>IEPIRKUMA LĪGUMS</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_Toc21444901 \h </w:instrText>
        </w:r>
        <w:r w:rsidR="00480970" w:rsidRPr="004F248E">
          <w:rPr>
            <w:noProof/>
            <w:webHidden/>
          </w:rPr>
        </w:r>
        <w:r w:rsidR="00480970" w:rsidRPr="004F248E">
          <w:rPr>
            <w:noProof/>
            <w:webHidden/>
          </w:rPr>
          <w:fldChar w:fldCharType="separate"/>
        </w:r>
        <w:r w:rsidR="004F248E" w:rsidRPr="004F248E">
          <w:rPr>
            <w:noProof/>
            <w:webHidden/>
          </w:rPr>
          <w:t>8</w:t>
        </w:r>
        <w:r w:rsidR="00480970"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902" w:history="1">
        <w:r w:rsidR="004F248E" w:rsidRPr="004F248E">
          <w:rPr>
            <w:rStyle w:val="a5"/>
            <w:noProof/>
          </w:rPr>
          <w:t>7.</w:t>
        </w:r>
        <w:r w:rsidR="004F248E" w:rsidRPr="004F248E">
          <w:rPr>
            <w:rFonts w:eastAsia="Times New Roman"/>
            <w:noProof/>
            <w:lang w:val="en-GB" w:eastAsia="en-GB"/>
          </w:rPr>
          <w:tab/>
        </w:r>
        <w:r w:rsidR="004F248E" w:rsidRPr="004F248E">
          <w:rPr>
            <w:rStyle w:val="a5"/>
            <w:noProof/>
          </w:rPr>
          <w:t>IEPIRKUMA KOMISIJAS TIESĪBAS UN PIENĀKUMI</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_Toc21444902 \h </w:instrText>
        </w:r>
        <w:r w:rsidR="00480970" w:rsidRPr="004F248E">
          <w:rPr>
            <w:noProof/>
            <w:webHidden/>
          </w:rPr>
        </w:r>
        <w:r w:rsidR="00480970" w:rsidRPr="004F248E">
          <w:rPr>
            <w:noProof/>
            <w:webHidden/>
          </w:rPr>
          <w:fldChar w:fldCharType="separate"/>
        </w:r>
        <w:r w:rsidR="004F248E" w:rsidRPr="004F248E">
          <w:rPr>
            <w:noProof/>
            <w:webHidden/>
          </w:rPr>
          <w:t>8</w:t>
        </w:r>
        <w:r w:rsidR="00480970"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903" w:history="1">
        <w:r w:rsidR="004F248E" w:rsidRPr="004F248E">
          <w:rPr>
            <w:rStyle w:val="a5"/>
            <w:noProof/>
          </w:rPr>
          <w:t>8.</w:t>
        </w:r>
        <w:r w:rsidR="004F248E" w:rsidRPr="004F248E">
          <w:rPr>
            <w:rFonts w:eastAsia="Times New Roman"/>
            <w:noProof/>
            <w:lang w:val="en-GB" w:eastAsia="en-GB"/>
          </w:rPr>
          <w:tab/>
        </w:r>
        <w:r w:rsidR="004F248E" w:rsidRPr="004F248E">
          <w:rPr>
            <w:rStyle w:val="a5"/>
            <w:noProof/>
          </w:rPr>
          <w:t>PRETENDENTA TIESĪBAS UN PIENĀKUMI</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_Toc21444903 \h </w:instrText>
        </w:r>
        <w:r w:rsidR="00480970" w:rsidRPr="004F248E">
          <w:rPr>
            <w:noProof/>
            <w:webHidden/>
          </w:rPr>
        </w:r>
        <w:r w:rsidR="00480970" w:rsidRPr="004F248E">
          <w:rPr>
            <w:noProof/>
            <w:webHidden/>
          </w:rPr>
          <w:fldChar w:fldCharType="separate"/>
        </w:r>
        <w:r w:rsidR="004F248E" w:rsidRPr="004F248E">
          <w:rPr>
            <w:noProof/>
            <w:webHidden/>
          </w:rPr>
          <w:t>9</w:t>
        </w:r>
        <w:r w:rsidR="00480970"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904" w:history="1">
        <w:r w:rsidR="004F248E" w:rsidRPr="004F248E">
          <w:rPr>
            <w:rStyle w:val="a5"/>
            <w:noProof/>
          </w:rPr>
          <w:t>9.</w:t>
        </w:r>
        <w:r w:rsidR="004F248E" w:rsidRPr="004F248E">
          <w:rPr>
            <w:rFonts w:eastAsia="Times New Roman"/>
            <w:noProof/>
            <w:lang w:val="en-GB" w:eastAsia="en-GB"/>
          </w:rPr>
          <w:tab/>
        </w:r>
        <w:r w:rsidR="004F248E" w:rsidRPr="004F248E">
          <w:rPr>
            <w:rStyle w:val="a5"/>
            <w:noProof/>
          </w:rPr>
          <w:t>CITI NOTEIKUMI</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_Toc21444904 \h </w:instrText>
        </w:r>
        <w:r w:rsidR="00480970" w:rsidRPr="004F248E">
          <w:rPr>
            <w:noProof/>
            <w:webHidden/>
          </w:rPr>
        </w:r>
        <w:r w:rsidR="00480970" w:rsidRPr="004F248E">
          <w:rPr>
            <w:noProof/>
            <w:webHidden/>
          </w:rPr>
          <w:fldChar w:fldCharType="separate"/>
        </w:r>
        <w:r w:rsidR="004F248E" w:rsidRPr="004F248E">
          <w:rPr>
            <w:noProof/>
            <w:webHidden/>
          </w:rPr>
          <w:t>9</w:t>
        </w:r>
        <w:r w:rsidR="00480970"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905" w:history="1">
        <w:r w:rsidR="004F248E" w:rsidRPr="004F248E">
          <w:rPr>
            <w:rStyle w:val="a5"/>
            <w:rFonts w:cs="Calibri"/>
            <w:noProof/>
            <w:kern w:val="32"/>
          </w:rPr>
          <w:t>1.</w:t>
        </w:r>
        <w:r w:rsidR="004F248E" w:rsidRPr="004F248E">
          <w:rPr>
            <w:rFonts w:eastAsia="Times New Roman"/>
            <w:noProof/>
            <w:lang w:val="en-GB" w:eastAsia="en-GB"/>
          </w:rPr>
          <w:tab/>
        </w:r>
        <w:r w:rsidR="004F248E" w:rsidRPr="004F248E">
          <w:rPr>
            <w:rStyle w:val="a5"/>
            <w:noProof/>
            <w:kern w:val="32"/>
          </w:rPr>
          <w:t>pielikums</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_Toc21444905 \h </w:instrText>
        </w:r>
        <w:r w:rsidR="00480970" w:rsidRPr="004F248E">
          <w:rPr>
            <w:noProof/>
            <w:webHidden/>
          </w:rPr>
        </w:r>
        <w:r w:rsidR="00480970" w:rsidRPr="004F248E">
          <w:rPr>
            <w:noProof/>
            <w:webHidden/>
          </w:rPr>
          <w:fldChar w:fldCharType="separate"/>
        </w:r>
        <w:r w:rsidR="004F248E" w:rsidRPr="004F248E">
          <w:rPr>
            <w:noProof/>
            <w:webHidden/>
          </w:rPr>
          <w:t>10</w:t>
        </w:r>
        <w:r w:rsidR="00480970" w:rsidRPr="004F248E">
          <w:rPr>
            <w:noProof/>
            <w:webHidden/>
          </w:rPr>
          <w:fldChar w:fldCharType="end"/>
        </w:r>
      </w:hyperlink>
    </w:p>
    <w:p w:rsidR="004F248E" w:rsidRPr="004F248E" w:rsidRDefault="00610DFD" w:rsidP="004F248E">
      <w:pPr>
        <w:pStyle w:val="11"/>
        <w:tabs>
          <w:tab w:val="left" w:pos="440"/>
          <w:tab w:val="right" w:leader="dot" w:pos="9629"/>
        </w:tabs>
        <w:rPr>
          <w:rFonts w:eastAsia="Times New Roman"/>
          <w:noProof/>
          <w:lang w:val="en-GB" w:eastAsia="en-GB"/>
        </w:rPr>
      </w:pPr>
      <w:hyperlink w:anchor="_Toc21444906" w:history="1">
        <w:r w:rsidR="004F248E" w:rsidRPr="004F248E">
          <w:rPr>
            <w:rStyle w:val="a5"/>
            <w:rFonts w:cs="Calibri"/>
            <w:noProof/>
            <w:kern w:val="32"/>
          </w:rPr>
          <w:t>2.</w:t>
        </w:r>
        <w:r w:rsidR="004F248E" w:rsidRPr="004F248E">
          <w:rPr>
            <w:rFonts w:eastAsia="Times New Roman"/>
            <w:noProof/>
            <w:lang w:val="en-GB" w:eastAsia="en-GB"/>
          </w:rPr>
          <w:tab/>
        </w:r>
        <w:r w:rsidR="004F248E" w:rsidRPr="004F248E">
          <w:rPr>
            <w:rStyle w:val="a5"/>
            <w:noProof/>
            <w:kern w:val="32"/>
          </w:rPr>
          <w:t>pielikums</w:t>
        </w:r>
        <w:r w:rsidR="004F248E" w:rsidRPr="004F248E">
          <w:rPr>
            <w:noProof/>
            <w:webHidden/>
          </w:rPr>
          <w:tab/>
        </w:r>
        <w:r w:rsidR="00480970" w:rsidRPr="004F248E">
          <w:rPr>
            <w:noProof/>
            <w:webHidden/>
          </w:rPr>
          <w:fldChar w:fldCharType="begin"/>
        </w:r>
        <w:r w:rsidR="004F248E" w:rsidRPr="004F248E">
          <w:rPr>
            <w:noProof/>
            <w:webHidden/>
          </w:rPr>
          <w:instrText xml:space="preserve"> PAGEREF _Toc21444906 \h </w:instrText>
        </w:r>
        <w:r w:rsidR="00480970" w:rsidRPr="004F248E">
          <w:rPr>
            <w:noProof/>
            <w:webHidden/>
          </w:rPr>
        </w:r>
        <w:r w:rsidR="00480970" w:rsidRPr="004F248E">
          <w:rPr>
            <w:noProof/>
            <w:webHidden/>
          </w:rPr>
          <w:fldChar w:fldCharType="separate"/>
        </w:r>
        <w:r w:rsidR="004F248E" w:rsidRPr="004F248E">
          <w:rPr>
            <w:noProof/>
            <w:webHidden/>
          </w:rPr>
          <w:t>12</w:t>
        </w:r>
        <w:r w:rsidR="00480970" w:rsidRPr="004F248E">
          <w:rPr>
            <w:noProof/>
            <w:webHidden/>
          </w:rPr>
          <w:fldChar w:fldCharType="end"/>
        </w:r>
      </w:hyperlink>
    </w:p>
    <w:p w:rsidR="004F248E" w:rsidRPr="00971843" w:rsidRDefault="00480970" w:rsidP="004F248E">
      <w:r w:rsidRPr="004F248E">
        <w:rPr>
          <w:b/>
          <w:bCs/>
          <w:noProof/>
        </w:rPr>
        <w:fldChar w:fldCharType="end"/>
      </w:r>
      <w:r w:rsidR="00971843" w:rsidRPr="00971843">
        <w:rPr>
          <w:bCs/>
          <w:noProof/>
        </w:rPr>
        <w:t>3.       pielikums…………………………………………………………………………………………………</w:t>
      </w:r>
      <w:r w:rsidR="00971843">
        <w:rPr>
          <w:bCs/>
          <w:noProof/>
        </w:rPr>
        <w:t>….</w:t>
      </w:r>
      <w:r w:rsidR="00971843" w:rsidRPr="00971843">
        <w:rPr>
          <w:bCs/>
          <w:noProof/>
        </w:rPr>
        <w:t xml:space="preserve">…………………………………….14 </w:t>
      </w:r>
    </w:p>
    <w:p w:rsidR="004F248E" w:rsidRPr="004F248E" w:rsidRDefault="004F248E" w:rsidP="004F248E">
      <w:pPr>
        <w:pStyle w:val="1"/>
        <w:numPr>
          <w:ilvl w:val="0"/>
          <w:numId w:val="1"/>
        </w:numPr>
        <w:spacing w:line="360" w:lineRule="auto"/>
        <w:rPr>
          <w:sz w:val="22"/>
          <w:szCs w:val="22"/>
          <w:lang w:eastAsia="lv-LV"/>
        </w:rPr>
      </w:pPr>
      <w:r w:rsidRPr="004F248E">
        <w:rPr>
          <w:b w:val="0"/>
          <w:bCs w:val="0"/>
          <w:sz w:val="28"/>
          <w:szCs w:val="28"/>
        </w:rPr>
        <w:br w:type="page"/>
      </w:r>
      <w:bookmarkStart w:id="0" w:name="_Toc21444897"/>
      <w:r w:rsidRPr="004F248E">
        <w:rPr>
          <w:sz w:val="22"/>
          <w:szCs w:val="22"/>
        </w:rPr>
        <w:lastRenderedPageBreak/>
        <w:t>VISPĀRĪGĀ INFORMĀCIJA</w:t>
      </w:r>
      <w:bookmarkEnd w:id="0"/>
    </w:p>
    <w:p w:rsidR="004F248E" w:rsidRPr="00F9738F" w:rsidRDefault="003C4BB0" w:rsidP="00515682">
      <w:pPr>
        <w:numPr>
          <w:ilvl w:val="1"/>
          <w:numId w:val="1"/>
        </w:numPr>
        <w:spacing w:after="0"/>
        <w:ind w:right="185" w:hanging="720"/>
        <w:jc w:val="both"/>
        <w:rPr>
          <w:rFonts w:ascii="Times New Roman" w:hAnsi="Times New Roman"/>
          <w:bCs/>
          <w:kern w:val="32"/>
          <w:lang w:val="lv-LV"/>
        </w:rPr>
      </w:pPr>
      <w:r>
        <w:rPr>
          <w:rFonts w:ascii="Times New Roman" w:hAnsi="Times New Roman"/>
          <w:lang w:val="lv-LV"/>
        </w:rPr>
        <w:t>SIA „</w:t>
      </w:r>
      <w:proofErr w:type="spellStart"/>
      <w:r>
        <w:rPr>
          <w:rFonts w:ascii="Times New Roman" w:hAnsi="Times New Roman"/>
          <w:lang w:val="lv-LV"/>
        </w:rPr>
        <w:t>Corvus</w:t>
      </w:r>
      <w:proofErr w:type="spellEnd"/>
      <w:r>
        <w:rPr>
          <w:rFonts w:ascii="Times New Roman" w:hAnsi="Times New Roman"/>
          <w:lang w:val="lv-LV"/>
        </w:rPr>
        <w:t xml:space="preserve"> </w:t>
      </w:r>
      <w:proofErr w:type="spellStart"/>
      <w:r>
        <w:rPr>
          <w:rFonts w:ascii="Times New Roman" w:hAnsi="Times New Roman"/>
          <w:lang w:val="lv-LV"/>
        </w:rPr>
        <w:t>Company</w:t>
      </w:r>
      <w:proofErr w:type="spellEnd"/>
      <w:r w:rsidR="004F248E" w:rsidRPr="004F248E">
        <w:rPr>
          <w:rFonts w:ascii="Times New Roman" w:hAnsi="Times New Roman"/>
          <w:lang w:val="lv-LV"/>
        </w:rPr>
        <w:t xml:space="preserve">” (turpmāk - Pasūtītājs) organizē iepirkumu </w:t>
      </w:r>
      <w:r w:rsidR="004F248E" w:rsidRPr="004F248E">
        <w:rPr>
          <w:rFonts w:ascii="Times New Roman" w:hAnsi="Times New Roman"/>
          <w:bCs/>
          <w:kern w:val="32"/>
          <w:lang w:val="lv-LV"/>
        </w:rPr>
        <w:t>„</w:t>
      </w:r>
      <w:r>
        <w:rPr>
          <w:rFonts w:ascii="Times New Roman" w:hAnsi="Times New Roman"/>
          <w:bCs/>
          <w:kern w:val="32"/>
          <w:lang w:val="lv-LV"/>
        </w:rPr>
        <w:t>Plastmasas pārstrādes iekārtas izveide</w:t>
      </w:r>
      <w:r w:rsidR="004F248E" w:rsidRPr="00515682">
        <w:rPr>
          <w:rFonts w:ascii="Times New Roman" w:hAnsi="Times New Roman"/>
          <w:bCs/>
          <w:kern w:val="32"/>
          <w:lang w:val="lv-LV"/>
        </w:rPr>
        <w:t>”, iepirkuma identifikācijas NR</w:t>
      </w:r>
      <w:r w:rsidR="00F9738F">
        <w:rPr>
          <w:rFonts w:ascii="Times New Roman" w:hAnsi="Times New Roman"/>
          <w:bCs/>
          <w:kern w:val="32"/>
          <w:lang w:val="lv-LV"/>
        </w:rPr>
        <w:t>.</w:t>
      </w:r>
      <w:r w:rsidR="00F9738F" w:rsidRPr="00F9738F">
        <w:rPr>
          <w:rFonts w:ascii="Times New Roman" w:hAnsi="Times New Roman"/>
          <w:bCs/>
          <w:kern w:val="32"/>
          <w:lang w:val="lv-LV"/>
        </w:rPr>
        <w:t>KF CORVUS, SIA CCOM 202</w:t>
      </w:r>
      <w:r w:rsidR="00610DFD">
        <w:rPr>
          <w:rFonts w:ascii="Times New Roman" w:hAnsi="Times New Roman"/>
          <w:bCs/>
          <w:kern w:val="32"/>
          <w:lang w:val="lv-LV"/>
        </w:rPr>
        <w:t>5</w:t>
      </w:r>
      <w:r w:rsidR="00F9738F" w:rsidRPr="00F9738F">
        <w:rPr>
          <w:rFonts w:ascii="Times New Roman" w:hAnsi="Times New Roman"/>
          <w:bCs/>
          <w:kern w:val="32"/>
          <w:lang w:val="lv-LV"/>
        </w:rPr>
        <w:t>/0</w:t>
      </w:r>
      <w:r w:rsidR="00610DFD">
        <w:rPr>
          <w:rFonts w:ascii="Times New Roman" w:hAnsi="Times New Roman"/>
          <w:bCs/>
          <w:kern w:val="32"/>
          <w:lang w:val="lv-LV"/>
        </w:rPr>
        <w:t>2</w:t>
      </w:r>
      <w:r w:rsidR="00F9738F" w:rsidRPr="00F9738F">
        <w:rPr>
          <w:rFonts w:ascii="Times New Roman" w:hAnsi="Times New Roman"/>
          <w:bCs/>
          <w:kern w:val="32"/>
          <w:sz w:val="28"/>
          <w:szCs w:val="28"/>
          <w:lang w:val="lv-LV"/>
        </w:rPr>
        <w:t>.</w:t>
      </w:r>
    </w:p>
    <w:p w:rsidR="004F248E" w:rsidRPr="004F248E" w:rsidRDefault="004F248E" w:rsidP="004F248E">
      <w:pPr>
        <w:spacing w:after="0"/>
        <w:ind w:left="720" w:right="185"/>
        <w:jc w:val="both"/>
        <w:rPr>
          <w:rFonts w:ascii="Times New Roman" w:hAnsi="Times New Roman"/>
          <w:bCs/>
          <w:kern w:val="32"/>
          <w:lang w:val="lv-LV"/>
        </w:rPr>
      </w:pPr>
    </w:p>
    <w:p w:rsidR="004F248E" w:rsidRPr="004F248E" w:rsidRDefault="004F248E" w:rsidP="004F248E">
      <w:pPr>
        <w:pStyle w:val="a6"/>
        <w:numPr>
          <w:ilvl w:val="1"/>
          <w:numId w:val="1"/>
        </w:numPr>
        <w:spacing w:after="240"/>
        <w:ind w:right="187" w:hanging="720"/>
        <w:jc w:val="both"/>
        <w:rPr>
          <w:rFonts w:ascii="Times New Roman" w:hAnsi="Times New Roman"/>
          <w:lang w:val="lv-LV"/>
        </w:rPr>
      </w:pPr>
      <w:r w:rsidRPr="004F248E">
        <w:rPr>
          <w:rFonts w:ascii="Times New Roman" w:hAnsi="Times New Roman"/>
          <w:b/>
          <w:lang w:val="lv-LV"/>
        </w:rPr>
        <w:t>Pasūtītāja rekvizīti</w:t>
      </w:r>
      <w:r w:rsidRPr="004F248E">
        <w:rPr>
          <w:rFonts w:ascii="Times New Roman" w:hAnsi="Times New Roman"/>
          <w:lang w:val="lv-LV"/>
        </w:rPr>
        <w:t xml:space="preserve">: </w:t>
      </w:r>
    </w:p>
    <w:tbl>
      <w:tblPr>
        <w:tblW w:w="9606"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3020"/>
        <w:gridCol w:w="6586"/>
      </w:tblGrid>
      <w:tr w:rsidR="004F248E" w:rsidRPr="004F248E" w:rsidTr="00FC1700">
        <w:trPr>
          <w:trHeight w:val="144"/>
        </w:trPr>
        <w:tc>
          <w:tcPr>
            <w:tcW w:w="3020" w:type="dxa"/>
            <w:tcBorders>
              <w:top w:val="nil"/>
              <w:bottom w:val="single" w:sz="12" w:space="0" w:color="666666"/>
              <w:right w:val="nil"/>
            </w:tcBorders>
            <w:shd w:val="clear" w:color="auto" w:fill="FFFFFF"/>
            <w:noWrap/>
            <w:hideMark/>
          </w:tcPr>
          <w:p w:rsidR="004F248E" w:rsidRPr="004F248E" w:rsidRDefault="004F248E" w:rsidP="00FC1700">
            <w:pPr>
              <w:spacing w:after="0" w:line="240" w:lineRule="auto"/>
              <w:rPr>
                <w:rFonts w:ascii="Times New Roman" w:eastAsia="Times New Roman" w:hAnsi="Times New Roman"/>
                <w:b/>
                <w:bCs/>
                <w:color w:val="000000"/>
                <w:lang w:val="lv-LV" w:eastAsia="en-GB"/>
              </w:rPr>
            </w:pPr>
            <w:r w:rsidRPr="004F248E">
              <w:rPr>
                <w:rFonts w:ascii="Times New Roman" w:eastAsia="Times New Roman" w:hAnsi="Times New Roman"/>
                <w:b/>
                <w:bCs/>
                <w:color w:val="000000"/>
                <w:lang w:val="lv-LV"/>
              </w:rPr>
              <w:t xml:space="preserve">Nosaukums: </w:t>
            </w:r>
          </w:p>
        </w:tc>
        <w:tc>
          <w:tcPr>
            <w:tcW w:w="6586" w:type="dxa"/>
            <w:tcBorders>
              <w:top w:val="nil"/>
              <w:left w:val="nil"/>
              <w:bottom w:val="single" w:sz="12" w:space="0" w:color="666666"/>
            </w:tcBorders>
            <w:shd w:val="clear" w:color="auto" w:fill="FFFFFF"/>
            <w:noWrap/>
            <w:hideMark/>
          </w:tcPr>
          <w:p w:rsidR="004F248E" w:rsidRPr="004F248E" w:rsidRDefault="003C4BB0" w:rsidP="00FC1700">
            <w:pPr>
              <w:spacing w:after="0" w:line="240" w:lineRule="auto"/>
              <w:rPr>
                <w:rFonts w:ascii="Times New Roman" w:eastAsia="Times New Roman" w:hAnsi="Times New Roman"/>
                <w:b/>
                <w:bCs/>
                <w:color w:val="000000"/>
                <w:lang w:val="lv-LV"/>
              </w:rPr>
            </w:pPr>
            <w:proofErr w:type="spellStart"/>
            <w:r>
              <w:rPr>
                <w:rFonts w:ascii="Times New Roman" w:eastAsia="Times New Roman" w:hAnsi="Times New Roman"/>
                <w:b/>
                <w:bCs/>
                <w:color w:val="000000"/>
                <w:lang w:val="lv-LV"/>
              </w:rPr>
              <w:t>SIA”Corvus</w:t>
            </w:r>
            <w:proofErr w:type="spellEnd"/>
            <w:r>
              <w:rPr>
                <w:rFonts w:ascii="Times New Roman" w:eastAsia="Times New Roman" w:hAnsi="Times New Roman"/>
                <w:b/>
                <w:bCs/>
                <w:color w:val="000000"/>
                <w:lang w:val="lv-LV"/>
              </w:rPr>
              <w:t xml:space="preserve"> </w:t>
            </w:r>
            <w:proofErr w:type="spellStart"/>
            <w:r>
              <w:rPr>
                <w:rFonts w:ascii="Times New Roman" w:eastAsia="Times New Roman" w:hAnsi="Times New Roman"/>
                <w:b/>
                <w:bCs/>
                <w:color w:val="000000"/>
                <w:lang w:val="lv-LV"/>
              </w:rPr>
              <w:t>Company</w:t>
            </w:r>
            <w:proofErr w:type="spellEnd"/>
            <w:r w:rsidR="004F248E" w:rsidRPr="004F248E">
              <w:rPr>
                <w:rFonts w:ascii="Times New Roman" w:eastAsia="Times New Roman" w:hAnsi="Times New Roman"/>
                <w:b/>
                <w:bCs/>
                <w:color w:val="000000"/>
                <w:lang w:val="lv-LV"/>
              </w:rPr>
              <w:t xml:space="preserve">”, </w:t>
            </w:r>
          </w:p>
        </w:tc>
      </w:tr>
      <w:tr w:rsidR="004F248E" w:rsidRPr="004F248E" w:rsidTr="00FC1700">
        <w:trPr>
          <w:trHeight w:val="144"/>
        </w:trPr>
        <w:tc>
          <w:tcPr>
            <w:tcW w:w="3020" w:type="dxa"/>
            <w:shd w:val="clear" w:color="auto" w:fill="CCCCCC"/>
            <w:noWrap/>
            <w:hideMark/>
          </w:tcPr>
          <w:p w:rsidR="004F248E" w:rsidRPr="004F248E" w:rsidRDefault="004F248E" w:rsidP="00FC1700">
            <w:pPr>
              <w:spacing w:after="0" w:line="240" w:lineRule="auto"/>
              <w:rPr>
                <w:rFonts w:ascii="Times New Roman" w:eastAsia="Times New Roman" w:hAnsi="Times New Roman"/>
                <w:b/>
                <w:bCs/>
                <w:color w:val="000000"/>
                <w:lang w:val="lv-LV"/>
              </w:rPr>
            </w:pPr>
            <w:proofErr w:type="spellStart"/>
            <w:r w:rsidRPr="004F248E">
              <w:rPr>
                <w:rFonts w:ascii="Times New Roman" w:eastAsia="Times New Roman" w:hAnsi="Times New Roman"/>
                <w:b/>
                <w:bCs/>
                <w:color w:val="000000"/>
                <w:lang w:val="lv-LV"/>
              </w:rPr>
              <w:t>Reģ</w:t>
            </w:r>
            <w:proofErr w:type="spellEnd"/>
            <w:r w:rsidRPr="004F248E">
              <w:rPr>
                <w:rFonts w:ascii="Times New Roman" w:eastAsia="Times New Roman" w:hAnsi="Times New Roman"/>
                <w:b/>
                <w:bCs/>
                <w:color w:val="000000"/>
                <w:lang w:val="lv-LV"/>
              </w:rPr>
              <w:t>. Nr.</w:t>
            </w:r>
          </w:p>
        </w:tc>
        <w:tc>
          <w:tcPr>
            <w:tcW w:w="6586" w:type="dxa"/>
            <w:shd w:val="clear" w:color="auto" w:fill="CCCCCC"/>
            <w:noWrap/>
          </w:tcPr>
          <w:p w:rsidR="004F248E" w:rsidRPr="004F248E" w:rsidRDefault="003C4BB0" w:rsidP="00FC1700">
            <w:pPr>
              <w:spacing w:after="0" w:line="240" w:lineRule="auto"/>
              <w:rPr>
                <w:rFonts w:ascii="Times New Roman" w:eastAsia="Times New Roman" w:hAnsi="Times New Roman"/>
                <w:color w:val="000000"/>
                <w:lang w:val="lv-LV"/>
              </w:rPr>
            </w:pPr>
            <w:r>
              <w:rPr>
                <w:rFonts w:ascii="Times New Roman" w:eastAsia="Times New Roman" w:hAnsi="Times New Roman"/>
                <w:color w:val="000000"/>
                <w:lang w:val="lv-LV"/>
              </w:rPr>
              <w:t>40103138898</w:t>
            </w:r>
          </w:p>
        </w:tc>
      </w:tr>
      <w:tr w:rsidR="004F248E" w:rsidRPr="004F248E" w:rsidTr="00FC1700">
        <w:trPr>
          <w:trHeight w:val="144"/>
        </w:trPr>
        <w:tc>
          <w:tcPr>
            <w:tcW w:w="3020" w:type="dxa"/>
            <w:shd w:val="clear" w:color="auto" w:fill="auto"/>
            <w:noWrap/>
            <w:hideMark/>
          </w:tcPr>
          <w:p w:rsidR="004F248E" w:rsidRPr="004F248E" w:rsidRDefault="004F248E" w:rsidP="00FC1700">
            <w:pPr>
              <w:spacing w:after="0" w:line="240" w:lineRule="auto"/>
              <w:rPr>
                <w:rFonts w:ascii="Times New Roman" w:eastAsia="Times New Roman" w:hAnsi="Times New Roman"/>
                <w:b/>
                <w:bCs/>
                <w:color w:val="000000"/>
                <w:lang w:val="lv-LV"/>
              </w:rPr>
            </w:pPr>
            <w:r w:rsidRPr="004F248E">
              <w:rPr>
                <w:rFonts w:ascii="Times New Roman" w:eastAsia="Times New Roman" w:hAnsi="Times New Roman"/>
                <w:b/>
                <w:bCs/>
                <w:color w:val="000000"/>
                <w:lang w:val="lv-LV"/>
              </w:rPr>
              <w:t xml:space="preserve">PVN Nr. </w:t>
            </w:r>
          </w:p>
        </w:tc>
        <w:tc>
          <w:tcPr>
            <w:tcW w:w="6586" w:type="dxa"/>
            <w:shd w:val="clear" w:color="auto" w:fill="auto"/>
            <w:noWrap/>
          </w:tcPr>
          <w:p w:rsidR="004F248E" w:rsidRPr="004F248E" w:rsidRDefault="003C4BB0" w:rsidP="00FC1700">
            <w:pPr>
              <w:spacing w:after="0" w:line="240" w:lineRule="auto"/>
              <w:rPr>
                <w:rFonts w:ascii="Times New Roman" w:eastAsia="Times New Roman" w:hAnsi="Times New Roman"/>
                <w:color w:val="000000"/>
                <w:lang w:val="lv-LV"/>
              </w:rPr>
            </w:pPr>
            <w:r>
              <w:rPr>
                <w:rFonts w:ascii="Times New Roman" w:eastAsia="Times New Roman" w:hAnsi="Times New Roman"/>
                <w:color w:val="000000"/>
                <w:lang w:val="lv-LV"/>
              </w:rPr>
              <w:t>40103138898</w:t>
            </w:r>
          </w:p>
        </w:tc>
      </w:tr>
      <w:tr w:rsidR="004F248E" w:rsidRPr="004F248E" w:rsidTr="00FC1700">
        <w:trPr>
          <w:trHeight w:val="144"/>
        </w:trPr>
        <w:tc>
          <w:tcPr>
            <w:tcW w:w="3020" w:type="dxa"/>
            <w:shd w:val="clear" w:color="auto" w:fill="CCCCCC"/>
            <w:noWrap/>
            <w:hideMark/>
          </w:tcPr>
          <w:p w:rsidR="004F248E" w:rsidRPr="004F248E" w:rsidRDefault="004F248E" w:rsidP="00FC1700">
            <w:pPr>
              <w:spacing w:after="0" w:line="240" w:lineRule="auto"/>
              <w:rPr>
                <w:rFonts w:ascii="Times New Roman" w:eastAsia="Times New Roman" w:hAnsi="Times New Roman"/>
                <w:b/>
                <w:bCs/>
                <w:color w:val="000000"/>
                <w:lang w:val="lv-LV"/>
              </w:rPr>
            </w:pPr>
            <w:r w:rsidRPr="004F248E">
              <w:rPr>
                <w:rFonts w:ascii="Times New Roman" w:eastAsia="Times New Roman" w:hAnsi="Times New Roman"/>
                <w:b/>
                <w:bCs/>
                <w:color w:val="000000"/>
                <w:lang w:val="lv-LV"/>
              </w:rPr>
              <w:t xml:space="preserve">Juridiskā adrese: </w:t>
            </w:r>
          </w:p>
        </w:tc>
        <w:tc>
          <w:tcPr>
            <w:tcW w:w="6586" w:type="dxa"/>
            <w:shd w:val="clear" w:color="auto" w:fill="CCCCCC"/>
            <w:noWrap/>
          </w:tcPr>
          <w:p w:rsidR="004F248E" w:rsidRPr="004F248E" w:rsidRDefault="003C4BB0" w:rsidP="00FC1700">
            <w:pPr>
              <w:spacing w:after="0" w:line="240" w:lineRule="auto"/>
              <w:rPr>
                <w:rFonts w:ascii="Times New Roman" w:eastAsia="Times New Roman" w:hAnsi="Times New Roman"/>
                <w:color w:val="000000"/>
                <w:lang w:val="lv-LV"/>
              </w:rPr>
            </w:pPr>
            <w:r>
              <w:rPr>
                <w:rFonts w:ascii="Times New Roman" w:eastAsia="Times New Roman" w:hAnsi="Times New Roman"/>
                <w:color w:val="000000"/>
                <w:lang w:val="lv-LV"/>
              </w:rPr>
              <w:t>Rūpniecības iela 52, Rīga, LV-1045</w:t>
            </w:r>
          </w:p>
        </w:tc>
      </w:tr>
      <w:tr w:rsidR="004F248E" w:rsidRPr="004F248E" w:rsidTr="00FC1700">
        <w:trPr>
          <w:trHeight w:val="144"/>
        </w:trPr>
        <w:tc>
          <w:tcPr>
            <w:tcW w:w="3020" w:type="dxa"/>
            <w:shd w:val="clear" w:color="auto" w:fill="auto"/>
            <w:noWrap/>
            <w:hideMark/>
          </w:tcPr>
          <w:p w:rsidR="004F248E" w:rsidRPr="004F248E" w:rsidRDefault="004F248E" w:rsidP="00FC1700">
            <w:pPr>
              <w:spacing w:after="0" w:line="240" w:lineRule="auto"/>
              <w:rPr>
                <w:rFonts w:ascii="Times New Roman" w:eastAsia="Times New Roman" w:hAnsi="Times New Roman"/>
                <w:b/>
                <w:bCs/>
                <w:color w:val="000000"/>
                <w:lang w:val="lv-LV"/>
              </w:rPr>
            </w:pPr>
            <w:r w:rsidRPr="004F248E">
              <w:rPr>
                <w:rFonts w:ascii="Times New Roman" w:eastAsia="Times New Roman" w:hAnsi="Times New Roman"/>
                <w:b/>
                <w:bCs/>
                <w:color w:val="000000"/>
                <w:lang w:val="lv-LV"/>
              </w:rPr>
              <w:t xml:space="preserve">Faktiskā adrese: </w:t>
            </w:r>
          </w:p>
        </w:tc>
        <w:tc>
          <w:tcPr>
            <w:tcW w:w="6586" w:type="dxa"/>
            <w:shd w:val="clear" w:color="auto" w:fill="auto"/>
            <w:noWrap/>
          </w:tcPr>
          <w:p w:rsidR="004F248E" w:rsidRPr="004F248E" w:rsidRDefault="003C4BB0" w:rsidP="00FC1700">
            <w:pPr>
              <w:spacing w:after="0" w:line="240" w:lineRule="auto"/>
              <w:rPr>
                <w:rFonts w:ascii="Times New Roman" w:eastAsia="Times New Roman" w:hAnsi="Times New Roman"/>
                <w:color w:val="000000"/>
                <w:lang w:val="lv-LV"/>
              </w:rPr>
            </w:pPr>
            <w:r>
              <w:rPr>
                <w:rFonts w:ascii="Times New Roman" w:eastAsia="Times New Roman" w:hAnsi="Times New Roman"/>
                <w:color w:val="000000"/>
                <w:lang w:val="lv-LV"/>
              </w:rPr>
              <w:t>Rūpniecības iela 52, Rīga, LV-1045</w:t>
            </w:r>
          </w:p>
        </w:tc>
      </w:tr>
      <w:tr w:rsidR="004F248E" w:rsidRPr="004F248E" w:rsidTr="00FC1700">
        <w:trPr>
          <w:trHeight w:val="144"/>
        </w:trPr>
        <w:tc>
          <w:tcPr>
            <w:tcW w:w="3020" w:type="dxa"/>
            <w:shd w:val="clear" w:color="auto" w:fill="CCCCCC"/>
            <w:noWrap/>
            <w:hideMark/>
          </w:tcPr>
          <w:p w:rsidR="004F248E" w:rsidRPr="004F248E" w:rsidRDefault="004F248E" w:rsidP="00FC1700">
            <w:pPr>
              <w:spacing w:after="0" w:line="240" w:lineRule="auto"/>
              <w:rPr>
                <w:rFonts w:ascii="Times New Roman" w:eastAsia="Times New Roman" w:hAnsi="Times New Roman"/>
                <w:b/>
                <w:bCs/>
                <w:color w:val="000000"/>
                <w:lang w:val="lv-LV"/>
              </w:rPr>
            </w:pPr>
            <w:r w:rsidRPr="004F248E">
              <w:rPr>
                <w:rFonts w:ascii="Times New Roman" w:eastAsia="Times New Roman" w:hAnsi="Times New Roman"/>
                <w:b/>
                <w:bCs/>
                <w:color w:val="000000"/>
                <w:lang w:val="lv-LV"/>
              </w:rPr>
              <w:t>Telefons:</w:t>
            </w:r>
          </w:p>
        </w:tc>
        <w:tc>
          <w:tcPr>
            <w:tcW w:w="6586" w:type="dxa"/>
            <w:shd w:val="clear" w:color="auto" w:fill="CCCCCC"/>
            <w:noWrap/>
          </w:tcPr>
          <w:p w:rsidR="004F248E" w:rsidRPr="004F248E" w:rsidRDefault="00F9738F" w:rsidP="00FC1700">
            <w:pPr>
              <w:spacing w:after="0" w:line="240" w:lineRule="auto"/>
              <w:rPr>
                <w:rFonts w:ascii="Times New Roman" w:eastAsia="Times New Roman" w:hAnsi="Times New Roman"/>
                <w:color w:val="000000"/>
                <w:lang w:val="lv-LV"/>
              </w:rPr>
            </w:pPr>
            <w:r w:rsidRPr="00532B27">
              <w:rPr>
                <w:rFonts w:ascii="Times New Roman" w:hAnsi="Times New Roman"/>
                <w:lang w:val="lv-LV"/>
              </w:rPr>
              <w:t>+371</w:t>
            </w:r>
            <w:r>
              <w:rPr>
                <w:rFonts w:ascii="Times New Roman" w:hAnsi="Times New Roman"/>
                <w:lang w:val="lv-LV"/>
              </w:rPr>
              <w:t>7876838</w:t>
            </w:r>
          </w:p>
        </w:tc>
      </w:tr>
    </w:tbl>
    <w:p w:rsidR="004F248E" w:rsidRPr="004F248E" w:rsidRDefault="004F248E" w:rsidP="004F248E">
      <w:pPr>
        <w:pStyle w:val="a6"/>
        <w:spacing w:after="240" w:line="240" w:lineRule="auto"/>
        <w:ind w:left="0" w:right="187"/>
        <w:jc w:val="both"/>
        <w:rPr>
          <w:rFonts w:ascii="Times New Roman" w:hAnsi="Times New Roman"/>
          <w:lang w:val="lv-LV"/>
        </w:rPr>
      </w:pPr>
    </w:p>
    <w:p w:rsidR="004F248E" w:rsidRPr="00532B27" w:rsidRDefault="004F248E" w:rsidP="004F248E">
      <w:pPr>
        <w:pStyle w:val="a6"/>
        <w:numPr>
          <w:ilvl w:val="1"/>
          <w:numId w:val="1"/>
        </w:numPr>
        <w:spacing w:before="240" w:after="240"/>
        <w:ind w:right="187" w:hanging="720"/>
        <w:jc w:val="both"/>
        <w:rPr>
          <w:rFonts w:ascii="Times New Roman" w:hAnsi="Times New Roman"/>
          <w:lang w:val="lv-LV"/>
        </w:rPr>
      </w:pPr>
      <w:r w:rsidRPr="00532B27">
        <w:rPr>
          <w:rFonts w:ascii="Times New Roman" w:hAnsi="Times New Roman"/>
          <w:b/>
          <w:lang w:val="lv-LV"/>
        </w:rPr>
        <w:t>Pasūtītāja</w:t>
      </w:r>
      <w:r w:rsidRPr="00532B27">
        <w:rPr>
          <w:rStyle w:val="ac"/>
        </w:rPr>
        <w:t xml:space="preserve"> </w:t>
      </w:r>
      <w:r w:rsidRPr="00532B27">
        <w:rPr>
          <w:rFonts w:ascii="Times New Roman" w:hAnsi="Times New Roman"/>
          <w:b/>
          <w:lang w:val="lv-LV"/>
        </w:rPr>
        <w:t>kontaktperson</w:t>
      </w:r>
      <w:r w:rsidR="005A7FCF" w:rsidRPr="00532B27">
        <w:rPr>
          <w:rFonts w:ascii="Times New Roman" w:hAnsi="Times New Roman"/>
          <w:b/>
          <w:lang w:val="lv-LV"/>
        </w:rPr>
        <w:t xml:space="preserve">a, </w:t>
      </w:r>
      <w:r w:rsidR="003C4BB0">
        <w:rPr>
          <w:rFonts w:ascii="Times New Roman" w:hAnsi="Times New Roman"/>
          <w:lang w:val="lv-LV"/>
        </w:rPr>
        <w:t xml:space="preserve">Eduards </w:t>
      </w:r>
      <w:proofErr w:type="spellStart"/>
      <w:r w:rsidR="003C4BB0">
        <w:rPr>
          <w:rFonts w:ascii="Times New Roman" w:hAnsi="Times New Roman"/>
          <w:lang w:val="lv-LV"/>
        </w:rPr>
        <w:t>Jurčenko</w:t>
      </w:r>
      <w:proofErr w:type="spellEnd"/>
      <w:r w:rsidR="00850FCA" w:rsidRPr="00532B27">
        <w:rPr>
          <w:rFonts w:ascii="Times New Roman" w:hAnsi="Times New Roman"/>
          <w:lang w:val="lv-LV"/>
        </w:rPr>
        <w:t xml:space="preserve"> Telefons: +371</w:t>
      </w:r>
      <w:r w:rsidR="003C4BB0">
        <w:rPr>
          <w:rFonts w:ascii="Times New Roman" w:hAnsi="Times New Roman"/>
          <w:lang w:val="lv-LV"/>
        </w:rPr>
        <w:t>7876838</w:t>
      </w:r>
      <w:r w:rsidRPr="00532B27">
        <w:rPr>
          <w:rFonts w:ascii="Times New Roman" w:hAnsi="Times New Roman"/>
          <w:lang w:val="lv-LV"/>
        </w:rPr>
        <w:t xml:space="preserve">, e-pasts: </w:t>
      </w:r>
      <w:r w:rsidR="004A2FD1">
        <w:rPr>
          <w:rFonts w:ascii="Times New Roman" w:hAnsi="Times New Roman"/>
          <w:lang w:val="lv-LV"/>
        </w:rPr>
        <w:t>Eduard.jurchenko</w:t>
      </w:r>
      <w:r w:rsidR="00692529" w:rsidRPr="00532B27">
        <w:rPr>
          <w:rFonts w:ascii="Times New Roman" w:hAnsi="Times New Roman"/>
          <w:lang w:val="lv-LV"/>
        </w:rPr>
        <w:t>@gmail.com</w:t>
      </w:r>
    </w:p>
    <w:p w:rsidR="004F248E" w:rsidRPr="004F248E" w:rsidRDefault="004F248E" w:rsidP="004F248E">
      <w:pPr>
        <w:pStyle w:val="a6"/>
        <w:numPr>
          <w:ilvl w:val="1"/>
          <w:numId w:val="1"/>
        </w:numPr>
        <w:spacing w:after="240"/>
        <w:ind w:right="187" w:hanging="720"/>
        <w:jc w:val="both"/>
        <w:rPr>
          <w:rFonts w:ascii="Times New Roman" w:hAnsi="Times New Roman"/>
          <w:lang w:val="lv-LV"/>
        </w:rPr>
      </w:pPr>
      <w:r w:rsidRPr="004F248E">
        <w:rPr>
          <w:rFonts w:ascii="Times New Roman" w:hAnsi="Times New Roman"/>
          <w:b/>
          <w:lang w:val="lv-LV"/>
        </w:rPr>
        <w:t>Iepirkuma procedūra</w:t>
      </w:r>
      <w:r w:rsidRPr="004F248E">
        <w:rPr>
          <w:rFonts w:ascii="Times New Roman" w:hAnsi="Times New Roman"/>
          <w:lang w:val="lv-LV"/>
        </w:rPr>
        <w:t xml:space="preserve"> – iepirkums (turpmāk - Iepirkums), saskaņā ar Ministru kabineta 2017. gada 28. februāra noteikumiem Nr.104 „</w:t>
      </w:r>
      <w:hyperlink r:id="rId9" w:tgtFrame="_self" w:tooltip="Spēkā esošs" w:history="1">
        <w:r w:rsidRPr="004F248E">
          <w:rPr>
            <w:rStyle w:val="a5"/>
            <w:rFonts w:ascii="Times New Roman" w:hAnsi="Times New Roman"/>
            <w:lang w:val="lv-LV"/>
          </w:rPr>
          <w:t>Noteikumi par iepirkuma procedūru un tās piemērošanas kārtību pasūtītāja finansētiem projektiem</w:t>
        </w:r>
      </w:hyperlink>
      <w:r w:rsidRPr="004F248E">
        <w:rPr>
          <w:rFonts w:ascii="Times New Roman" w:hAnsi="Times New Roman"/>
          <w:lang w:val="lv-LV"/>
        </w:rPr>
        <w:t>” (turpmāk - MK noteikumi Nr.104).</w:t>
      </w:r>
    </w:p>
    <w:p w:rsidR="004F248E" w:rsidRPr="004F248E" w:rsidRDefault="004F248E" w:rsidP="004F248E">
      <w:pPr>
        <w:pStyle w:val="a6"/>
        <w:numPr>
          <w:ilvl w:val="1"/>
          <w:numId w:val="1"/>
        </w:numPr>
        <w:spacing w:after="240"/>
        <w:ind w:right="187" w:hanging="720"/>
        <w:jc w:val="both"/>
        <w:rPr>
          <w:rFonts w:ascii="Times New Roman" w:hAnsi="Times New Roman"/>
          <w:lang w:val="lv-LV"/>
        </w:rPr>
      </w:pPr>
      <w:r w:rsidRPr="004F248E">
        <w:rPr>
          <w:rFonts w:ascii="Times New Roman" w:hAnsi="Times New Roman"/>
          <w:lang w:val="lv-LV"/>
        </w:rPr>
        <w:t>Iepirkums ir plānots, īstenojot projektu</w:t>
      </w:r>
      <w:r w:rsidR="004A2FD1">
        <w:rPr>
          <w:rFonts w:ascii="Times New Roman" w:hAnsi="Times New Roman"/>
          <w:lang w:val="lv-LV"/>
        </w:rPr>
        <w:t xml:space="preserve"> CFLA atbalsta</w:t>
      </w:r>
      <w:r w:rsidRPr="004F248E">
        <w:rPr>
          <w:rFonts w:ascii="Times New Roman" w:hAnsi="Times New Roman"/>
          <w:lang w:val="lv-LV"/>
        </w:rPr>
        <w:t xml:space="preserve"> programmas </w:t>
      </w:r>
      <w:r w:rsidR="004A2FD1">
        <w:rPr>
          <w:rFonts w:ascii="Times New Roman" w:hAnsi="Times New Roman"/>
          <w:bCs/>
          <w:lang w:val="lv-LV"/>
        </w:rPr>
        <w:t xml:space="preserve">“2.2.2.1.Atkritumu šķirošana, pārstrāde un reģenerācija  1.kārta” </w:t>
      </w:r>
      <w:r w:rsidRPr="004F248E">
        <w:rPr>
          <w:rFonts w:ascii="Times New Roman" w:hAnsi="Times New Roman"/>
          <w:bCs/>
          <w:lang w:val="lv-LV"/>
        </w:rPr>
        <w:t xml:space="preserve">ietvaros. </w:t>
      </w:r>
    </w:p>
    <w:p w:rsidR="004F248E" w:rsidRPr="004A2FD1" w:rsidRDefault="004F248E" w:rsidP="004A2FD1">
      <w:pPr>
        <w:pStyle w:val="a6"/>
        <w:numPr>
          <w:ilvl w:val="1"/>
          <w:numId w:val="1"/>
        </w:numPr>
        <w:spacing w:after="240"/>
        <w:ind w:right="187" w:hanging="720"/>
        <w:jc w:val="both"/>
        <w:rPr>
          <w:rFonts w:ascii="Times New Roman" w:hAnsi="Times New Roman"/>
          <w:lang w:val="lv-LV"/>
        </w:rPr>
      </w:pPr>
      <w:r w:rsidRPr="004F248E">
        <w:rPr>
          <w:rFonts w:ascii="Times New Roman" w:hAnsi="Times New Roman"/>
          <w:lang w:val="lv-LV"/>
        </w:rPr>
        <w:t>Ieinteresētais piegādātājs ir, juridiska persona, personālsabiedrība vai personu apvienība, kas attiecīgi piedāvā piegādāt preces vai sniegt pakalpojumus un kas ir saņēmusi šo nolikumu. Pretendents ir ieinteresētais piegādātājs, kas ir iesniedzies piedāvājumu šajā nolikumā paredzētajā kārtībā. Pretendentu un to iesniegto piedāvājumu vērtēšanu saskaņā ar Ministru kabineta 2017. gada 28. februāra noteikumiem Nr.104, Iepirkuma dokumentiem, kā arī citiem normatīvajiem aktiem, nodrošina Pasūtītāja izveidota Iepirkuma komisija (turpmāk tekstā – Komisija).</w:t>
      </w:r>
      <w:r w:rsidR="004A2FD1">
        <w:rPr>
          <w:rFonts w:ascii="Times New Roman" w:hAnsi="Times New Roman"/>
          <w:lang w:val="lv-LV"/>
        </w:rPr>
        <w:t xml:space="preserve"> </w:t>
      </w:r>
      <w:r w:rsidRPr="004A2FD1">
        <w:rPr>
          <w:rFonts w:ascii="Times New Roman" w:hAnsi="Times New Roman"/>
          <w:b/>
          <w:lang w:val="lv-LV"/>
        </w:rPr>
        <w:t>Iepirkuma priekšmets:</w:t>
      </w:r>
      <w:r w:rsidRPr="004A2FD1">
        <w:rPr>
          <w:rFonts w:ascii="Times New Roman" w:hAnsi="Times New Roman"/>
          <w:bCs/>
          <w:kern w:val="32"/>
          <w:lang w:val="lv-LV"/>
        </w:rPr>
        <w:t xml:space="preserve"> </w:t>
      </w:r>
      <w:r w:rsidR="004A2FD1" w:rsidRPr="004A2FD1">
        <w:rPr>
          <w:rFonts w:ascii="Times New Roman" w:hAnsi="Times New Roman"/>
          <w:bCs/>
          <w:kern w:val="32"/>
          <w:lang w:val="lv-LV"/>
        </w:rPr>
        <w:t>Plast</w:t>
      </w:r>
      <w:r w:rsidR="00B9722B">
        <w:rPr>
          <w:rFonts w:ascii="Times New Roman" w:hAnsi="Times New Roman"/>
          <w:bCs/>
          <w:kern w:val="32"/>
          <w:lang w:val="lv-LV"/>
        </w:rPr>
        <w:t>m</w:t>
      </w:r>
      <w:r w:rsidR="004A2FD1" w:rsidRPr="004A2FD1">
        <w:rPr>
          <w:rFonts w:ascii="Times New Roman" w:hAnsi="Times New Roman"/>
          <w:bCs/>
          <w:kern w:val="32"/>
          <w:lang w:val="lv-LV"/>
        </w:rPr>
        <w:t>asas pārstrādes iekārtas izveide</w:t>
      </w:r>
      <w:r w:rsidR="004A2FD1">
        <w:rPr>
          <w:rFonts w:ascii="Times New Roman" w:hAnsi="Times New Roman"/>
          <w:bCs/>
          <w:kern w:val="32"/>
          <w:lang w:val="lv-LV"/>
        </w:rPr>
        <w:t xml:space="preserve"> </w:t>
      </w:r>
      <w:r w:rsidRPr="004A2FD1">
        <w:rPr>
          <w:rFonts w:ascii="Times New Roman" w:hAnsi="Times New Roman"/>
          <w:bCs/>
          <w:kern w:val="32"/>
          <w:lang w:val="lv-LV"/>
        </w:rPr>
        <w:t xml:space="preserve">saskaņā ar </w:t>
      </w:r>
      <w:r w:rsidRPr="004A2FD1">
        <w:rPr>
          <w:rFonts w:ascii="Times New Roman" w:hAnsi="Times New Roman"/>
          <w:lang w:val="lv-LV"/>
        </w:rPr>
        <w:t>Iepirkuma nolikumu (ar pielikumiem) un saistošo tehnisko dokumentāciju</w:t>
      </w:r>
      <w:r w:rsidR="00532B27" w:rsidRPr="004A2FD1">
        <w:rPr>
          <w:rFonts w:ascii="Times New Roman" w:hAnsi="Times New Roman"/>
          <w:lang w:val="lv-LV"/>
        </w:rPr>
        <w:t>.</w:t>
      </w:r>
      <w:r w:rsidR="004A2FD1">
        <w:rPr>
          <w:rFonts w:ascii="Times New Roman" w:hAnsi="Times New Roman"/>
          <w:lang w:val="lv-LV"/>
        </w:rPr>
        <w:t xml:space="preserve"> </w:t>
      </w:r>
      <w:r w:rsidRPr="004A2FD1">
        <w:rPr>
          <w:rFonts w:ascii="Times New Roman" w:hAnsi="Times New Roman"/>
          <w:b/>
          <w:lang w:val="lv-LV"/>
        </w:rPr>
        <w:t>Līguma (saistību) izpildes vieta un termiņš</w:t>
      </w:r>
      <w:r w:rsidRPr="004A2FD1">
        <w:rPr>
          <w:rFonts w:ascii="Times New Roman" w:hAnsi="Times New Roman"/>
          <w:lang w:val="lv-LV"/>
        </w:rPr>
        <w:t xml:space="preserve">: </w:t>
      </w:r>
      <w:r w:rsidR="004A2FD1">
        <w:rPr>
          <w:rFonts w:ascii="Times New Roman" w:hAnsi="Times New Roman"/>
          <w:lang w:val="lv-LV"/>
        </w:rPr>
        <w:t>Daugavgrīvas šosejā 7D, Rīgā</w:t>
      </w:r>
      <w:r w:rsidRPr="004A2FD1">
        <w:rPr>
          <w:rFonts w:ascii="Times New Roman" w:hAnsi="Times New Roman"/>
          <w:iCs/>
          <w:lang w:val="lv-LV"/>
        </w:rPr>
        <w:t xml:space="preserve">. </w:t>
      </w:r>
      <w:r w:rsidRPr="004A2FD1">
        <w:rPr>
          <w:rFonts w:ascii="Times New Roman" w:hAnsi="Times New Roman"/>
          <w:lang w:val="lv-LV"/>
        </w:rPr>
        <w:t>Plānotais vēlākais Līguma objekta nodošan</w:t>
      </w:r>
      <w:r w:rsidR="004C28C5" w:rsidRPr="004A2FD1">
        <w:rPr>
          <w:rFonts w:ascii="Times New Roman" w:hAnsi="Times New Roman"/>
          <w:lang w:val="lv-LV"/>
        </w:rPr>
        <w:t xml:space="preserve">as ekspluatācijā termiņš </w:t>
      </w:r>
      <w:r w:rsidR="004A2FD1">
        <w:rPr>
          <w:rFonts w:ascii="Times New Roman" w:hAnsi="Times New Roman"/>
          <w:lang w:val="lv-LV"/>
        </w:rPr>
        <w:t xml:space="preserve">līdz </w:t>
      </w:r>
      <w:r w:rsidR="003A0F61">
        <w:rPr>
          <w:rFonts w:ascii="Times New Roman" w:hAnsi="Times New Roman"/>
          <w:lang w:val="lv-LV"/>
        </w:rPr>
        <w:t>30</w:t>
      </w:r>
      <w:r w:rsidR="00F9738F">
        <w:rPr>
          <w:rFonts w:ascii="Times New Roman" w:hAnsi="Times New Roman"/>
          <w:lang w:val="lv-LV"/>
        </w:rPr>
        <w:t>.</w:t>
      </w:r>
      <w:r w:rsidR="003A0F61">
        <w:rPr>
          <w:rFonts w:ascii="Times New Roman" w:hAnsi="Times New Roman"/>
          <w:lang w:val="lv-LV"/>
        </w:rPr>
        <w:t>07</w:t>
      </w:r>
      <w:r w:rsidR="00F9738F">
        <w:rPr>
          <w:rFonts w:ascii="Times New Roman" w:hAnsi="Times New Roman"/>
          <w:lang w:val="lv-LV"/>
        </w:rPr>
        <w:t>.202</w:t>
      </w:r>
      <w:r w:rsidR="003A0F61">
        <w:rPr>
          <w:rFonts w:ascii="Times New Roman" w:hAnsi="Times New Roman"/>
          <w:lang w:val="lv-LV"/>
        </w:rPr>
        <w:t>7</w:t>
      </w:r>
      <w:r w:rsidR="00F9738F">
        <w:rPr>
          <w:rFonts w:ascii="Times New Roman" w:hAnsi="Times New Roman"/>
          <w:lang w:val="lv-LV"/>
        </w:rPr>
        <w:t>.</w:t>
      </w:r>
    </w:p>
    <w:p w:rsidR="004F248E" w:rsidRPr="004F248E" w:rsidRDefault="004F248E" w:rsidP="004F248E">
      <w:pPr>
        <w:spacing w:after="0" w:line="240" w:lineRule="auto"/>
        <w:jc w:val="both"/>
        <w:rPr>
          <w:rFonts w:ascii="Times New Roman" w:eastAsia="Times New Roman" w:hAnsi="Times New Roman"/>
          <w:color w:val="000000"/>
          <w:lang w:val="lv-LV"/>
        </w:rPr>
      </w:pPr>
    </w:p>
    <w:p w:rsidR="00F9738F" w:rsidRPr="00F9738F" w:rsidRDefault="004F248E" w:rsidP="004F248E">
      <w:pPr>
        <w:pStyle w:val="a6"/>
        <w:numPr>
          <w:ilvl w:val="1"/>
          <w:numId w:val="1"/>
        </w:numPr>
        <w:spacing w:after="240"/>
        <w:ind w:right="187" w:hanging="720"/>
        <w:jc w:val="both"/>
        <w:rPr>
          <w:rFonts w:ascii="Times New Roman" w:hAnsi="Times New Roman"/>
          <w:lang w:val="lv-LV"/>
        </w:rPr>
      </w:pPr>
      <w:r w:rsidRPr="00F9738F">
        <w:rPr>
          <w:rFonts w:ascii="Times New Roman" w:hAnsi="Times New Roman"/>
          <w:b/>
          <w:lang w:val="lv-LV"/>
        </w:rPr>
        <w:t>Piedāvājuma izvēles kritērijs</w:t>
      </w:r>
      <w:r w:rsidRPr="00F9738F">
        <w:rPr>
          <w:rFonts w:ascii="Times New Roman" w:hAnsi="Times New Roman"/>
          <w:lang w:val="lv-LV"/>
        </w:rPr>
        <w:t xml:space="preserve">. </w:t>
      </w:r>
      <w:r w:rsidRPr="00F9738F">
        <w:rPr>
          <w:rFonts w:ascii="Times New Roman" w:hAnsi="Times New Roman"/>
          <w:shd w:val="clear" w:color="auto" w:fill="FFFFFF"/>
          <w:lang w:val="lv-LV"/>
        </w:rPr>
        <w:t xml:space="preserve">Pasūtītājs no piedāvājumiem izvēlas tā pretendenta piedāvājumu, kas </w:t>
      </w:r>
      <w:r w:rsidR="00F9738F" w:rsidRPr="00F9738F">
        <w:rPr>
          <w:rFonts w:ascii="Times New Roman" w:hAnsi="Times New Roman"/>
          <w:shd w:val="clear" w:color="auto" w:fill="FFFFFF"/>
          <w:lang w:val="lv-LV"/>
        </w:rPr>
        <w:t xml:space="preserve">ir ar zemāko cenu. </w:t>
      </w:r>
    </w:p>
    <w:p w:rsidR="00F9738F" w:rsidRPr="00F9738F" w:rsidRDefault="00F9738F" w:rsidP="00F9738F">
      <w:pPr>
        <w:pStyle w:val="a6"/>
        <w:rPr>
          <w:rFonts w:ascii="Times New Roman" w:hAnsi="Times New Roman"/>
          <w:b/>
          <w:lang w:val="lv-LV"/>
        </w:rPr>
      </w:pPr>
    </w:p>
    <w:p w:rsidR="004F248E" w:rsidRPr="00F9738F" w:rsidRDefault="004F248E" w:rsidP="004F248E">
      <w:pPr>
        <w:pStyle w:val="a6"/>
        <w:numPr>
          <w:ilvl w:val="1"/>
          <w:numId w:val="1"/>
        </w:numPr>
        <w:spacing w:after="240"/>
        <w:ind w:right="187" w:hanging="720"/>
        <w:jc w:val="both"/>
        <w:rPr>
          <w:rFonts w:ascii="Times New Roman" w:hAnsi="Times New Roman"/>
          <w:lang w:val="lv-LV"/>
        </w:rPr>
      </w:pPr>
      <w:r w:rsidRPr="00F9738F">
        <w:rPr>
          <w:rFonts w:ascii="Times New Roman" w:hAnsi="Times New Roman"/>
          <w:b/>
          <w:lang w:val="lv-LV"/>
        </w:rPr>
        <w:t>Piedāvājuma derīguma termiņš</w:t>
      </w:r>
      <w:r w:rsidRPr="00F9738F">
        <w:rPr>
          <w:rFonts w:ascii="Times New Roman" w:hAnsi="Times New Roman"/>
          <w:lang w:val="lv-LV"/>
        </w:rPr>
        <w:t>.</w:t>
      </w:r>
    </w:p>
    <w:p w:rsidR="004F248E" w:rsidRPr="004F248E" w:rsidRDefault="004F248E" w:rsidP="004F248E">
      <w:pPr>
        <w:pStyle w:val="a6"/>
        <w:numPr>
          <w:ilvl w:val="2"/>
          <w:numId w:val="1"/>
        </w:numPr>
        <w:spacing w:after="240"/>
        <w:ind w:right="187"/>
        <w:jc w:val="both"/>
        <w:rPr>
          <w:rFonts w:ascii="Times New Roman" w:hAnsi="Times New Roman"/>
          <w:lang w:val="lv-LV"/>
        </w:rPr>
      </w:pPr>
      <w:r w:rsidRPr="004F248E">
        <w:rPr>
          <w:rFonts w:ascii="Times New Roman" w:hAnsi="Times New Roman"/>
          <w:lang w:val="lv-LV"/>
        </w:rPr>
        <w:t>Pretendenta pie</w:t>
      </w:r>
      <w:r w:rsidR="008A4B40">
        <w:rPr>
          <w:rFonts w:ascii="Times New Roman" w:hAnsi="Times New Roman"/>
          <w:lang w:val="lv-LV"/>
        </w:rPr>
        <w:t xml:space="preserve">dāvājuma derīguma termiņš </w:t>
      </w:r>
      <w:r w:rsidR="008A4B40" w:rsidRPr="00532B27">
        <w:rPr>
          <w:rFonts w:ascii="Times New Roman" w:hAnsi="Times New Roman"/>
          <w:lang w:val="lv-LV"/>
        </w:rPr>
        <w:t xml:space="preserve">ir </w:t>
      </w:r>
      <w:r w:rsidR="004A2FD1" w:rsidRPr="00F9738F">
        <w:rPr>
          <w:rFonts w:ascii="Times New Roman" w:hAnsi="Times New Roman"/>
          <w:lang w:val="lv-LV"/>
        </w:rPr>
        <w:t xml:space="preserve">240 </w:t>
      </w:r>
      <w:r w:rsidRPr="00F9738F">
        <w:rPr>
          <w:rFonts w:ascii="Times New Roman" w:hAnsi="Times New Roman"/>
          <w:lang w:val="lv-LV"/>
        </w:rPr>
        <w:t>d</w:t>
      </w:r>
      <w:r w:rsidRPr="00532B27">
        <w:rPr>
          <w:rFonts w:ascii="Times New Roman" w:hAnsi="Times New Roman"/>
          <w:lang w:val="lv-LV"/>
        </w:rPr>
        <w:t>ienas</w:t>
      </w:r>
      <w:r w:rsidRPr="004F248E">
        <w:rPr>
          <w:rFonts w:ascii="Times New Roman" w:hAnsi="Times New Roman"/>
          <w:lang w:val="lv-LV"/>
        </w:rPr>
        <w:t>, skaitot no piedāvājumu atvēršanas dienas;</w:t>
      </w:r>
    </w:p>
    <w:p w:rsidR="004F248E" w:rsidRPr="004F248E" w:rsidRDefault="004F248E" w:rsidP="004F248E">
      <w:pPr>
        <w:pStyle w:val="a6"/>
        <w:numPr>
          <w:ilvl w:val="2"/>
          <w:numId w:val="1"/>
        </w:numPr>
        <w:spacing w:after="240"/>
        <w:ind w:right="187"/>
        <w:jc w:val="both"/>
        <w:rPr>
          <w:rFonts w:ascii="Times New Roman" w:hAnsi="Times New Roman"/>
          <w:lang w:val="lv-LV"/>
        </w:rPr>
      </w:pPr>
      <w:r w:rsidRPr="004F248E">
        <w:rPr>
          <w:rFonts w:ascii="Times New Roman" w:hAnsi="Times New Roman"/>
          <w:lang w:val="lv-LV"/>
        </w:rPr>
        <w:t>Piedāvājumi ar mazāku derīguma termiņ</w:t>
      </w:r>
      <w:r w:rsidR="001C571F">
        <w:rPr>
          <w:rFonts w:ascii="Times New Roman" w:hAnsi="Times New Roman"/>
          <w:lang w:val="lv-LV"/>
        </w:rPr>
        <w:t>u tiks atstāti bez izskatīšanas.</w:t>
      </w:r>
    </w:p>
    <w:p w:rsidR="004F248E" w:rsidRPr="004F248E" w:rsidRDefault="004F248E" w:rsidP="004F248E">
      <w:pPr>
        <w:pStyle w:val="a6"/>
        <w:numPr>
          <w:ilvl w:val="1"/>
          <w:numId w:val="1"/>
        </w:numPr>
        <w:spacing w:after="240"/>
        <w:ind w:right="187" w:hanging="720"/>
        <w:jc w:val="both"/>
        <w:rPr>
          <w:rFonts w:ascii="Times New Roman" w:hAnsi="Times New Roman"/>
          <w:lang w:val="lv-LV"/>
        </w:rPr>
      </w:pPr>
      <w:r w:rsidRPr="004F248E">
        <w:rPr>
          <w:rFonts w:ascii="Times New Roman" w:hAnsi="Times New Roman"/>
          <w:b/>
          <w:lang w:val="lv-LV"/>
        </w:rPr>
        <w:t>Pieeja iepirkuma dokumentiem un papildu informācijas sniegšana:</w:t>
      </w:r>
    </w:p>
    <w:p w:rsidR="004F248E" w:rsidRPr="004A2FD1" w:rsidRDefault="004F248E" w:rsidP="004A2FD1">
      <w:pPr>
        <w:pStyle w:val="a6"/>
        <w:numPr>
          <w:ilvl w:val="1"/>
          <w:numId w:val="1"/>
        </w:numPr>
        <w:spacing w:before="240" w:after="240"/>
        <w:ind w:right="187" w:hanging="720"/>
        <w:jc w:val="both"/>
        <w:rPr>
          <w:rFonts w:ascii="Times New Roman" w:hAnsi="Times New Roman"/>
          <w:lang w:val="lv-LV"/>
        </w:rPr>
      </w:pPr>
      <w:r w:rsidRPr="004A2FD1">
        <w:rPr>
          <w:rFonts w:ascii="Times New Roman" w:hAnsi="Times New Roman"/>
          <w:lang w:val="lv-LV"/>
        </w:rPr>
        <w:t>Papildus informācijas apmaiņa starp Pasūtītāju un Ieinteresētajiem piegādātājiem notiek rakstiski, sūtot informā</w:t>
      </w:r>
      <w:r w:rsidR="004A2FD1">
        <w:rPr>
          <w:rFonts w:ascii="Times New Roman" w:hAnsi="Times New Roman"/>
          <w:lang w:val="lv-LV"/>
        </w:rPr>
        <w:t>ciju SIA „</w:t>
      </w:r>
      <w:proofErr w:type="spellStart"/>
      <w:r w:rsidR="004A2FD1">
        <w:rPr>
          <w:rFonts w:ascii="Times New Roman" w:hAnsi="Times New Roman"/>
          <w:lang w:val="lv-LV"/>
        </w:rPr>
        <w:t>Corvus</w:t>
      </w:r>
      <w:proofErr w:type="spellEnd"/>
      <w:r w:rsidR="004A2FD1">
        <w:rPr>
          <w:rFonts w:ascii="Times New Roman" w:hAnsi="Times New Roman"/>
          <w:lang w:val="lv-LV"/>
        </w:rPr>
        <w:t xml:space="preserve"> </w:t>
      </w:r>
      <w:proofErr w:type="spellStart"/>
      <w:r w:rsidR="004A2FD1">
        <w:rPr>
          <w:rFonts w:ascii="Times New Roman" w:hAnsi="Times New Roman"/>
          <w:lang w:val="lv-LV"/>
        </w:rPr>
        <w:t>Company</w:t>
      </w:r>
      <w:proofErr w:type="spellEnd"/>
      <w:r w:rsidR="008A4B40" w:rsidRPr="004A2FD1">
        <w:rPr>
          <w:rFonts w:ascii="Times New Roman" w:hAnsi="Times New Roman"/>
          <w:lang w:val="lv-LV"/>
        </w:rPr>
        <w:t>” pārstāvim</w:t>
      </w:r>
      <w:r w:rsidR="00EC5D34" w:rsidRPr="004A2FD1">
        <w:rPr>
          <w:rFonts w:ascii="Times New Roman" w:hAnsi="Times New Roman"/>
          <w:lang w:val="lv-LV"/>
        </w:rPr>
        <w:t xml:space="preserve"> </w:t>
      </w:r>
      <w:bookmarkStart w:id="1" w:name="_Toc527744705"/>
      <w:r w:rsidR="004A2FD1">
        <w:rPr>
          <w:rFonts w:ascii="Times New Roman" w:hAnsi="Times New Roman"/>
          <w:lang w:val="lv-LV"/>
        </w:rPr>
        <w:t xml:space="preserve">Eduardam </w:t>
      </w:r>
      <w:proofErr w:type="spellStart"/>
      <w:r w:rsidR="004A2FD1">
        <w:rPr>
          <w:rFonts w:ascii="Times New Roman" w:hAnsi="Times New Roman"/>
          <w:lang w:val="lv-LV"/>
        </w:rPr>
        <w:t>Jurčenko</w:t>
      </w:r>
      <w:proofErr w:type="spellEnd"/>
      <w:r w:rsidR="004A2FD1" w:rsidRPr="00532B27">
        <w:rPr>
          <w:rFonts w:ascii="Times New Roman" w:hAnsi="Times New Roman"/>
          <w:lang w:val="lv-LV"/>
        </w:rPr>
        <w:t xml:space="preserve"> Telefons: +371</w:t>
      </w:r>
      <w:r w:rsidR="004A2FD1">
        <w:rPr>
          <w:rFonts w:ascii="Times New Roman" w:hAnsi="Times New Roman"/>
          <w:lang w:val="lv-LV"/>
        </w:rPr>
        <w:t>7876838</w:t>
      </w:r>
      <w:r w:rsidR="004A2FD1" w:rsidRPr="00532B27">
        <w:rPr>
          <w:rFonts w:ascii="Times New Roman" w:hAnsi="Times New Roman"/>
          <w:lang w:val="lv-LV"/>
        </w:rPr>
        <w:t xml:space="preserve">, e-pasts: </w:t>
      </w:r>
      <w:hyperlink r:id="rId10" w:history="1">
        <w:r w:rsidR="004A2FD1" w:rsidRPr="000C7918">
          <w:rPr>
            <w:rStyle w:val="a5"/>
            <w:rFonts w:ascii="Times New Roman" w:hAnsi="Times New Roman"/>
            <w:lang w:val="lv-LV"/>
          </w:rPr>
          <w:t>Eduard.jurchenko@gmail.com</w:t>
        </w:r>
      </w:hyperlink>
      <w:r w:rsidR="009A2E77" w:rsidRPr="004A2FD1">
        <w:rPr>
          <w:rFonts w:ascii="Times New Roman" w:hAnsi="Times New Roman"/>
          <w:lang w:val="lv-LV"/>
        </w:rPr>
        <w:t>.</w:t>
      </w:r>
    </w:p>
    <w:p w:rsidR="004F248E" w:rsidRPr="004F248E" w:rsidRDefault="004F248E" w:rsidP="004F248E">
      <w:pPr>
        <w:pStyle w:val="1"/>
        <w:numPr>
          <w:ilvl w:val="0"/>
          <w:numId w:val="1"/>
        </w:numPr>
        <w:spacing w:line="360" w:lineRule="auto"/>
        <w:rPr>
          <w:b w:val="0"/>
          <w:bCs w:val="0"/>
          <w:sz w:val="22"/>
          <w:szCs w:val="22"/>
        </w:rPr>
      </w:pPr>
      <w:bookmarkStart w:id="2" w:name="_Toc21444898"/>
      <w:r w:rsidRPr="004F248E">
        <w:rPr>
          <w:sz w:val="22"/>
          <w:szCs w:val="22"/>
        </w:rPr>
        <w:t>PRETENDENTU IZSLĒGŠANAS NOTEIKUMS</w:t>
      </w:r>
      <w:bookmarkEnd w:id="1"/>
      <w:bookmarkEnd w:id="2"/>
    </w:p>
    <w:p w:rsidR="004F248E" w:rsidRPr="004F248E" w:rsidRDefault="004F248E" w:rsidP="004F248E">
      <w:pPr>
        <w:pStyle w:val="a6"/>
        <w:widowControl w:val="0"/>
        <w:autoSpaceDE w:val="0"/>
        <w:autoSpaceDN w:val="0"/>
        <w:ind w:left="0" w:right="172" w:firstLine="709"/>
        <w:contextualSpacing w:val="0"/>
        <w:jc w:val="both"/>
        <w:rPr>
          <w:rFonts w:ascii="Times New Roman" w:hAnsi="Times New Roman"/>
          <w:lang w:val="lv-LV"/>
        </w:rPr>
      </w:pPr>
      <w:r w:rsidRPr="004F248E">
        <w:rPr>
          <w:rFonts w:ascii="Times New Roman" w:hAnsi="Times New Roman"/>
          <w:lang w:val="lv-LV"/>
        </w:rPr>
        <w:t>Pasūtītājs neslēdz iepirkuma līgumu ar tādu piegādātāju, ar kuru tas atrodas interešu konfliktā 28.02.2017. MK noteikumu Nr.104 12. punkta izpratnē.</w:t>
      </w:r>
    </w:p>
    <w:p w:rsidR="004F248E" w:rsidRPr="004F248E" w:rsidRDefault="004F248E" w:rsidP="004F248E">
      <w:pPr>
        <w:pStyle w:val="1"/>
        <w:keepNext w:val="0"/>
        <w:widowControl w:val="0"/>
        <w:numPr>
          <w:ilvl w:val="0"/>
          <w:numId w:val="1"/>
        </w:numPr>
        <w:autoSpaceDE w:val="0"/>
        <w:autoSpaceDN w:val="0"/>
        <w:spacing w:before="240" w:after="120"/>
      </w:pPr>
      <w:bookmarkStart w:id="3" w:name="_Toc527744706"/>
      <w:bookmarkStart w:id="4" w:name="_Toc21444899"/>
      <w:r w:rsidRPr="004F248E">
        <w:rPr>
          <w:caps/>
          <w:sz w:val="22"/>
          <w:szCs w:val="22"/>
        </w:rPr>
        <w:t>kvalifikācijas Prasības pretendentiem un</w:t>
      </w:r>
      <w:bookmarkEnd w:id="3"/>
      <w:bookmarkEnd w:id="4"/>
      <w:r w:rsidRPr="004F248E">
        <w:rPr>
          <w:caps/>
          <w:sz w:val="22"/>
          <w:szCs w:val="22"/>
        </w:rPr>
        <w:t xml:space="preserve"> iesniedzamie dokument</w:t>
      </w:r>
      <w:r w:rsidRPr="004F248E">
        <w:rPr>
          <w:caps/>
        </w:rPr>
        <w:t>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963"/>
      </w:tblGrid>
      <w:tr w:rsidR="004F248E" w:rsidRPr="00B9722B" w:rsidTr="00FC1700">
        <w:tc>
          <w:tcPr>
            <w:tcW w:w="4643" w:type="dxa"/>
            <w:shd w:val="clear" w:color="auto" w:fill="auto"/>
          </w:tcPr>
          <w:p w:rsidR="004F248E" w:rsidRPr="004F248E" w:rsidRDefault="004F248E" w:rsidP="00FC1700">
            <w:pPr>
              <w:pStyle w:val="a6"/>
              <w:tabs>
                <w:tab w:val="left" w:pos="540"/>
                <w:tab w:val="num" w:pos="1152"/>
              </w:tabs>
              <w:overflowPunct w:val="0"/>
              <w:autoSpaceDE w:val="0"/>
              <w:autoSpaceDN w:val="0"/>
              <w:adjustRightInd w:val="0"/>
              <w:spacing w:after="60" w:line="240" w:lineRule="auto"/>
              <w:ind w:left="0"/>
              <w:contextualSpacing w:val="0"/>
              <w:jc w:val="both"/>
              <w:rPr>
                <w:rFonts w:ascii="Times New Roman" w:hAnsi="Times New Roman"/>
                <w:lang w:val="lv-LV"/>
              </w:rPr>
            </w:pPr>
            <w:r w:rsidRPr="004F248E">
              <w:rPr>
                <w:rFonts w:ascii="Times New Roman" w:hAnsi="Times New Roman"/>
                <w:b/>
                <w:bCs/>
                <w:lang w:val="lv-LV"/>
              </w:rPr>
              <w:t>3.1.</w:t>
            </w:r>
            <w:r w:rsidRPr="004F248E">
              <w:rPr>
                <w:rFonts w:ascii="Times New Roman" w:hAnsi="Times New Roman"/>
                <w:lang w:val="lv-LV"/>
              </w:rPr>
              <w:t xml:space="preserve"> Pretendents atbilst šādām prasībām:</w:t>
            </w:r>
          </w:p>
        </w:tc>
        <w:tc>
          <w:tcPr>
            <w:tcW w:w="4963" w:type="dxa"/>
            <w:shd w:val="clear" w:color="auto" w:fill="auto"/>
          </w:tcPr>
          <w:p w:rsidR="004F248E" w:rsidRPr="004F248E" w:rsidRDefault="004F248E" w:rsidP="00FC1700">
            <w:pPr>
              <w:pStyle w:val="a6"/>
              <w:tabs>
                <w:tab w:val="left" w:pos="540"/>
                <w:tab w:val="num" w:pos="1152"/>
              </w:tabs>
              <w:overflowPunct w:val="0"/>
              <w:autoSpaceDE w:val="0"/>
              <w:autoSpaceDN w:val="0"/>
              <w:adjustRightInd w:val="0"/>
              <w:spacing w:after="60" w:line="240" w:lineRule="auto"/>
              <w:ind w:left="0"/>
              <w:contextualSpacing w:val="0"/>
              <w:jc w:val="both"/>
              <w:rPr>
                <w:rFonts w:ascii="Times New Roman" w:hAnsi="Times New Roman"/>
                <w:lang w:val="lv-LV"/>
              </w:rPr>
            </w:pPr>
            <w:r w:rsidRPr="004F248E">
              <w:rPr>
                <w:rFonts w:ascii="Times New Roman" w:hAnsi="Times New Roman"/>
                <w:b/>
                <w:bCs/>
                <w:lang w:val="lv-LV"/>
              </w:rPr>
              <w:t>3.2.</w:t>
            </w:r>
            <w:r w:rsidRPr="004F248E">
              <w:rPr>
                <w:rFonts w:ascii="Times New Roman" w:hAnsi="Times New Roman"/>
                <w:lang w:val="lv-LV"/>
              </w:rPr>
              <w:t xml:space="preserve">  Lai pierādītu atbilstību Pasūtītāja noteiktajām </w:t>
            </w:r>
            <w:r w:rsidRPr="004F248E">
              <w:rPr>
                <w:rFonts w:ascii="Times New Roman" w:hAnsi="Times New Roman"/>
                <w:lang w:val="lv-LV"/>
              </w:rPr>
              <w:lastRenderedPageBreak/>
              <w:t>prasībām, pretendents iesniedz šādus</w:t>
            </w:r>
            <w:r w:rsidRPr="004F248E">
              <w:rPr>
                <w:rFonts w:ascii="Times New Roman" w:hAnsi="Times New Roman"/>
                <w:b/>
                <w:bCs/>
                <w:lang w:val="lv-LV"/>
              </w:rPr>
              <w:t xml:space="preserve"> </w:t>
            </w:r>
            <w:r w:rsidRPr="004F248E">
              <w:rPr>
                <w:rFonts w:ascii="Times New Roman" w:hAnsi="Times New Roman"/>
                <w:bCs/>
                <w:lang w:val="lv-LV"/>
              </w:rPr>
              <w:t>dokumentus:</w:t>
            </w:r>
          </w:p>
        </w:tc>
      </w:tr>
      <w:tr w:rsidR="004F248E" w:rsidRPr="00B9722B" w:rsidTr="00FC1700">
        <w:tc>
          <w:tcPr>
            <w:tcW w:w="4643" w:type="dxa"/>
            <w:shd w:val="clear" w:color="auto" w:fill="auto"/>
          </w:tcPr>
          <w:p w:rsidR="004F248E" w:rsidRPr="004F248E" w:rsidRDefault="004F248E" w:rsidP="00FC1700">
            <w:pPr>
              <w:pStyle w:val="a6"/>
              <w:tabs>
                <w:tab w:val="left" w:pos="540"/>
              </w:tabs>
              <w:overflowPunct w:val="0"/>
              <w:autoSpaceDE w:val="0"/>
              <w:autoSpaceDN w:val="0"/>
              <w:adjustRightInd w:val="0"/>
              <w:spacing w:after="60" w:line="240" w:lineRule="auto"/>
              <w:ind w:left="0"/>
              <w:contextualSpacing w:val="0"/>
              <w:jc w:val="both"/>
              <w:rPr>
                <w:rFonts w:ascii="Times New Roman" w:hAnsi="Times New Roman"/>
                <w:lang w:val="lv-LV"/>
              </w:rPr>
            </w:pPr>
            <w:r w:rsidRPr="004F248E">
              <w:rPr>
                <w:rFonts w:ascii="Times New Roman" w:hAnsi="Times New Roman"/>
                <w:b/>
                <w:bCs/>
                <w:lang w:val="lv-LV"/>
              </w:rPr>
              <w:lastRenderedPageBreak/>
              <w:t>3.1.1.</w:t>
            </w:r>
            <w:r w:rsidRPr="004F248E">
              <w:rPr>
                <w:rFonts w:ascii="Times New Roman" w:hAnsi="Times New Roman"/>
                <w:lang w:val="lv-LV"/>
              </w:rPr>
              <w:t xml:space="preserve"> Pretendents ir iepazinies un piekrīt Nolikuma noteikumiem. </w:t>
            </w:r>
          </w:p>
        </w:tc>
        <w:tc>
          <w:tcPr>
            <w:tcW w:w="4963" w:type="dxa"/>
            <w:shd w:val="clear" w:color="auto" w:fill="auto"/>
          </w:tcPr>
          <w:p w:rsidR="004F248E" w:rsidRPr="004F248E" w:rsidRDefault="004F248E" w:rsidP="00FC1700">
            <w:pPr>
              <w:pStyle w:val="a6"/>
              <w:tabs>
                <w:tab w:val="left" w:pos="634"/>
              </w:tabs>
              <w:spacing w:after="60" w:line="240" w:lineRule="auto"/>
              <w:ind w:left="0"/>
              <w:contextualSpacing w:val="0"/>
              <w:jc w:val="both"/>
              <w:rPr>
                <w:rFonts w:ascii="Times New Roman" w:hAnsi="Times New Roman"/>
                <w:lang w:val="lv-LV"/>
              </w:rPr>
            </w:pPr>
            <w:r w:rsidRPr="004F248E">
              <w:rPr>
                <w:rFonts w:ascii="Times New Roman" w:hAnsi="Times New Roman"/>
                <w:b/>
                <w:bCs/>
                <w:lang w:val="lv-LV"/>
              </w:rPr>
              <w:t xml:space="preserve">3.2.1. </w:t>
            </w:r>
            <w:r w:rsidRPr="004F248E">
              <w:rPr>
                <w:rFonts w:ascii="Times New Roman" w:hAnsi="Times New Roman"/>
                <w:lang w:val="lv-LV"/>
              </w:rPr>
              <w:t>Pretendenta parakstītu pieteikumu dalībai iepirkumā atbilstoši Nolikuma 1. pielikumam „Pieteikums”. Ja piedāvājumu iesniedz personu grupa, pieteikumam pievieno informāciju par personu grupas dalībniekiem un pretendentu grupas pilnvaroto pārstāvi, kā arī katras personas atbildības sadalījumu.</w:t>
            </w:r>
          </w:p>
        </w:tc>
      </w:tr>
      <w:tr w:rsidR="004F248E" w:rsidRPr="00B9722B" w:rsidTr="00FC1700">
        <w:trPr>
          <w:trHeight w:val="2516"/>
        </w:trPr>
        <w:tc>
          <w:tcPr>
            <w:tcW w:w="4643" w:type="dxa"/>
            <w:shd w:val="clear" w:color="auto" w:fill="auto"/>
          </w:tcPr>
          <w:p w:rsidR="004F248E" w:rsidRPr="004F248E" w:rsidRDefault="004F248E" w:rsidP="00FC1700">
            <w:pPr>
              <w:pStyle w:val="a6"/>
              <w:tabs>
                <w:tab w:val="left" w:pos="426"/>
              </w:tabs>
              <w:overflowPunct w:val="0"/>
              <w:autoSpaceDE w:val="0"/>
              <w:autoSpaceDN w:val="0"/>
              <w:adjustRightInd w:val="0"/>
              <w:spacing w:after="60" w:line="240" w:lineRule="auto"/>
              <w:ind w:left="0"/>
              <w:contextualSpacing w:val="0"/>
              <w:jc w:val="both"/>
              <w:rPr>
                <w:rFonts w:ascii="Times New Roman" w:hAnsi="Times New Roman"/>
                <w:lang w:val="lv-LV"/>
              </w:rPr>
            </w:pPr>
            <w:r w:rsidRPr="004F248E">
              <w:rPr>
                <w:rFonts w:ascii="Times New Roman" w:hAnsi="Times New Roman"/>
                <w:b/>
                <w:bCs/>
                <w:lang w:val="lv-LV"/>
              </w:rPr>
              <w:t>3.1.2.</w:t>
            </w:r>
            <w:r w:rsidRPr="004F248E">
              <w:rPr>
                <w:rFonts w:ascii="Times New Roman" w:hAnsi="Times New Roman"/>
                <w:lang w:val="lv-LV"/>
              </w:rPr>
              <w:t xml:space="preserve"> Pretendents ir reģistrēts Komercreģistrā vai līdzvērtīgā komercdarbību reģistrējošā iestādē ārvalstīs, ja to paredz normatīvie akti, un ir tiesīgs veikt pasūt</w:t>
            </w:r>
            <w:r w:rsidR="009A2E77">
              <w:rPr>
                <w:rFonts w:ascii="Times New Roman" w:hAnsi="Times New Roman"/>
                <w:lang w:val="lv-LV"/>
              </w:rPr>
              <w:t>ītājam nepieciešamos iekārtu uzstādīšanas</w:t>
            </w:r>
            <w:r w:rsidRPr="004F248E">
              <w:rPr>
                <w:rFonts w:ascii="Times New Roman" w:hAnsi="Times New Roman"/>
                <w:lang w:val="lv-LV"/>
              </w:rPr>
              <w:t xml:space="preserve"> darbus.</w:t>
            </w:r>
          </w:p>
          <w:p w:rsidR="004F248E" w:rsidRPr="004F248E" w:rsidRDefault="004F248E" w:rsidP="00FC1700">
            <w:pPr>
              <w:pStyle w:val="a6"/>
              <w:spacing w:after="60"/>
              <w:ind w:left="589" w:hanging="1080"/>
              <w:contextualSpacing w:val="0"/>
              <w:jc w:val="both"/>
              <w:rPr>
                <w:rFonts w:ascii="Times New Roman" w:hAnsi="Times New Roman"/>
                <w:lang w:val="lv-LV"/>
              </w:rPr>
            </w:pPr>
          </w:p>
        </w:tc>
        <w:tc>
          <w:tcPr>
            <w:tcW w:w="4963" w:type="dxa"/>
            <w:shd w:val="clear" w:color="auto" w:fill="auto"/>
          </w:tcPr>
          <w:p w:rsidR="004F248E" w:rsidRPr="004F248E" w:rsidRDefault="004F248E" w:rsidP="00FC1700">
            <w:pPr>
              <w:pStyle w:val="a6"/>
              <w:tabs>
                <w:tab w:val="left" w:pos="634"/>
              </w:tabs>
              <w:spacing w:after="60" w:line="240" w:lineRule="auto"/>
              <w:ind w:left="0"/>
              <w:contextualSpacing w:val="0"/>
              <w:jc w:val="both"/>
              <w:rPr>
                <w:rFonts w:ascii="Times New Roman" w:hAnsi="Times New Roman"/>
                <w:lang w:val="lv-LV"/>
              </w:rPr>
            </w:pPr>
            <w:r w:rsidRPr="004F248E">
              <w:rPr>
                <w:rFonts w:ascii="Times New Roman" w:hAnsi="Times New Roman"/>
                <w:b/>
                <w:bCs/>
                <w:lang w:val="lv-LV"/>
              </w:rPr>
              <w:t xml:space="preserve">3.2.2. </w:t>
            </w:r>
            <w:r w:rsidRPr="004F248E">
              <w:rPr>
                <w:rFonts w:ascii="Times New Roman" w:hAnsi="Times New Roman"/>
                <w:lang w:val="lv-LV"/>
              </w:rPr>
              <w:t>Pasūtītājs pārbauda pretendenta atbilstību Nolikuma 3.1.2. punkta prasībām, iegūstot informāciju publiski pieejamā datu bāzē. Ārvalstīs reģistrēts pretendents iesniedz kompetentas attiecīgās valsts institūcijas izsniegtu dokumentu, kas apliecina, ka pretendents ir reģistrēts atbilstoši attiecīgās valsts normatīvo aktu prasībām. Ārvalstī reģistrēts pretendents, kas nav reģistrēts Uzņēmumu reģistrā, pievieno attiecīgos reģistrācijas faktus apliecinošos dokumentus, ja tādi attiecīgajā ārvalstī tiek izdoti.</w:t>
            </w:r>
          </w:p>
        </w:tc>
      </w:tr>
      <w:tr w:rsidR="00E93048" w:rsidRPr="00B9722B" w:rsidTr="00FC1700">
        <w:tc>
          <w:tcPr>
            <w:tcW w:w="4643" w:type="dxa"/>
            <w:shd w:val="clear" w:color="auto" w:fill="auto"/>
          </w:tcPr>
          <w:p w:rsidR="004F248E" w:rsidRPr="00E93048" w:rsidRDefault="004F248E" w:rsidP="00FC1700">
            <w:pPr>
              <w:pStyle w:val="a6"/>
              <w:tabs>
                <w:tab w:val="left" w:pos="540"/>
              </w:tabs>
              <w:overflowPunct w:val="0"/>
              <w:autoSpaceDE w:val="0"/>
              <w:autoSpaceDN w:val="0"/>
              <w:adjustRightInd w:val="0"/>
              <w:spacing w:after="60" w:line="240" w:lineRule="auto"/>
              <w:ind w:left="0"/>
              <w:contextualSpacing w:val="0"/>
              <w:jc w:val="both"/>
              <w:rPr>
                <w:rFonts w:ascii="Times New Roman" w:hAnsi="Times New Roman"/>
                <w:lang w:val="lv-LV"/>
              </w:rPr>
            </w:pPr>
            <w:r w:rsidRPr="00E93048">
              <w:rPr>
                <w:rFonts w:ascii="Times New Roman" w:hAnsi="Times New Roman"/>
                <w:b/>
                <w:bCs/>
                <w:lang w:val="lv-LV"/>
              </w:rPr>
              <w:t>3.1.3.</w:t>
            </w:r>
            <w:r w:rsidRPr="00E93048">
              <w:rPr>
                <w:rFonts w:ascii="Times New Roman" w:hAnsi="Times New Roman"/>
                <w:lang w:val="lv-LV"/>
              </w:rPr>
              <w:t xml:space="preserve"> Pretendenta pārstāvim, kas parakstījis piedāvājuma dokumentus, ir paraksta  tiesības, t.i., tā ir amatpersona ar paraksta tiesībām vai pretendenta pilnvarota persona.</w:t>
            </w:r>
          </w:p>
          <w:p w:rsidR="004F248E" w:rsidRPr="00E93048" w:rsidRDefault="004F248E" w:rsidP="00FC1700">
            <w:pPr>
              <w:pStyle w:val="a6"/>
              <w:widowControl w:val="0"/>
              <w:spacing w:after="60"/>
              <w:ind w:left="34" w:hanging="1080"/>
              <w:contextualSpacing w:val="0"/>
              <w:jc w:val="both"/>
              <w:rPr>
                <w:rFonts w:ascii="Times New Roman" w:hAnsi="Times New Roman"/>
                <w:lang w:val="lv-LV"/>
              </w:rPr>
            </w:pPr>
          </w:p>
        </w:tc>
        <w:tc>
          <w:tcPr>
            <w:tcW w:w="4963" w:type="dxa"/>
            <w:shd w:val="clear" w:color="auto" w:fill="auto"/>
          </w:tcPr>
          <w:p w:rsidR="004F248E" w:rsidRPr="00E93048" w:rsidRDefault="004F248E" w:rsidP="00FC1700">
            <w:pPr>
              <w:pStyle w:val="a6"/>
              <w:tabs>
                <w:tab w:val="left" w:pos="634"/>
              </w:tabs>
              <w:spacing w:after="60" w:line="240" w:lineRule="auto"/>
              <w:ind w:left="0"/>
              <w:contextualSpacing w:val="0"/>
              <w:jc w:val="both"/>
              <w:rPr>
                <w:rFonts w:ascii="Times New Roman" w:hAnsi="Times New Roman"/>
                <w:lang w:val="lv-LV"/>
              </w:rPr>
            </w:pPr>
            <w:r w:rsidRPr="00E93048">
              <w:rPr>
                <w:rFonts w:ascii="Times New Roman" w:hAnsi="Times New Roman"/>
                <w:b/>
                <w:bCs/>
                <w:lang w:val="lv-LV"/>
              </w:rPr>
              <w:t>3.2.3.</w:t>
            </w:r>
            <w:r w:rsidRPr="00E93048">
              <w:rPr>
                <w:rFonts w:ascii="Times New Roman" w:hAnsi="Times New Roman"/>
                <w:lang w:val="lv-LV"/>
              </w:rPr>
              <w:t xml:space="preserve"> Dokumentu, kas apliecina pretendenta pārstāvja, kurš paraksta piedāvājumu, paraksta (pārstāvības) tiesības. Ja pretendents iesniedz pilnvaru (oriģināls vai pretendenta apliecināta kopija), tad papildus tam tiek iesniegts dokuments, kas apliecina, ka pilnvaras devējam ir pretendenta paraksta (pārstāvības) tiesības. </w:t>
            </w:r>
          </w:p>
        </w:tc>
      </w:tr>
      <w:tr w:rsidR="004F248E" w:rsidRPr="004F248E" w:rsidTr="00FC1700">
        <w:tc>
          <w:tcPr>
            <w:tcW w:w="4643" w:type="dxa"/>
            <w:shd w:val="clear" w:color="auto" w:fill="auto"/>
          </w:tcPr>
          <w:p w:rsidR="003D267A" w:rsidRPr="004F248E" w:rsidRDefault="003D267A" w:rsidP="00FC1700">
            <w:pPr>
              <w:pStyle w:val="a6"/>
              <w:tabs>
                <w:tab w:val="left" w:pos="540"/>
              </w:tabs>
              <w:overflowPunct w:val="0"/>
              <w:autoSpaceDE w:val="0"/>
              <w:autoSpaceDN w:val="0"/>
              <w:adjustRightInd w:val="0"/>
              <w:spacing w:after="60" w:line="240" w:lineRule="auto"/>
              <w:ind w:left="0"/>
              <w:contextualSpacing w:val="0"/>
              <w:jc w:val="both"/>
              <w:rPr>
                <w:rFonts w:ascii="Times New Roman" w:hAnsi="Times New Roman"/>
                <w:lang w:val="lv-LV"/>
              </w:rPr>
            </w:pPr>
            <w:r w:rsidRPr="003D267A">
              <w:rPr>
                <w:rFonts w:ascii="Times New Roman" w:hAnsi="Times New Roman"/>
                <w:b/>
                <w:lang w:val="lv-LV"/>
              </w:rPr>
              <w:t>3.1.</w:t>
            </w:r>
            <w:r w:rsidR="00971843">
              <w:rPr>
                <w:rFonts w:ascii="Times New Roman" w:hAnsi="Times New Roman"/>
                <w:b/>
                <w:lang w:val="lv-LV"/>
              </w:rPr>
              <w:t>4</w:t>
            </w:r>
            <w:r>
              <w:rPr>
                <w:rFonts w:ascii="Times New Roman" w:hAnsi="Times New Roman"/>
                <w:lang w:val="lv-LV"/>
              </w:rPr>
              <w:t>.Pretendenta pašu kapitāls 2022. un 2023.gadā ir bijis pozitīvs.</w:t>
            </w:r>
          </w:p>
          <w:p w:rsidR="004F248E" w:rsidRPr="004F248E" w:rsidRDefault="004F248E" w:rsidP="00FC1700">
            <w:pPr>
              <w:pStyle w:val="a6"/>
              <w:tabs>
                <w:tab w:val="left" w:pos="540"/>
              </w:tabs>
              <w:overflowPunct w:val="0"/>
              <w:autoSpaceDE w:val="0"/>
              <w:autoSpaceDN w:val="0"/>
              <w:adjustRightInd w:val="0"/>
              <w:spacing w:after="60" w:line="240" w:lineRule="auto"/>
              <w:ind w:left="0"/>
              <w:contextualSpacing w:val="0"/>
              <w:jc w:val="both"/>
              <w:rPr>
                <w:rFonts w:ascii="Times New Roman" w:hAnsi="Times New Roman"/>
                <w:lang w:val="lv-LV"/>
              </w:rPr>
            </w:pPr>
          </w:p>
          <w:p w:rsidR="004F248E" w:rsidRPr="004F248E" w:rsidRDefault="00971843" w:rsidP="00FC1700">
            <w:pPr>
              <w:pStyle w:val="a6"/>
              <w:tabs>
                <w:tab w:val="left" w:pos="540"/>
              </w:tabs>
              <w:overflowPunct w:val="0"/>
              <w:autoSpaceDE w:val="0"/>
              <w:autoSpaceDN w:val="0"/>
              <w:adjustRightInd w:val="0"/>
              <w:spacing w:after="60" w:line="240" w:lineRule="auto"/>
              <w:ind w:left="0"/>
              <w:contextualSpacing w:val="0"/>
              <w:jc w:val="both"/>
              <w:rPr>
                <w:rFonts w:ascii="Times New Roman" w:hAnsi="Times New Roman"/>
                <w:lang w:val="lv-LV"/>
              </w:rPr>
            </w:pPr>
            <w:r>
              <w:rPr>
                <w:rFonts w:ascii="Times New Roman" w:hAnsi="Times New Roman"/>
                <w:b/>
                <w:lang w:val="lv-LV"/>
              </w:rPr>
              <w:t>3.1.5</w:t>
            </w:r>
            <w:r w:rsidR="004F248E" w:rsidRPr="004F248E">
              <w:rPr>
                <w:rFonts w:ascii="Times New Roman" w:hAnsi="Times New Roman"/>
                <w:b/>
                <w:lang w:val="lv-LV"/>
              </w:rPr>
              <w:t>.</w:t>
            </w:r>
            <w:r w:rsidR="004F248E" w:rsidRPr="004F248E">
              <w:rPr>
                <w:rFonts w:ascii="Times New Roman" w:hAnsi="Times New Roman"/>
                <w:lang w:val="lv-LV"/>
              </w:rPr>
              <w:t xml:space="preserve">Pretendenta spēja nodrošināt </w:t>
            </w:r>
            <w:r w:rsidR="00532B27" w:rsidRPr="00532B27">
              <w:rPr>
                <w:rFonts w:ascii="Times New Roman" w:hAnsi="Times New Roman"/>
                <w:lang w:val="lv-LV"/>
              </w:rPr>
              <w:t>12</w:t>
            </w:r>
            <w:r w:rsidR="004F248E" w:rsidRPr="00532B27">
              <w:rPr>
                <w:rFonts w:ascii="Times New Roman" w:hAnsi="Times New Roman"/>
                <w:lang w:val="lv-LV"/>
              </w:rPr>
              <w:t xml:space="preserve"> mēnešu</w:t>
            </w:r>
            <w:r w:rsidR="004F248E" w:rsidRPr="004F248E">
              <w:rPr>
                <w:rFonts w:ascii="Times New Roman" w:hAnsi="Times New Roman"/>
                <w:lang w:val="lv-LV"/>
              </w:rPr>
              <w:t xml:space="preserve"> garantiju iegādājamajām iekārtām pēc to iegādes.</w:t>
            </w:r>
          </w:p>
        </w:tc>
        <w:tc>
          <w:tcPr>
            <w:tcW w:w="4963" w:type="dxa"/>
            <w:shd w:val="clear" w:color="auto" w:fill="auto"/>
          </w:tcPr>
          <w:p w:rsidR="003D267A" w:rsidRPr="004F248E" w:rsidRDefault="003D267A" w:rsidP="003D267A">
            <w:pPr>
              <w:pStyle w:val="a6"/>
              <w:tabs>
                <w:tab w:val="left" w:pos="634"/>
              </w:tabs>
              <w:spacing w:after="60" w:line="240" w:lineRule="auto"/>
              <w:ind w:left="0"/>
              <w:contextualSpacing w:val="0"/>
              <w:jc w:val="both"/>
              <w:rPr>
                <w:rFonts w:ascii="Times New Roman" w:hAnsi="Times New Roman"/>
                <w:lang w:val="lv-LV"/>
              </w:rPr>
            </w:pPr>
            <w:r w:rsidRPr="004F248E">
              <w:rPr>
                <w:rFonts w:ascii="Times New Roman" w:hAnsi="Times New Roman"/>
                <w:b/>
                <w:bCs/>
                <w:lang w:val="lv-LV"/>
              </w:rPr>
              <w:t>3.2.4.</w:t>
            </w:r>
            <w:r w:rsidR="00F9738F">
              <w:rPr>
                <w:rFonts w:ascii="Times New Roman" w:hAnsi="Times New Roman"/>
                <w:lang w:val="lv-LV"/>
              </w:rPr>
              <w:t xml:space="preserve"> </w:t>
            </w:r>
            <w:r w:rsidRPr="004F248E">
              <w:rPr>
                <w:rFonts w:ascii="Times New Roman" w:hAnsi="Times New Roman"/>
                <w:lang w:val="lv-LV"/>
              </w:rPr>
              <w:t>Izziņu par pret</w:t>
            </w:r>
            <w:r>
              <w:rPr>
                <w:rFonts w:ascii="Times New Roman" w:hAnsi="Times New Roman"/>
                <w:lang w:val="lv-LV"/>
              </w:rPr>
              <w:t>endenta pašu kapitālu 2022.</w:t>
            </w:r>
            <w:r w:rsidR="009A2685">
              <w:rPr>
                <w:rFonts w:ascii="Times New Roman" w:hAnsi="Times New Roman"/>
                <w:lang w:val="lv-LV"/>
              </w:rPr>
              <w:t xml:space="preserve"> </w:t>
            </w:r>
            <w:r>
              <w:rPr>
                <w:rFonts w:ascii="Times New Roman" w:hAnsi="Times New Roman"/>
                <w:lang w:val="lv-LV"/>
              </w:rPr>
              <w:t xml:space="preserve"> un 2023</w:t>
            </w:r>
            <w:r w:rsidRPr="004F248E">
              <w:rPr>
                <w:rFonts w:ascii="Times New Roman" w:hAnsi="Times New Roman"/>
                <w:lang w:val="lv-LV"/>
              </w:rPr>
              <w:t>. gadā.</w:t>
            </w:r>
          </w:p>
          <w:p w:rsidR="00DC3423" w:rsidRDefault="00DC3423" w:rsidP="00FC1700">
            <w:pPr>
              <w:pStyle w:val="a6"/>
              <w:tabs>
                <w:tab w:val="left" w:pos="634"/>
              </w:tabs>
              <w:spacing w:after="60" w:line="240" w:lineRule="auto"/>
              <w:ind w:left="0"/>
              <w:contextualSpacing w:val="0"/>
              <w:jc w:val="both"/>
              <w:rPr>
                <w:rFonts w:ascii="Times New Roman" w:hAnsi="Times New Roman"/>
                <w:b/>
                <w:lang w:val="lv-LV"/>
              </w:rPr>
            </w:pPr>
          </w:p>
          <w:p w:rsidR="004F248E" w:rsidRPr="004F248E" w:rsidRDefault="004F248E" w:rsidP="00FC1700">
            <w:pPr>
              <w:pStyle w:val="a6"/>
              <w:tabs>
                <w:tab w:val="left" w:pos="634"/>
              </w:tabs>
              <w:spacing w:after="60" w:line="240" w:lineRule="auto"/>
              <w:ind w:left="0"/>
              <w:contextualSpacing w:val="0"/>
              <w:jc w:val="both"/>
              <w:rPr>
                <w:rFonts w:ascii="Times New Roman" w:hAnsi="Times New Roman"/>
                <w:lang w:val="lv-LV"/>
              </w:rPr>
            </w:pPr>
            <w:r w:rsidRPr="004F248E">
              <w:rPr>
                <w:rFonts w:ascii="Times New Roman" w:hAnsi="Times New Roman"/>
                <w:b/>
                <w:lang w:val="lv-LV"/>
              </w:rPr>
              <w:t>3.2.</w:t>
            </w:r>
            <w:r w:rsidR="00971843">
              <w:rPr>
                <w:rFonts w:ascii="Times New Roman" w:hAnsi="Times New Roman"/>
                <w:b/>
                <w:lang w:val="lv-LV"/>
              </w:rPr>
              <w:t>5</w:t>
            </w:r>
            <w:r w:rsidRPr="004F248E">
              <w:rPr>
                <w:rFonts w:ascii="Times New Roman" w:hAnsi="Times New Roman"/>
                <w:lang w:val="lv-LV"/>
              </w:rPr>
              <w:t>.Iestrādāts piedāvājumā</w:t>
            </w:r>
          </w:p>
        </w:tc>
      </w:tr>
    </w:tbl>
    <w:p w:rsidR="004F248E" w:rsidRPr="004F248E" w:rsidRDefault="004F248E" w:rsidP="004F248E">
      <w:pPr>
        <w:pStyle w:val="a6"/>
        <w:spacing w:after="240"/>
        <w:ind w:left="0" w:right="187"/>
        <w:jc w:val="both"/>
        <w:rPr>
          <w:rFonts w:ascii="Times New Roman" w:hAnsi="Times New Roman"/>
          <w:lang w:val="lv-LV"/>
        </w:rPr>
      </w:pPr>
    </w:p>
    <w:p w:rsidR="004F248E" w:rsidRPr="004F248E" w:rsidRDefault="004F248E" w:rsidP="004F248E">
      <w:pPr>
        <w:pStyle w:val="a6"/>
        <w:numPr>
          <w:ilvl w:val="0"/>
          <w:numId w:val="1"/>
        </w:numPr>
        <w:spacing w:after="240"/>
        <w:ind w:right="187"/>
        <w:jc w:val="center"/>
        <w:rPr>
          <w:rFonts w:ascii="Times New Roman" w:hAnsi="Times New Roman"/>
          <w:b/>
          <w:bCs/>
          <w:lang w:val="lv-LV"/>
        </w:rPr>
      </w:pPr>
      <w:bookmarkStart w:id="5" w:name="_Toc458005621"/>
      <w:bookmarkStart w:id="6" w:name="_Toc429120569"/>
      <w:bookmarkStart w:id="7" w:name="_Toc508141482"/>
      <w:r w:rsidRPr="004F248E">
        <w:rPr>
          <w:rFonts w:ascii="Times New Roman" w:hAnsi="Times New Roman"/>
          <w:b/>
          <w:bCs/>
          <w:lang w:val="lv-LV"/>
        </w:rPr>
        <w:t>PIEDĀVĀJUMA IESNIEGŠANAS UN NOFORMĒŠANAS</w:t>
      </w:r>
      <w:bookmarkStart w:id="8" w:name="_Toc458005622"/>
      <w:bookmarkStart w:id="9" w:name="_Toc429120570"/>
      <w:bookmarkEnd w:id="5"/>
      <w:bookmarkEnd w:id="6"/>
      <w:r w:rsidRPr="004F248E">
        <w:rPr>
          <w:rFonts w:ascii="Times New Roman" w:hAnsi="Times New Roman"/>
          <w:b/>
          <w:bCs/>
          <w:lang w:val="lv-LV" w:eastAsia="lv-LV"/>
        </w:rPr>
        <w:t xml:space="preserve"> </w:t>
      </w:r>
      <w:r w:rsidRPr="004F248E">
        <w:rPr>
          <w:rFonts w:ascii="Times New Roman" w:hAnsi="Times New Roman"/>
          <w:b/>
          <w:bCs/>
          <w:lang w:val="lv-LV"/>
        </w:rPr>
        <w:t>KĀRTĪBA</w:t>
      </w:r>
      <w:bookmarkEnd w:id="7"/>
      <w:bookmarkEnd w:id="8"/>
      <w:bookmarkEnd w:id="9"/>
    </w:p>
    <w:p w:rsidR="004F248E" w:rsidRPr="004F248E" w:rsidRDefault="004F248E" w:rsidP="004F248E">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Piedāvājumu sagatavo latviešu valodā. Citā valodā sagatavotiem piedāvājuma dokumentiem pievieno pretendenta aplie</w:t>
      </w:r>
      <w:r w:rsidR="00971843">
        <w:rPr>
          <w:rFonts w:ascii="Times New Roman" w:hAnsi="Times New Roman"/>
          <w:lang w:val="lv-LV"/>
        </w:rPr>
        <w:t>cinātu tulkojumu latviešu</w:t>
      </w:r>
      <w:r w:rsidR="001C571F">
        <w:rPr>
          <w:rFonts w:ascii="Times New Roman" w:hAnsi="Times New Roman"/>
          <w:lang w:val="lv-LV"/>
        </w:rPr>
        <w:t xml:space="preserve"> valodā</w:t>
      </w:r>
      <w:r w:rsidRPr="004F248E">
        <w:rPr>
          <w:rFonts w:ascii="Times New Roman" w:hAnsi="Times New Roman"/>
          <w:lang w:val="lv-LV"/>
        </w:rPr>
        <w:t>.</w:t>
      </w:r>
    </w:p>
    <w:p w:rsidR="004F248E" w:rsidRPr="004F248E" w:rsidRDefault="004F248E" w:rsidP="004F248E">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Piedāvājumā iekļautie dokumenti ir skaidri salasāmi un bez labojumiem vai 04.09.2018. Ministru kabineta noteikumos Nr. 558 „Dokumentu izstrādāšanas un noformēšanas kārtība” atrunātā kārtībā veiktiem labojumiem.</w:t>
      </w:r>
    </w:p>
    <w:p w:rsidR="004F248E" w:rsidRPr="004F248E" w:rsidRDefault="004F248E" w:rsidP="004F248E">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Piedāvājums ir sagatavots un kopijas ir apliecinātas atbilstoši 04.09.2018. Ministru kabineta noteikumiem Nr. 558 „Dokumentu izstrādāšanas un noformēšanas kārtība”. Iesniedzot piedāvājumu, pretendents ir tiesīgs visu iesniegto dokumentu atvasinājumu un tulkojumu pareizību apliecināt ar vienu apliecinājumu, ja viss piedāvājums ir caurauklots.</w:t>
      </w:r>
    </w:p>
    <w:p w:rsidR="004F248E" w:rsidRPr="004F248E" w:rsidRDefault="004F248E" w:rsidP="004F248E">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Pretendenta piedāvājums ir sadalīts 2 (divās) daļās: „Tehniskais piedāvājums” un “Finanšu piedāvājums”.</w:t>
      </w:r>
    </w:p>
    <w:p w:rsidR="004F248E" w:rsidRPr="004F248E" w:rsidRDefault="004F248E" w:rsidP="004F248E">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Ja pretendents pakalpojuma sniegšanai plāno piesaistīt apakšuzņēmējus vai balstās uz citu personu iespējām, lai apliecinātu, ka pretendenta kvalifikācija atbilst Nolikumā izvirzītajām kvalifikācijas prasībām, pretendents piedāvājuma daļā “Atlases dokumenti” papildus iesniedz:</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Apakšuzņēmēja aplie</w:t>
      </w:r>
      <w:r w:rsidR="00D84CE7">
        <w:rPr>
          <w:rFonts w:ascii="Times New Roman" w:hAnsi="Times New Roman"/>
          <w:lang w:val="lv-LV"/>
        </w:rPr>
        <w:t>cinājumu</w:t>
      </w:r>
      <w:r w:rsidRPr="004F248E">
        <w:rPr>
          <w:rFonts w:ascii="Times New Roman" w:hAnsi="Times New Roman"/>
          <w:lang w:val="lv-LV"/>
        </w:rPr>
        <w:t xml:space="preserve"> par nepieciešamo resursu nodošanu pretendenta rīcībā;</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Kompetentas attiecīgās valsts institūcijas izsniegtu dokumentu, kas apliecina, ka apakšuzņēmējs ir reģistrēts atbilstoši attiecīgās valsts normatīvo aktu prasībām (šis noteikums attiecas tikai uz ārvalstīs reģistrētu apakšuzņēmēju). Pasūtītājs pārbauda Latvijā reģistrēta apakšuzņēmēja reģistrācijas faktu, iegūstot informāciju publiskā datu bāzē.</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 xml:space="preserve">Ja piedāvājumu iesniedz piegādātāju apvienība, tad piedāvājuma daļai “Atlases dokumenti” pievieno sadarbības līgumu, kurā noteikts, ka visi piegādātāju apvienības dalībnieki kopā un </w:t>
      </w:r>
      <w:r w:rsidRPr="004F248E">
        <w:rPr>
          <w:rFonts w:ascii="Times New Roman" w:hAnsi="Times New Roman"/>
          <w:lang w:val="lv-LV"/>
        </w:rPr>
        <w:lastRenderedPageBreak/>
        <w:t>atsevišķi ir atbildīgi par līguma izpildi, un pilnvara galvenajam dalībniekam pārstāvēt piegādātāju apvienību iepirkuma procedūrā un dalībnieku vārdā parakstīt pieteikuma dokumentus. Sadarbības līgumā obligāti ir jābūt fiksētam, kādas juridiskās vai fiziskās personas ir apvienojušās apvienībā, katra apvienības dalībnieka veicamo darbu apjomam, apliecinājumam, ka gadījumā, ja piegādātāju apvienība tiks noteikta par iepirkuma uzvarētāju, apvienība Latvijas Republikas normatīvajos aktos noteiktajā kārtībā Pasūtītāja noteiktā termiņā, kurš nedrīkst būt īsāks par objektīvi iespējamo, reģistrēs pilnsabiedrību ar pilnu atbildību katram no biedriem.</w:t>
      </w:r>
    </w:p>
    <w:p w:rsidR="004F248E" w:rsidRPr="004F248E" w:rsidRDefault="004F248E" w:rsidP="004F248E">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b/>
          <w:bCs/>
          <w:lang w:val="lv-LV"/>
        </w:rPr>
      </w:pPr>
      <w:r w:rsidRPr="004F248E">
        <w:rPr>
          <w:rFonts w:ascii="Times New Roman" w:hAnsi="Times New Roman"/>
          <w:b/>
          <w:bCs/>
          <w:lang w:val="lv-LV"/>
        </w:rPr>
        <w:t>Piedāvājuma daļā „Tehniskais piedāvājums” iekļauj:</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Titullapu, uz kuras norāda: atzīmi „Tehniskais piedāvājums iepirkuma procedūrai „</w:t>
      </w:r>
      <w:r w:rsidR="00971843">
        <w:rPr>
          <w:rFonts w:ascii="Times New Roman" w:hAnsi="Times New Roman"/>
          <w:bCs/>
          <w:kern w:val="32"/>
          <w:lang w:val="lv-LV"/>
        </w:rPr>
        <w:t>Plastmasas pārstrādes iekārtas izveide</w:t>
      </w:r>
      <w:r w:rsidRPr="004F248E">
        <w:rPr>
          <w:rFonts w:ascii="Times New Roman" w:hAnsi="Times New Roman"/>
          <w:lang w:val="lv-LV"/>
        </w:rPr>
        <w:t xml:space="preserve">”, Iepirkuma </w:t>
      </w:r>
      <w:r w:rsidR="003B73A8">
        <w:rPr>
          <w:rFonts w:ascii="Times New Roman" w:hAnsi="Times New Roman"/>
          <w:lang w:val="lv-LV"/>
        </w:rPr>
        <w:t>Identifikācijas Nr</w:t>
      </w:r>
      <w:r w:rsidR="003B73A8" w:rsidRPr="00DC3423">
        <w:rPr>
          <w:rFonts w:ascii="Times New Roman" w:hAnsi="Times New Roman"/>
          <w:lang w:val="lv-LV"/>
        </w:rPr>
        <w:t>.</w:t>
      </w:r>
      <w:r w:rsidR="00BE4F23" w:rsidRPr="00BE4F23">
        <w:rPr>
          <w:rFonts w:ascii="Times New Roman" w:hAnsi="Times New Roman"/>
          <w:bCs/>
          <w:kern w:val="32"/>
          <w:lang w:val="lv-LV"/>
        </w:rPr>
        <w:t xml:space="preserve"> </w:t>
      </w:r>
      <w:r w:rsidR="00BE4F23" w:rsidRPr="00F9738F">
        <w:rPr>
          <w:rFonts w:ascii="Times New Roman" w:hAnsi="Times New Roman"/>
          <w:bCs/>
          <w:kern w:val="32"/>
          <w:lang w:val="lv-LV"/>
        </w:rPr>
        <w:t>KF CORVUS, SIA CCOM 202</w:t>
      </w:r>
      <w:r w:rsidR="003A0F61">
        <w:rPr>
          <w:rFonts w:ascii="Times New Roman" w:hAnsi="Times New Roman"/>
          <w:bCs/>
          <w:kern w:val="32"/>
          <w:lang w:val="lv-LV"/>
        </w:rPr>
        <w:t>5</w:t>
      </w:r>
      <w:r w:rsidR="00BE4F23" w:rsidRPr="00F9738F">
        <w:rPr>
          <w:rFonts w:ascii="Times New Roman" w:hAnsi="Times New Roman"/>
          <w:bCs/>
          <w:kern w:val="32"/>
          <w:lang w:val="lv-LV"/>
        </w:rPr>
        <w:t>/0</w:t>
      </w:r>
      <w:r w:rsidR="003A0F61">
        <w:rPr>
          <w:rFonts w:ascii="Times New Roman" w:hAnsi="Times New Roman"/>
          <w:bCs/>
          <w:kern w:val="32"/>
          <w:lang w:val="lv-LV"/>
        </w:rPr>
        <w:t>2</w:t>
      </w:r>
      <w:r w:rsidRPr="00DC3423">
        <w:rPr>
          <w:rFonts w:ascii="Times New Roman" w:hAnsi="Times New Roman"/>
          <w:lang w:val="lv-LV"/>
        </w:rPr>
        <w:t>, kā arī pretendenta</w:t>
      </w:r>
      <w:r w:rsidRPr="004F248E">
        <w:rPr>
          <w:rFonts w:ascii="Times New Roman" w:hAnsi="Times New Roman"/>
          <w:lang w:val="lv-LV"/>
        </w:rPr>
        <w:t xml:space="preserve"> nosaukumu un adresi.</w:t>
      </w:r>
    </w:p>
    <w:p w:rsidR="004F248E" w:rsidRPr="00DC3423"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bCs/>
          <w:lang w:val="lv-LV"/>
        </w:rPr>
        <w:t xml:space="preserve">Apliecinājums par piedāvāto preču un izpildīto darbu garantijas termiņu </w:t>
      </w:r>
      <w:r w:rsidRPr="00DC3423">
        <w:rPr>
          <w:rFonts w:ascii="Times New Roman" w:hAnsi="Times New Roman"/>
          <w:bCs/>
          <w:lang w:val="lv-LV"/>
        </w:rPr>
        <w:t>(vismaz 12</w:t>
      </w:r>
      <w:r w:rsidR="001C571F">
        <w:rPr>
          <w:rFonts w:ascii="Times New Roman" w:hAnsi="Times New Roman"/>
          <w:bCs/>
          <w:lang w:val="lv-LV"/>
        </w:rPr>
        <w:t xml:space="preserve"> </w:t>
      </w:r>
      <w:r w:rsidRPr="00DC3423">
        <w:rPr>
          <w:rFonts w:ascii="Times New Roman" w:hAnsi="Times New Roman"/>
          <w:bCs/>
          <w:lang w:val="lv-LV"/>
        </w:rPr>
        <w:t>(divpadsmit) mēneši no iekārtu palaišanas brīža);</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bCs/>
          <w:lang w:val="lv-LV"/>
        </w:rPr>
        <w:t xml:space="preserve">Darbu izpildes laika grafiku nedēļās, ņemot vērā plānoto darbu izpildes termiņu, kurā atspoguļoti galvenie darbu veidi, norādot to izpildes loģisko secību un sasaistot tos ar darba spēka un iekārtu plūsmu; </w:t>
      </w:r>
    </w:p>
    <w:p w:rsidR="004F248E" w:rsidRPr="00971843"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bCs/>
          <w:lang w:val="lv-LV"/>
        </w:rPr>
        <w:t xml:space="preserve">Līguma organizatorisko </w:t>
      </w:r>
      <w:proofErr w:type="spellStart"/>
      <w:r w:rsidRPr="004F248E">
        <w:rPr>
          <w:rFonts w:ascii="Times New Roman" w:hAnsi="Times New Roman"/>
          <w:bCs/>
          <w:lang w:val="lv-LV"/>
        </w:rPr>
        <w:t>struktūrshēmu</w:t>
      </w:r>
      <w:proofErr w:type="spellEnd"/>
      <w:r w:rsidRPr="004F248E">
        <w:rPr>
          <w:rFonts w:ascii="Times New Roman" w:hAnsi="Times New Roman"/>
          <w:bCs/>
          <w:lang w:val="lv-LV"/>
        </w:rPr>
        <w:t>, norādot projektā iesaistītos speciālistus, tehnoloģijas aprīkojuma piegādātāju, galvenos materiālu piegādātājus, apakšuzņēmējus;</w:t>
      </w:r>
    </w:p>
    <w:p w:rsidR="00971843" w:rsidRPr="004F248E" w:rsidRDefault="00971843"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Pr>
          <w:rFonts w:ascii="Times New Roman" w:hAnsi="Times New Roman"/>
          <w:bCs/>
          <w:lang w:val="lv-LV"/>
        </w:rPr>
        <w:t>Tehniskajā piedāvājumā iekļauj iekārtas sastāvdaļas tehniskos parametrus</w:t>
      </w:r>
      <w:r w:rsidR="001C571F">
        <w:rPr>
          <w:rFonts w:ascii="Times New Roman" w:hAnsi="Times New Roman"/>
          <w:bCs/>
          <w:lang w:val="lv-LV"/>
        </w:rPr>
        <w:t>.</w:t>
      </w:r>
    </w:p>
    <w:p w:rsidR="004F248E" w:rsidRPr="004F248E" w:rsidRDefault="004F248E" w:rsidP="004F248E">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b/>
          <w:bCs/>
          <w:lang w:val="lv-LV"/>
        </w:rPr>
      </w:pPr>
      <w:r w:rsidRPr="004F248E">
        <w:rPr>
          <w:rFonts w:ascii="Times New Roman" w:hAnsi="Times New Roman"/>
          <w:b/>
          <w:bCs/>
          <w:lang w:val="lv-LV"/>
        </w:rPr>
        <w:t>Piedāvājuma daļā “Finanšu piedāvājums” iekļauj:</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Titullapu, uz kuras norāda: at</w:t>
      </w:r>
      <w:r w:rsidR="00971843">
        <w:rPr>
          <w:rFonts w:ascii="Times New Roman" w:hAnsi="Times New Roman"/>
          <w:lang w:val="lv-LV"/>
        </w:rPr>
        <w:t>zīmi „Finanšu</w:t>
      </w:r>
      <w:r w:rsidRPr="004F248E">
        <w:rPr>
          <w:rFonts w:ascii="Times New Roman" w:hAnsi="Times New Roman"/>
          <w:lang w:val="lv-LV"/>
        </w:rPr>
        <w:t xml:space="preserve"> piedāvājums iepirkuma procedūrai</w:t>
      </w:r>
      <w:r w:rsidR="00996991">
        <w:rPr>
          <w:rFonts w:ascii="Times New Roman" w:hAnsi="Times New Roman"/>
          <w:lang w:val="lv-LV"/>
        </w:rPr>
        <w:t xml:space="preserve"> </w:t>
      </w:r>
      <w:r w:rsidRPr="004F248E">
        <w:rPr>
          <w:rFonts w:ascii="Times New Roman" w:hAnsi="Times New Roman"/>
          <w:lang w:val="lv-LV"/>
        </w:rPr>
        <w:t>„</w:t>
      </w:r>
      <w:r w:rsidR="00971843">
        <w:rPr>
          <w:rFonts w:ascii="Times New Roman" w:hAnsi="Times New Roman"/>
          <w:bCs/>
          <w:kern w:val="32"/>
          <w:lang w:val="lv-LV"/>
        </w:rPr>
        <w:t>Plastmasas pārstrādes iekārtas izveide</w:t>
      </w:r>
      <w:r w:rsidRPr="004F248E">
        <w:rPr>
          <w:rFonts w:ascii="Times New Roman" w:hAnsi="Times New Roman"/>
          <w:lang w:val="lv-LV"/>
        </w:rPr>
        <w:t>”, Iepir</w:t>
      </w:r>
      <w:r w:rsidR="00996991">
        <w:rPr>
          <w:rFonts w:ascii="Times New Roman" w:hAnsi="Times New Roman"/>
          <w:lang w:val="lv-LV"/>
        </w:rPr>
        <w:t>kuma Identifikācijas Nr</w:t>
      </w:r>
      <w:r w:rsidR="00BE4F23">
        <w:rPr>
          <w:rFonts w:ascii="Times New Roman" w:hAnsi="Times New Roman"/>
          <w:lang w:val="lv-LV"/>
        </w:rPr>
        <w:t>.</w:t>
      </w:r>
      <w:r w:rsidR="00BE4F23" w:rsidRPr="00BE4F23">
        <w:rPr>
          <w:rFonts w:ascii="Times New Roman" w:hAnsi="Times New Roman"/>
          <w:bCs/>
          <w:kern w:val="32"/>
          <w:lang w:val="lv-LV"/>
        </w:rPr>
        <w:t xml:space="preserve"> </w:t>
      </w:r>
      <w:r w:rsidR="00BE4F23" w:rsidRPr="00F9738F">
        <w:rPr>
          <w:rFonts w:ascii="Times New Roman" w:hAnsi="Times New Roman"/>
          <w:bCs/>
          <w:kern w:val="32"/>
          <w:lang w:val="lv-LV"/>
        </w:rPr>
        <w:t>KF CORVUS, SIA CCOM 202</w:t>
      </w:r>
      <w:r w:rsidR="003A0F61">
        <w:rPr>
          <w:rFonts w:ascii="Times New Roman" w:hAnsi="Times New Roman"/>
          <w:bCs/>
          <w:kern w:val="32"/>
          <w:lang w:val="lv-LV"/>
        </w:rPr>
        <w:t>5</w:t>
      </w:r>
      <w:r w:rsidR="00BE4F23" w:rsidRPr="00F9738F">
        <w:rPr>
          <w:rFonts w:ascii="Times New Roman" w:hAnsi="Times New Roman"/>
          <w:bCs/>
          <w:kern w:val="32"/>
          <w:lang w:val="lv-LV"/>
        </w:rPr>
        <w:t>/0</w:t>
      </w:r>
      <w:r w:rsidR="003A0F61">
        <w:rPr>
          <w:rFonts w:ascii="Times New Roman" w:hAnsi="Times New Roman"/>
          <w:bCs/>
          <w:kern w:val="32"/>
          <w:lang w:val="lv-LV"/>
        </w:rPr>
        <w:t>2</w:t>
      </w:r>
      <w:r w:rsidR="00BE4F23">
        <w:rPr>
          <w:rFonts w:ascii="Times New Roman" w:hAnsi="Times New Roman"/>
          <w:bCs/>
          <w:kern w:val="32"/>
          <w:lang w:val="lv-LV"/>
        </w:rPr>
        <w:t xml:space="preserve">, </w:t>
      </w:r>
      <w:r w:rsidRPr="00DC3423">
        <w:rPr>
          <w:rFonts w:ascii="Times New Roman" w:hAnsi="Times New Roman"/>
          <w:lang w:val="lv-LV"/>
        </w:rPr>
        <w:t>kā arī pretendenta nosaukumu</w:t>
      </w:r>
      <w:r w:rsidRPr="004F248E">
        <w:rPr>
          <w:rFonts w:ascii="Times New Roman" w:hAnsi="Times New Roman"/>
          <w:lang w:val="lv-LV"/>
        </w:rPr>
        <w:t xml:space="preserve"> un adresi.</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Finanšu piedāvājumu saskaņā ar Nolikuma 3. pielikumu;</w:t>
      </w:r>
    </w:p>
    <w:p w:rsidR="004F248E" w:rsidRPr="004F248E" w:rsidRDefault="001C571F" w:rsidP="004F248E">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Pr>
          <w:rFonts w:ascii="Times New Roman" w:hAnsi="Times New Roman"/>
          <w:lang w:val="lv-LV"/>
        </w:rPr>
        <w:t xml:space="preserve">      </w:t>
      </w:r>
      <w:r w:rsidR="004F248E" w:rsidRPr="004F248E">
        <w:rPr>
          <w:rFonts w:ascii="Times New Roman" w:hAnsi="Times New Roman"/>
          <w:lang w:val="lv-LV"/>
        </w:rPr>
        <w:t>Sagatavojot finanšu piedāvājumu, ievēro:</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Tāmēs norāda visus ar piegādes/uzstādīšanas veikšanas saistītos darbus, materiālus, mehānismus un izmaksas;</w:t>
      </w:r>
    </w:p>
    <w:p w:rsidR="004F248E" w:rsidRPr="004F248E" w:rsidRDefault="004F248E" w:rsidP="004F248E">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bCs/>
          <w:lang w:val="lv-LV"/>
        </w:rPr>
        <w:t>Norāda ne vairāk kā divus ciparus aiz komata;</w:t>
      </w:r>
    </w:p>
    <w:p w:rsidR="00490D84" w:rsidRPr="004F248E" w:rsidRDefault="00926589" w:rsidP="00490D84">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90D84">
        <w:rPr>
          <w:rFonts w:ascii="Times New Roman" w:hAnsi="Times New Roman"/>
          <w:lang w:val="lv-LV"/>
        </w:rPr>
        <w:t xml:space="preserve">      </w:t>
      </w:r>
      <w:r w:rsidR="00490D84" w:rsidRPr="004F248E">
        <w:rPr>
          <w:rFonts w:ascii="Times New Roman" w:hAnsi="Times New Roman"/>
          <w:lang w:val="lv-LV"/>
        </w:rPr>
        <w:t>Piedāvājumu (“Tehniskais piedāvājums”, “Finanšu piedāvājums”) iesniedz divos eksemplāros – viens oriģināls papīra formātā un viena kopija elektroniskā formātā (.</w:t>
      </w:r>
      <w:proofErr w:type="spellStart"/>
      <w:r w:rsidR="00490D84" w:rsidRPr="004F248E">
        <w:rPr>
          <w:rFonts w:ascii="Times New Roman" w:hAnsi="Times New Roman"/>
          <w:lang w:val="lv-LV"/>
        </w:rPr>
        <w:t>doc</w:t>
      </w:r>
      <w:proofErr w:type="spellEnd"/>
      <w:r w:rsidR="00490D84" w:rsidRPr="004F248E">
        <w:rPr>
          <w:rFonts w:ascii="Times New Roman" w:hAnsi="Times New Roman"/>
          <w:lang w:val="lv-LV"/>
        </w:rPr>
        <w:t>, .</w:t>
      </w:r>
      <w:proofErr w:type="spellStart"/>
      <w:r w:rsidR="00490D84" w:rsidRPr="004F248E">
        <w:rPr>
          <w:rFonts w:ascii="Times New Roman" w:hAnsi="Times New Roman"/>
          <w:lang w:val="lv-LV"/>
        </w:rPr>
        <w:t>docx</w:t>
      </w:r>
      <w:proofErr w:type="spellEnd"/>
      <w:r w:rsidR="00490D84" w:rsidRPr="004F248E">
        <w:rPr>
          <w:rFonts w:ascii="Times New Roman" w:hAnsi="Times New Roman"/>
          <w:lang w:val="lv-LV"/>
        </w:rPr>
        <w:t>, .</w:t>
      </w:r>
      <w:proofErr w:type="spellStart"/>
      <w:r w:rsidR="00490D84" w:rsidRPr="004F248E">
        <w:rPr>
          <w:rFonts w:ascii="Times New Roman" w:hAnsi="Times New Roman"/>
          <w:lang w:val="lv-LV"/>
        </w:rPr>
        <w:t>pdf</w:t>
      </w:r>
      <w:proofErr w:type="spellEnd"/>
      <w:r w:rsidR="00490D84" w:rsidRPr="004F248E">
        <w:rPr>
          <w:rFonts w:ascii="Times New Roman" w:hAnsi="Times New Roman"/>
          <w:lang w:val="lv-LV"/>
        </w:rPr>
        <w:t xml:space="preserve"> vai citā formātā, finanšu piedāvājumā iekļautās tāmes sagatavo .</w:t>
      </w:r>
      <w:proofErr w:type="spellStart"/>
      <w:r w:rsidR="00490D84" w:rsidRPr="004F248E">
        <w:rPr>
          <w:rFonts w:ascii="Times New Roman" w:hAnsi="Times New Roman"/>
          <w:lang w:val="lv-LV"/>
        </w:rPr>
        <w:t>xls</w:t>
      </w:r>
      <w:proofErr w:type="spellEnd"/>
      <w:r w:rsidR="00490D84" w:rsidRPr="004F248E">
        <w:rPr>
          <w:rFonts w:ascii="Times New Roman" w:hAnsi="Times New Roman"/>
          <w:lang w:val="lv-LV"/>
        </w:rPr>
        <w:t xml:space="preserve"> vai .</w:t>
      </w:r>
      <w:proofErr w:type="spellStart"/>
      <w:r w:rsidR="00490D84" w:rsidRPr="004F248E">
        <w:rPr>
          <w:rFonts w:ascii="Times New Roman" w:hAnsi="Times New Roman"/>
          <w:lang w:val="lv-LV"/>
        </w:rPr>
        <w:t>xlsx</w:t>
      </w:r>
      <w:proofErr w:type="spellEnd"/>
      <w:r w:rsidR="00490D84" w:rsidRPr="004F248E">
        <w:rPr>
          <w:rFonts w:ascii="Times New Roman" w:hAnsi="Times New Roman"/>
          <w:lang w:val="lv-LV"/>
        </w:rPr>
        <w:t xml:space="preserve"> formātā) ārējā datu nesējā.</w:t>
      </w:r>
    </w:p>
    <w:p w:rsidR="00490D84" w:rsidRPr="004F248E" w:rsidRDefault="00490D84" w:rsidP="00490D84">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Uz piedāvājuma papīra formātā ir atzīme “ORIĢINĀLS”, piedāvājums ir cauršūta atsevišķi. Piedāvājuma dokumenti ir cauršūti tā, lai dokumentus nebūtu iespējams atdalīt, lapas ir sanumurētas un atbilst pievienotajam satura rādītājam. Uz ārējā datu nesēja norāda: atzīmi „Piedāvājums iepirkuma procedūrai „</w:t>
      </w:r>
      <w:r>
        <w:rPr>
          <w:rFonts w:ascii="Times New Roman" w:hAnsi="Times New Roman"/>
          <w:bCs/>
          <w:kern w:val="32"/>
          <w:lang w:val="lv-LV"/>
        </w:rPr>
        <w:t>Plastmasa pārstrādes iekārtas izveide</w:t>
      </w:r>
      <w:r w:rsidRPr="004F248E">
        <w:rPr>
          <w:rFonts w:ascii="Times New Roman" w:hAnsi="Times New Roman"/>
          <w:lang w:val="lv-LV"/>
        </w:rPr>
        <w:t>”, Iepir</w:t>
      </w:r>
      <w:r>
        <w:rPr>
          <w:rFonts w:ascii="Times New Roman" w:hAnsi="Times New Roman"/>
          <w:lang w:val="lv-LV"/>
        </w:rPr>
        <w:t>kuma Identifikācijas Nr.</w:t>
      </w:r>
      <w:r w:rsidRPr="00490D84">
        <w:rPr>
          <w:rFonts w:ascii="Times New Roman" w:hAnsi="Times New Roman"/>
          <w:bCs/>
          <w:kern w:val="32"/>
          <w:lang w:val="lv-LV"/>
        </w:rPr>
        <w:t xml:space="preserve"> </w:t>
      </w:r>
      <w:r w:rsidRPr="00F9738F">
        <w:rPr>
          <w:rFonts w:ascii="Times New Roman" w:hAnsi="Times New Roman"/>
          <w:bCs/>
          <w:kern w:val="32"/>
          <w:lang w:val="lv-LV"/>
        </w:rPr>
        <w:t>KF CORVUS, SIA CCOM 202</w:t>
      </w:r>
      <w:r w:rsidR="003A0F61">
        <w:rPr>
          <w:rFonts w:ascii="Times New Roman" w:hAnsi="Times New Roman"/>
          <w:bCs/>
          <w:kern w:val="32"/>
          <w:lang w:val="lv-LV"/>
        </w:rPr>
        <w:t>5</w:t>
      </w:r>
      <w:r w:rsidRPr="00F9738F">
        <w:rPr>
          <w:rFonts w:ascii="Times New Roman" w:hAnsi="Times New Roman"/>
          <w:bCs/>
          <w:kern w:val="32"/>
          <w:lang w:val="lv-LV"/>
        </w:rPr>
        <w:t>/0</w:t>
      </w:r>
      <w:r w:rsidR="003A0F61">
        <w:rPr>
          <w:rFonts w:ascii="Times New Roman" w:hAnsi="Times New Roman"/>
          <w:bCs/>
          <w:kern w:val="32"/>
          <w:lang w:val="lv-LV"/>
        </w:rPr>
        <w:t>2</w:t>
      </w:r>
      <w:r>
        <w:rPr>
          <w:rFonts w:ascii="Times New Roman" w:hAnsi="Times New Roman"/>
          <w:bCs/>
          <w:kern w:val="32"/>
          <w:lang w:val="lv-LV"/>
        </w:rPr>
        <w:t>,</w:t>
      </w:r>
      <w:r>
        <w:rPr>
          <w:rFonts w:ascii="Times New Roman" w:hAnsi="Times New Roman"/>
          <w:lang w:val="lv-LV"/>
        </w:rPr>
        <w:t xml:space="preserve"> </w:t>
      </w:r>
      <w:r w:rsidRPr="004F248E">
        <w:rPr>
          <w:rFonts w:ascii="Times New Roman" w:hAnsi="Times New Roman"/>
          <w:lang w:val="lv-LV"/>
        </w:rPr>
        <w:t>kā arī pretendenta nosaukumu.</w:t>
      </w:r>
    </w:p>
    <w:p w:rsidR="00490D84" w:rsidRPr="004F248E" w:rsidRDefault="00490D84" w:rsidP="00490D84">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Viss piedāvājums (oriģinālus, elektronisko datu nesēju, pirms iesniegšanas Pasūtītājam, pretendents ievieto vienā aploksnē, kuru tas aizlīmē, uz aploksnes norāda</w:t>
      </w:r>
      <w:r w:rsidRPr="004F248E">
        <w:rPr>
          <w:lang w:val="lv-LV"/>
        </w:rPr>
        <w:t>:</w:t>
      </w:r>
    </w:p>
    <w:tbl>
      <w:tblPr>
        <w:tblpPr w:leftFromText="180" w:rightFromText="180" w:bottomFromText="16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490D84" w:rsidRPr="003A0F61" w:rsidTr="00610DFD">
        <w:trPr>
          <w:trHeight w:val="2541"/>
        </w:trPr>
        <w:tc>
          <w:tcPr>
            <w:tcW w:w="8012" w:type="dxa"/>
            <w:tcBorders>
              <w:top w:val="single" w:sz="4" w:space="0" w:color="auto"/>
              <w:left w:val="single" w:sz="4" w:space="0" w:color="auto"/>
              <w:bottom w:val="single" w:sz="4" w:space="0" w:color="auto"/>
              <w:right w:val="single" w:sz="4" w:space="0" w:color="auto"/>
            </w:tcBorders>
          </w:tcPr>
          <w:p w:rsidR="00490D84" w:rsidRPr="004F248E" w:rsidRDefault="00490D84" w:rsidP="00610DFD">
            <w:pPr>
              <w:tabs>
                <w:tab w:val="left" w:pos="540"/>
              </w:tabs>
              <w:spacing w:after="0" w:line="256" w:lineRule="auto"/>
              <w:jc w:val="center"/>
              <w:rPr>
                <w:rFonts w:ascii="Times New Roman" w:eastAsia="Times New Roman" w:hAnsi="Times New Roman"/>
                <w:b/>
                <w:lang w:val="lv-LV"/>
              </w:rPr>
            </w:pPr>
            <w:r w:rsidRPr="004F248E">
              <w:rPr>
                <w:rFonts w:ascii="Times New Roman" w:eastAsia="Times New Roman" w:hAnsi="Times New Roman"/>
                <w:b/>
                <w:lang w:val="lv-LV"/>
              </w:rPr>
              <w:t>SIA “XXXX”,</w:t>
            </w:r>
          </w:p>
          <w:p w:rsidR="00490D84" w:rsidRPr="004F248E" w:rsidRDefault="00490D84" w:rsidP="00610DFD">
            <w:pPr>
              <w:tabs>
                <w:tab w:val="left" w:pos="540"/>
              </w:tabs>
              <w:spacing w:after="0" w:line="256" w:lineRule="auto"/>
              <w:rPr>
                <w:rFonts w:ascii="Times New Roman" w:eastAsia="Times New Roman" w:hAnsi="Times New Roman"/>
                <w:lang w:val="lv-LV"/>
              </w:rPr>
            </w:pPr>
          </w:p>
          <w:p w:rsidR="00490D84" w:rsidRPr="004F248E" w:rsidRDefault="00490D84" w:rsidP="00610DFD">
            <w:pPr>
              <w:tabs>
                <w:tab w:val="left" w:pos="540"/>
              </w:tabs>
              <w:spacing w:after="0" w:line="256" w:lineRule="auto"/>
              <w:jc w:val="center"/>
              <w:rPr>
                <w:rFonts w:ascii="Times New Roman" w:eastAsia="Times New Roman" w:hAnsi="Times New Roman"/>
                <w:color w:val="000000"/>
                <w:lang w:val="lv-LV"/>
              </w:rPr>
            </w:pPr>
            <w:r w:rsidRPr="004F248E">
              <w:rPr>
                <w:rFonts w:ascii="Times New Roman" w:eastAsia="Times New Roman" w:hAnsi="Times New Roman"/>
                <w:color w:val="000000"/>
                <w:lang w:val="lv-LV"/>
              </w:rPr>
              <w:t>"</w:t>
            </w:r>
            <w:proofErr w:type="spellStart"/>
            <w:r w:rsidRPr="004F248E">
              <w:rPr>
                <w:rFonts w:ascii="Times New Roman" w:eastAsia="Times New Roman" w:hAnsi="Times New Roman"/>
                <w:color w:val="000000"/>
                <w:lang w:val="lv-LV"/>
              </w:rPr>
              <w:t>xx</w:t>
            </w:r>
            <w:proofErr w:type="spellEnd"/>
            <w:r w:rsidRPr="004F248E">
              <w:rPr>
                <w:rFonts w:ascii="Times New Roman" w:eastAsia="Times New Roman" w:hAnsi="Times New Roman"/>
                <w:color w:val="000000"/>
                <w:lang w:val="lv-LV"/>
              </w:rPr>
              <w:t xml:space="preserve">", </w:t>
            </w:r>
            <w:proofErr w:type="spellStart"/>
            <w:r w:rsidRPr="004F248E">
              <w:rPr>
                <w:rFonts w:ascii="Times New Roman" w:eastAsia="Times New Roman" w:hAnsi="Times New Roman"/>
                <w:color w:val="000000"/>
                <w:lang w:val="lv-LV"/>
              </w:rPr>
              <w:t>xxx</w:t>
            </w:r>
            <w:proofErr w:type="spellEnd"/>
            <w:r w:rsidRPr="004F248E">
              <w:rPr>
                <w:rFonts w:ascii="Times New Roman" w:eastAsia="Times New Roman" w:hAnsi="Times New Roman"/>
                <w:color w:val="000000"/>
                <w:lang w:val="lv-LV"/>
              </w:rPr>
              <w:t xml:space="preserve"> pag., </w:t>
            </w:r>
            <w:proofErr w:type="spellStart"/>
            <w:r w:rsidRPr="004F248E">
              <w:rPr>
                <w:rFonts w:ascii="Times New Roman" w:eastAsia="Times New Roman" w:hAnsi="Times New Roman"/>
                <w:color w:val="000000"/>
                <w:lang w:val="lv-LV"/>
              </w:rPr>
              <w:t>xx</w:t>
            </w:r>
            <w:proofErr w:type="spellEnd"/>
            <w:r w:rsidRPr="004F248E">
              <w:rPr>
                <w:rFonts w:ascii="Times New Roman" w:eastAsia="Times New Roman" w:hAnsi="Times New Roman"/>
                <w:color w:val="000000"/>
                <w:lang w:val="lv-LV"/>
              </w:rPr>
              <w:t xml:space="preserve"> nov., LV-3627, </w:t>
            </w:r>
          </w:p>
          <w:p w:rsidR="00490D84" w:rsidRPr="004F248E" w:rsidRDefault="00490D84" w:rsidP="00610DFD">
            <w:pPr>
              <w:tabs>
                <w:tab w:val="left" w:pos="540"/>
              </w:tabs>
              <w:spacing w:after="0" w:line="256" w:lineRule="auto"/>
              <w:jc w:val="center"/>
              <w:rPr>
                <w:rFonts w:ascii="Times New Roman" w:eastAsia="Times New Roman" w:hAnsi="Times New Roman"/>
                <w:i/>
                <w:lang w:val="lv-LV"/>
              </w:rPr>
            </w:pPr>
            <w:r w:rsidRPr="004F248E">
              <w:rPr>
                <w:rFonts w:ascii="Times New Roman" w:eastAsia="Times New Roman" w:hAnsi="Times New Roman"/>
                <w:i/>
                <w:lang w:val="lv-LV"/>
              </w:rPr>
              <w:t xml:space="preserve">Pretendenta nosaukums, juridiskā un pasta adrese, tālruņa, faksa </w:t>
            </w:r>
            <w:proofErr w:type="spellStart"/>
            <w:r w:rsidRPr="004F248E">
              <w:rPr>
                <w:rFonts w:ascii="Times New Roman" w:eastAsia="Times New Roman" w:hAnsi="Times New Roman"/>
                <w:i/>
                <w:lang w:val="lv-LV"/>
              </w:rPr>
              <w:t>numurs(ja</w:t>
            </w:r>
            <w:proofErr w:type="spellEnd"/>
            <w:r w:rsidRPr="004F248E">
              <w:rPr>
                <w:rFonts w:ascii="Times New Roman" w:eastAsia="Times New Roman" w:hAnsi="Times New Roman"/>
                <w:i/>
                <w:lang w:val="lv-LV"/>
              </w:rPr>
              <w:t xml:space="preserve"> tāds ir), e-pasta adrese</w:t>
            </w:r>
          </w:p>
          <w:p w:rsidR="00490D84" w:rsidRPr="004F248E" w:rsidRDefault="00490D84" w:rsidP="00610DFD">
            <w:pPr>
              <w:tabs>
                <w:tab w:val="left" w:pos="540"/>
              </w:tabs>
              <w:spacing w:after="0" w:line="256" w:lineRule="auto"/>
              <w:jc w:val="center"/>
              <w:rPr>
                <w:rFonts w:ascii="Times New Roman" w:eastAsia="Times New Roman" w:hAnsi="Times New Roman"/>
                <w:b/>
                <w:lang w:val="lv-LV"/>
              </w:rPr>
            </w:pPr>
          </w:p>
          <w:p w:rsidR="00490D84" w:rsidRPr="004F248E" w:rsidRDefault="00490D84" w:rsidP="00610DFD">
            <w:pPr>
              <w:tabs>
                <w:tab w:val="left" w:pos="540"/>
              </w:tabs>
              <w:spacing w:after="0" w:line="256" w:lineRule="auto"/>
              <w:jc w:val="center"/>
              <w:rPr>
                <w:rFonts w:ascii="Times New Roman" w:eastAsia="Times New Roman" w:hAnsi="Times New Roman"/>
                <w:b/>
                <w:lang w:val="lv-LV"/>
              </w:rPr>
            </w:pPr>
            <w:r w:rsidRPr="004F248E">
              <w:rPr>
                <w:rFonts w:ascii="Times New Roman" w:eastAsia="Times New Roman" w:hAnsi="Times New Roman"/>
                <w:b/>
                <w:lang w:val="lv-LV"/>
              </w:rPr>
              <w:t>PIEDĀVĀJUMS</w:t>
            </w:r>
          </w:p>
          <w:p w:rsidR="00490D84" w:rsidRPr="004F248E" w:rsidRDefault="00490D84" w:rsidP="00610DFD">
            <w:pPr>
              <w:tabs>
                <w:tab w:val="left" w:pos="540"/>
              </w:tabs>
              <w:spacing w:after="0" w:line="256" w:lineRule="auto"/>
              <w:jc w:val="center"/>
              <w:rPr>
                <w:rFonts w:ascii="Times New Roman" w:eastAsia="Times New Roman" w:hAnsi="Times New Roman"/>
                <w:b/>
                <w:bCs/>
                <w:lang w:val="lv-LV"/>
              </w:rPr>
            </w:pPr>
            <w:r w:rsidRPr="004F248E">
              <w:rPr>
                <w:rFonts w:ascii="Times New Roman" w:eastAsia="Times New Roman" w:hAnsi="Times New Roman"/>
                <w:bCs/>
                <w:lang w:val="lv-LV"/>
              </w:rPr>
              <w:t>Iepirkumam</w:t>
            </w:r>
            <w:r w:rsidRPr="004F248E">
              <w:rPr>
                <w:rFonts w:ascii="Times New Roman" w:eastAsia="Times New Roman" w:hAnsi="Times New Roman"/>
                <w:b/>
                <w:bCs/>
                <w:lang w:val="lv-LV"/>
              </w:rPr>
              <w:t xml:space="preserve"> „ </w:t>
            </w:r>
            <w:r>
              <w:rPr>
                <w:rFonts w:ascii="Times New Roman" w:hAnsi="Times New Roman"/>
                <w:bCs/>
                <w:kern w:val="32"/>
                <w:lang w:val="lv-LV"/>
              </w:rPr>
              <w:t xml:space="preserve"> </w:t>
            </w:r>
            <w:r>
              <w:rPr>
                <w:rFonts w:ascii="Times New Roman" w:hAnsi="Times New Roman"/>
                <w:b/>
                <w:bCs/>
                <w:kern w:val="32"/>
                <w:lang w:val="lv-LV"/>
              </w:rPr>
              <w:t>Plastmasas pārstrādes iekārtas izveide</w:t>
            </w:r>
            <w:r w:rsidRPr="00934DD4">
              <w:rPr>
                <w:rFonts w:ascii="Times New Roman" w:eastAsia="Times New Roman" w:hAnsi="Times New Roman"/>
                <w:b/>
                <w:bCs/>
                <w:lang w:val="lv-LV"/>
              </w:rPr>
              <w:t>”</w:t>
            </w:r>
          </w:p>
          <w:p w:rsidR="00490D84" w:rsidRPr="004F248E" w:rsidRDefault="00490D84" w:rsidP="00610DFD">
            <w:pPr>
              <w:keepNext/>
              <w:spacing w:after="0" w:line="240" w:lineRule="auto"/>
              <w:jc w:val="center"/>
              <w:rPr>
                <w:rFonts w:ascii="Times New Roman" w:eastAsia="Times New Roman" w:hAnsi="Times New Roman"/>
                <w:b/>
                <w:lang w:val="lv-LV"/>
              </w:rPr>
            </w:pPr>
            <w:r w:rsidRPr="004F248E">
              <w:rPr>
                <w:rFonts w:ascii="Times New Roman" w:hAnsi="Times New Roman"/>
                <w:b/>
                <w:bCs/>
                <w:lang w:val="lv-LV"/>
              </w:rPr>
              <w:t>Iepirkuma Identifikācijas</w:t>
            </w:r>
            <w:r>
              <w:rPr>
                <w:rFonts w:ascii="Times New Roman" w:eastAsia="Times New Roman" w:hAnsi="Times New Roman"/>
                <w:b/>
                <w:lang w:val="lv-LV"/>
              </w:rPr>
              <w:t xml:space="preserve"> Nr.: </w:t>
            </w:r>
            <w:r w:rsidRPr="00F9738F">
              <w:rPr>
                <w:rFonts w:ascii="Times New Roman" w:hAnsi="Times New Roman"/>
                <w:bCs/>
                <w:kern w:val="32"/>
                <w:lang w:val="lv-LV"/>
              </w:rPr>
              <w:t xml:space="preserve"> KF CORVUS, SIA CCOM 202</w:t>
            </w:r>
            <w:r w:rsidR="003A0F61">
              <w:rPr>
                <w:rFonts w:ascii="Times New Roman" w:hAnsi="Times New Roman"/>
                <w:bCs/>
                <w:kern w:val="32"/>
                <w:lang w:val="lv-LV"/>
              </w:rPr>
              <w:t>5</w:t>
            </w:r>
            <w:r w:rsidRPr="00F9738F">
              <w:rPr>
                <w:rFonts w:ascii="Times New Roman" w:hAnsi="Times New Roman"/>
                <w:bCs/>
                <w:kern w:val="32"/>
                <w:lang w:val="lv-LV"/>
              </w:rPr>
              <w:t>/0</w:t>
            </w:r>
            <w:r w:rsidR="003A0F61">
              <w:rPr>
                <w:rFonts w:ascii="Times New Roman" w:hAnsi="Times New Roman"/>
                <w:bCs/>
                <w:kern w:val="32"/>
                <w:lang w:val="lv-LV"/>
              </w:rPr>
              <w:t>2</w:t>
            </w:r>
          </w:p>
          <w:p w:rsidR="00490D84" w:rsidRPr="004F248E" w:rsidRDefault="00490D84" w:rsidP="00610DFD">
            <w:pPr>
              <w:keepNext/>
              <w:spacing w:after="0" w:line="240" w:lineRule="auto"/>
              <w:rPr>
                <w:rFonts w:ascii="Times New Roman" w:eastAsia="Times New Roman" w:hAnsi="Times New Roman"/>
                <w:b/>
                <w:lang w:val="lv-LV"/>
              </w:rPr>
            </w:pPr>
          </w:p>
          <w:p w:rsidR="00490D84" w:rsidRPr="004F248E" w:rsidRDefault="00490D84" w:rsidP="00610DFD">
            <w:pPr>
              <w:tabs>
                <w:tab w:val="left" w:pos="540"/>
              </w:tabs>
              <w:spacing w:after="0" w:line="256" w:lineRule="auto"/>
              <w:jc w:val="center"/>
              <w:rPr>
                <w:rFonts w:ascii="Times New Roman" w:eastAsia="Times New Roman" w:hAnsi="Times New Roman"/>
                <w:lang w:val="lv-LV"/>
              </w:rPr>
            </w:pPr>
          </w:p>
          <w:p w:rsidR="00490D84" w:rsidRPr="004F248E" w:rsidRDefault="00490D84" w:rsidP="003A0F61">
            <w:pPr>
              <w:tabs>
                <w:tab w:val="left" w:pos="540"/>
              </w:tabs>
              <w:spacing w:after="0" w:line="256" w:lineRule="auto"/>
              <w:jc w:val="center"/>
              <w:rPr>
                <w:rFonts w:ascii="Times New Roman" w:eastAsia="Times New Roman" w:hAnsi="Times New Roman"/>
                <w:b/>
                <w:lang w:val="lv-LV"/>
              </w:rPr>
            </w:pPr>
            <w:r w:rsidRPr="004F248E">
              <w:rPr>
                <w:rFonts w:ascii="Times New Roman" w:eastAsia="Times New Roman" w:hAnsi="Times New Roman"/>
                <w:lang w:val="lv-LV"/>
              </w:rPr>
              <w:t xml:space="preserve">Neatvērt līdz </w:t>
            </w:r>
            <w:r w:rsidRPr="003A0F61">
              <w:rPr>
                <w:rFonts w:ascii="Times New Roman" w:eastAsia="Times New Roman" w:hAnsi="Times New Roman"/>
                <w:b/>
                <w:lang w:val="lv-LV"/>
              </w:rPr>
              <w:t>202</w:t>
            </w:r>
            <w:r w:rsidR="003A0F61" w:rsidRPr="003A0F61">
              <w:rPr>
                <w:rFonts w:ascii="Times New Roman" w:eastAsia="Times New Roman" w:hAnsi="Times New Roman"/>
                <w:b/>
                <w:lang w:val="lv-LV"/>
              </w:rPr>
              <w:t>6</w:t>
            </w:r>
            <w:r w:rsidRPr="003A0F61">
              <w:rPr>
                <w:rFonts w:ascii="Times New Roman" w:eastAsia="Times New Roman" w:hAnsi="Times New Roman"/>
                <w:b/>
                <w:lang w:val="lv-LV"/>
              </w:rPr>
              <w:t>.gada</w:t>
            </w:r>
            <w:r w:rsidR="003A0F61">
              <w:rPr>
                <w:rFonts w:ascii="Times New Roman" w:eastAsia="Times New Roman" w:hAnsi="Times New Roman"/>
                <w:b/>
                <w:lang w:val="lv-LV"/>
              </w:rPr>
              <w:t xml:space="preserve"> 9.janvārim</w:t>
            </w:r>
            <w:r w:rsidRPr="004F248E">
              <w:rPr>
                <w:rFonts w:ascii="Times New Roman" w:eastAsia="Times New Roman" w:hAnsi="Times New Roman"/>
                <w:b/>
                <w:lang w:val="lv-LV"/>
              </w:rPr>
              <w:t xml:space="preserve"> plkst.15:00</w:t>
            </w:r>
          </w:p>
        </w:tc>
      </w:tr>
    </w:tbl>
    <w:p w:rsidR="00490D84" w:rsidRPr="004F248E" w:rsidRDefault="00490D84" w:rsidP="00490D84">
      <w:pPr>
        <w:pStyle w:val="a6"/>
        <w:widowControl w:val="0"/>
        <w:tabs>
          <w:tab w:val="left" w:pos="1420"/>
        </w:tabs>
        <w:autoSpaceDE w:val="0"/>
        <w:autoSpaceDN w:val="0"/>
        <w:spacing w:before="60" w:after="0" w:line="240" w:lineRule="auto"/>
        <w:ind w:left="360"/>
        <w:contextualSpacing w:val="0"/>
        <w:jc w:val="both"/>
        <w:rPr>
          <w:rFonts w:ascii="Times New Roman" w:hAnsi="Times New Roman"/>
          <w:lang w:val="lv-LV"/>
        </w:rPr>
      </w:pPr>
    </w:p>
    <w:p w:rsidR="00490D84" w:rsidRPr="004F248E" w:rsidRDefault="00490D84" w:rsidP="00490D84">
      <w:pPr>
        <w:pStyle w:val="a6"/>
        <w:widowControl w:val="0"/>
        <w:numPr>
          <w:ilvl w:val="2"/>
          <w:numId w:val="1"/>
        </w:numPr>
        <w:tabs>
          <w:tab w:val="left" w:pos="1420"/>
        </w:tabs>
        <w:autoSpaceDE w:val="0"/>
        <w:autoSpaceDN w:val="0"/>
        <w:spacing w:after="0" w:line="240" w:lineRule="auto"/>
        <w:contextualSpacing w:val="0"/>
        <w:jc w:val="both"/>
        <w:rPr>
          <w:rFonts w:ascii="Times New Roman" w:hAnsi="Times New Roman"/>
          <w:lang w:val="lv-LV"/>
        </w:rPr>
      </w:pPr>
      <w:r w:rsidRPr="004F248E">
        <w:rPr>
          <w:rFonts w:ascii="Times New Roman" w:hAnsi="Times New Roman"/>
          <w:lang w:val="lv-LV"/>
        </w:rPr>
        <w:t>Nolikuma 1.1. punktā norādīto Pasūtītāja nosaukumu un</w:t>
      </w:r>
      <w:r w:rsidRPr="004F248E">
        <w:rPr>
          <w:rFonts w:ascii="Times New Roman" w:hAnsi="Times New Roman"/>
          <w:spacing w:val="-9"/>
          <w:lang w:val="lv-LV"/>
        </w:rPr>
        <w:t xml:space="preserve"> </w:t>
      </w:r>
      <w:r w:rsidRPr="004F248E">
        <w:rPr>
          <w:rFonts w:ascii="Times New Roman" w:hAnsi="Times New Roman"/>
          <w:lang w:val="lv-LV"/>
        </w:rPr>
        <w:t>adresi;</w:t>
      </w:r>
    </w:p>
    <w:p w:rsidR="00490D84" w:rsidRPr="004F248E" w:rsidRDefault="00490D84" w:rsidP="00490D84">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lastRenderedPageBreak/>
        <w:t>Pretendenta nosaukumu un</w:t>
      </w:r>
      <w:r w:rsidRPr="004F248E">
        <w:rPr>
          <w:rFonts w:ascii="Times New Roman" w:hAnsi="Times New Roman"/>
          <w:spacing w:val="-3"/>
          <w:lang w:val="lv-LV"/>
        </w:rPr>
        <w:t xml:space="preserve"> </w:t>
      </w:r>
      <w:r w:rsidRPr="004F248E">
        <w:rPr>
          <w:rFonts w:ascii="Times New Roman" w:hAnsi="Times New Roman"/>
          <w:lang w:val="lv-LV"/>
        </w:rPr>
        <w:t>adresi;</w:t>
      </w:r>
    </w:p>
    <w:p w:rsidR="00490D84" w:rsidRPr="00DC3423" w:rsidRDefault="00490D84" w:rsidP="00490D84">
      <w:pPr>
        <w:pStyle w:val="a6"/>
        <w:widowControl w:val="0"/>
        <w:numPr>
          <w:ilvl w:val="2"/>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Atzīmi ”Piedāvājums Iepirkumam „</w:t>
      </w:r>
      <w:r>
        <w:rPr>
          <w:rFonts w:ascii="Times New Roman" w:hAnsi="Times New Roman"/>
          <w:bCs/>
          <w:kern w:val="32"/>
          <w:lang w:val="lv-LV"/>
        </w:rPr>
        <w:t>Atkritumu pārstrādes iekārtas izveide</w:t>
      </w:r>
      <w:r w:rsidRPr="004F248E">
        <w:rPr>
          <w:rFonts w:ascii="Times New Roman" w:hAnsi="Times New Roman"/>
          <w:lang w:val="lv-LV"/>
        </w:rPr>
        <w:t>” , Iepirkum</w:t>
      </w:r>
      <w:r>
        <w:rPr>
          <w:rFonts w:ascii="Times New Roman" w:hAnsi="Times New Roman"/>
          <w:lang w:val="lv-LV"/>
        </w:rPr>
        <w:t>a Identifikācijas Nr.</w:t>
      </w:r>
      <w:r w:rsidRPr="00490D84">
        <w:rPr>
          <w:rFonts w:ascii="Times New Roman" w:hAnsi="Times New Roman"/>
          <w:bCs/>
          <w:kern w:val="32"/>
          <w:lang w:val="lv-LV"/>
        </w:rPr>
        <w:t xml:space="preserve"> </w:t>
      </w:r>
      <w:r w:rsidRPr="00F9738F">
        <w:rPr>
          <w:rFonts w:ascii="Times New Roman" w:hAnsi="Times New Roman"/>
          <w:bCs/>
          <w:kern w:val="32"/>
          <w:lang w:val="lv-LV"/>
        </w:rPr>
        <w:t>KF CORVUS, SIA CCOM 202</w:t>
      </w:r>
      <w:r w:rsidR="003A0F61">
        <w:rPr>
          <w:rFonts w:ascii="Times New Roman" w:hAnsi="Times New Roman"/>
          <w:bCs/>
          <w:kern w:val="32"/>
          <w:lang w:val="lv-LV"/>
        </w:rPr>
        <w:t>5</w:t>
      </w:r>
      <w:r w:rsidRPr="00F9738F">
        <w:rPr>
          <w:rFonts w:ascii="Times New Roman" w:hAnsi="Times New Roman"/>
          <w:bCs/>
          <w:kern w:val="32"/>
          <w:lang w:val="lv-LV"/>
        </w:rPr>
        <w:t>/0</w:t>
      </w:r>
      <w:r w:rsidR="003A0F61">
        <w:rPr>
          <w:rFonts w:ascii="Times New Roman" w:hAnsi="Times New Roman"/>
          <w:bCs/>
          <w:kern w:val="32"/>
          <w:lang w:val="lv-LV"/>
        </w:rPr>
        <w:t>2</w:t>
      </w:r>
      <w:r>
        <w:rPr>
          <w:rFonts w:ascii="Times New Roman" w:hAnsi="Times New Roman"/>
          <w:bCs/>
          <w:kern w:val="32"/>
          <w:lang w:val="lv-LV"/>
        </w:rPr>
        <w:t>.</w:t>
      </w:r>
      <w:r w:rsidRPr="00DC3423">
        <w:rPr>
          <w:rFonts w:ascii="Times New Roman" w:hAnsi="Times New Roman"/>
          <w:lang w:val="lv-LV"/>
        </w:rPr>
        <w:t xml:space="preserve"> Neatvērt līdz</w:t>
      </w:r>
      <w:r w:rsidR="003A0F61">
        <w:rPr>
          <w:rFonts w:ascii="Times New Roman" w:hAnsi="Times New Roman"/>
          <w:lang w:val="lv-LV"/>
        </w:rPr>
        <w:t xml:space="preserve"> </w:t>
      </w:r>
      <w:r w:rsidR="003A0F61" w:rsidRPr="003A0F61">
        <w:rPr>
          <w:rFonts w:ascii="Times New Roman" w:eastAsia="Times New Roman" w:hAnsi="Times New Roman"/>
          <w:lang w:val="lv-LV"/>
        </w:rPr>
        <w:t>2026.gada 9.janvārim</w:t>
      </w:r>
      <w:r w:rsidRPr="00DC3423">
        <w:rPr>
          <w:rFonts w:ascii="Times New Roman" w:hAnsi="Times New Roman"/>
          <w:lang w:val="lv-LV"/>
        </w:rPr>
        <w:t xml:space="preserve"> plkst. 15:00”.</w:t>
      </w:r>
    </w:p>
    <w:p w:rsidR="00490D84" w:rsidRPr="004F248E" w:rsidRDefault="00490D84" w:rsidP="00490D84">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Ja aploksne nav pienācīgi noformēta, Pasūtītājs nav atbildīgs par piedāvājuma nonākšanu pie nepareiza adresāta un tā priekšlaicīgu atvēršanu.</w:t>
      </w:r>
    </w:p>
    <w:p w:rsidR="00490D84" w:rsidRPr="004F248E" w:rsidRDefault="00490D84" w:rsidP="00490D84">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Pr>
          <w:rFonts w:ascii="Times New Roman" w:hAnsi="Times New Roman"/>
          <w:lang w:val="lv-LV"/>
        </w:rPr>
        <w:t>Piedāvājumu var iesniegt līdz</w:t>
      </w:r>
      <w:r w:rsidR="003A0F61">
        <w:rPr>
          <w:rFonts w:ascii="Times New Roman" w:eastAsia="Times New Roman" w:hAnsi="Times New Roman"/>
          <w:b/>
          <w:lang w:val="lv-LV"/>
        </w:rPr>
        <w:t xml:space="preserve"> </w:t>
      </w:r>
      <w:r w:rsidR="003A0F61" w:rsidRPr="003A0F61">
        <w:rPr>
          <w:rFonts w:ascii="Times New Roman" w:eastAsia="Times New Roman" w:hAnsi="Times New Roman"/>
          <w:lang w:val="lv-LV"/>
        </w:rPr>
        <w:t>20</w:t>
      </w:r>
      <w:r w:rsidR="003A0F61" w:rsidRPr="003A0F61">
        <w:rPr>
          <w:rFonts w:ascii="Times New Roman" w:eastAsia="Times New Roman" w:hAnsi="Times New Roman"/>
          <w:lang w:val="lv-LV"/>
        </w:rPr>
        <w:t>26.gada 9.janvārim</w:t>
      </w:r>
      <w:r w:rsidRPr="004F248E">
        <w:rPr>
          <w:rFonts w:ascii="Times New Roman" w:hAnsi="Times New Roman"/>
          <w:lang w:val="lv-LV"/>
        </w:rPr>
        <w:t xml:space="preserve"> plkst. 15</w:t>
      </w:r>
      <w:r>
        <w:rPr>
          <w:rFonts w:ascii="Times New Roman" w:hAnsi="Times New Roman"/>
          <w:lang w:val="lv-LV"/>
        </w:rPr>
        <w:t>:00, SIA “</w:t>
      </w:r>
      <w:proofErr w:type="spellStart"/>
      <w:r>
        <w:rPr>
          <w:rFonts w:ascii="Times New Roman" w:hAnsi="Times New Roman"/>
          <w:lang w:val="lv-LV"/>
        </w:rPr>
        <w:t>Corvus</w:t>
      </w:r>
      <w:proofErr w:type="spellEnd"/>
      <w:r>
        <w:rPr>
          <w:rFonts w:ascii="Times New Roman" w:hAnsi="Times New Roman"/>
          <w:lang w:val="lv-LV"/>
        </w:rPr>
        <w:t xml:space="preserve"> </w:t>
      </w:r>
      <w:proofErr w:type="spellStart"/>
      <w:r>
        <w:rPr>
          <w:rFonts w:ascii="Times New Roman" w:hAnsi="Times New Roman"/>
          <w:lang w:val="lv-LV"/>
        </w:rPr>
        <w:t>Company</w:t>
      </w:r>
      <w:proofErr w:type="spellEnd"/>
      <w:r w:rsidRPr="004F248E">
        <w:rPr>
          <w:rFonts w:ascii="Times New Roman" w:hAnsi="Times New Roman"/>
          <w:lang w:val="lv-LV"/>
        </w:rPr>
        <w:t>” administratīvajā ēkā Nolikuma 1.2. punktā norādītajā adresē, iesniedzot personīgi vai atsūtot pa</w:t>
      </w:r>
      <w:r w:rsidRPr="004F248E">
        <w:rPr>
          <w:rFonts w:ascii="Times New Roman" w:hAnsi="Times New Roman"/>
          <w:spacing w:val="-8"/>
          <w:lang w:val="lv-LV"/>
        </w:rPr>
        <w:t xml:space="preserve"> </w:t>
      </w:r>
      <w:r w:rsidRPr="004F248E">
        <w:rPr>
          <w:rFonts w:ascii="Times New Roman" w:hAnsi="Times New Roman"/>
          <w:lang w:val="lv-LV"/>
        </w:rPr>
        <w:t>pastu. Pied</w:t>
      </w:r>
      <w:r>
        <w:rPr>
          <w:rFonts w:ascii="Times New Roman" w:hAnsi="Times New Roman"/>
          <w:lang w:val="lv-LV"/>
        </w:rPr>
        <w:t>āvājumi, kas tiks saņemti pēc</w:t>
      </w:r>
      <w:r w:rsidRPr="003A0F61">
        <w:rPr>
          <w:rFonts w:ascii="Times New Roman" w:hAnsi="Times New Roman"/>
          <w:lang w:val="lv-LV"/>
        </w:rPr>
        <w:t xml:space="preserve"> </w:t>
      </w:r>
      <w:r w:rsidR="003A0F61" w:rsidRPr="003A0F61">
        <w:rPr>
          <w:rFonts w:ascii="Times New Roman" w:eastAsia="Times New Roman" w:hAnsi="Times New Roman"/>
          <w:lang w:val="lv-LV"/>
        </w:rPr>
        <w:t>2026.gada 9.janvār</w:t>
      </w:r>
      <w:r w:rsidR="003A0F61">
        <w:rPr>
          <w:rFonts w:ascii="Times New Roman" w:eastAsia="Times New Roman" w:hAnsi="Times New Roman"/>
          <w:lang w:val="lv-LV"/>
        </w:rPr>
        <w:t>a</w:t>
      </w:r>
      <w:r w:rsidRPr="004F248E">
        <w:rPr>
          <w:rFonts w:ascii="Times New Roman" w:hAnsi="Times New Roman"/>
          <w:lang w:val="lv-LV"/>
        </w:rPr>
        <w:t xml:space="preserve"> plkst. 15:00 netiks vērtēti. Pasūtītāja darba laiks: darba dienās no plkst. 9:00  līdz 17:00. Piedāvājumu atvēršana notiek slēgtā sanāksmē. </w:t>
      </w:r>
    </w:p>
    <w:p w:rsidR="00490D84" w:rsidRPr="004F248E" w:rsidRDefault="00490D84" w:rsidP="00490D84">
      <w:pPr>
        <w:pStyle w:val="a6"/>
        <w:widowControl w:val="0"/>
        <w:numPr>
          <w:ilvl w:val="1"/>
          <w:numId w:val="1"/>
        </w:numPr>
        <w:tabs>
          <w:tab w:val="left" w:pos="1420"/>
        </w:tabs>
        <w:autoSpaceDE w:val="0"/>
        <w:autoSpaceDN w:val="0"/>
        <w:spacing w:before="60" w:after="0" w:line="240" w:lineRule="auto"/>
        <w:contextualSpacing w:val="0"/>
        <w:jc w:val="both"/>
        <w:rPr>
          <w:rFonts w:ascii="Times New Roman" w:hAnsi="Times New Roman"/>
          <w:lang w:val="lv-LV"/>
        </w:rPr>
      </w:pPr>
      <w:r w:rsidRPr="004F248E">
        <w:rPr>
          <w:rFonts w:ascii="Times New Roman" w:hAnsi="Times New Roman"/>
          <w:lang w:val="lv-LV"/>
        </w:rPr>
        <w:t>Iepirkuma procedūrā iesniegtie piedāvājumi ir Pasūtītāja īpašums un netiek atdoti atpakaļ pretendentiem, izņemot – ja pretendents ir iesniedzis piedāvājumu pēc Nolikuma 4.13. punktā norādītā termiņa vai pretendents izmanto Nolikuma 8.1.2. punktā norādītās tiesības un atsauc piedāvājumu.</w:t>
      </w:r>
    </w:p>
    <w:p w:rsidR="004F248E" w:rsidRPr="00490D84" w:rsidRDefault="004F248E" w:rsidP="00490D84">
      <w:pPr>
        <w:pStyle w:val="a6"/>
        <w:widowControl w:val="0"/>
        <w:tabs>
          <w:tab w:val="left" w:pos="1420"/>
        </w:tabs>
        <w:autoSpaceDE w:val="0"/>
        <w:autoSpaceDN w:val="0"/>
        <w:spacing w:before="60" w:after="0" w:line="240" w:lineRule="auto"/>
        <w:contextualSpacing w:val="0"/>
        <w:jc w:val="both"/>
        <w:rPr>
          <w:rFonts w:ascii="Times New Roman" w:hAnsi="Times New Roman"/>
          <w:lang w:val="lv-LV"/>
        </w:rPr>
      </w:pPr>
    </w:p>
    <w:p w:rsidR="004F248E" w:rsidRPr="004F248E" w:rsidRDefault="004F248E" w:rsidP="004F248E">
      <w:pPr>
        <w:pStyle w:val="1"/>
        <w:numPr>
          <w:ilvl w:val="0"/>
          <w:numId w:val="1"/>
        </w:numPr>
        <w:spacing w:after="240" w:line="360" w:lineRule="auto"/>
        <w:rPr>
          <w:sz w:val="22"/>
          <w:szCs w:val="22"/>
        </w:rPr>
      </w:pPr>
      <w:bookmarkStart w:id="10" w:name="_Toc497667461"/>
      <w:bookmarkStart w:id="11" w:name="_Toc21444900"/>
      <w:r w:rsidRPr="004F248E">
        <w:rPr>
          <w:sz w:val="22"/>
          <w:szCs w:val="22"/>
        </w:rPr>
        <w:t>PIEDĀVĀJUMA VĒRTĒŠANAS KĀRTĪBA</w:t>
      </w:r>
      <w:bookmarkEnd w:id="10"/>
      <w:bookmarkEnd w:id="11"/>
    </w:p>
    <w:p w:rsidR="004F248E" w:rsidRPr="004F248E" w:rsidRDefault="004F248E" w:rsidP="004F248E">
      <w:pPr>
        <w:pStyle w:val="a6"/>
        <w:numPr>
          <w:ilvl w:val="1"/>
          <w:numId w:val="1"/>
        </w:numPr>
        <w:spacing w:after="0" w:line="360" w:lineRule="auto"/>
        <w:jc w:val="both"/>
        <w:rPr>
          <w:rFonts w:ascii="Times New Roman" w:hAnsi="Times New Roman"/>
          <w:b/>
          <w:lang w:val="lv-LV"/>
        </w:rPr>
      </w:pPr>
      <w:r w:rsidRPr="004F248E">
        <w:rPr>
          <w:rFonts w:ascii="Times New Roman" w:hAnsi="Times New Roman"/>
          <w:b/>
          <w:lang w:val="lv-LV"/>
        </w:rPr>
        <w:t>Piedāvājums tiks noraidīts, ja:</w:t>
      </w:r>
    </w:p>
    <w:p w:rsidR="004F248E" w:rsidRPr="004F248E" w:rsidRDefault="004F248E" w:rsidP="004F248E">
      <w:pPr>
        <w:numPr>
          <w:ilvl w:val="2"/>
          <w:numId w:val="1"/>
        </w:numPr>
        <w:tabs>
          <w:tab w:val="left" w:pos="810"/>
        </w:tabs>
        <w:spacing w:after="120" w:line="240" w:lineRule="auto"/>
        <w:jc w:val="both"/>
        <w:rPr>
          <w:rFonts w:ascii="Times New Roman" w:hAnsi="Times New Roman"/>
          <w:lang w:val="lv-LV"/>
        </w:rPr>
      </w:pPr>
      <w:r w:rsidRPr="004F248E">
        <w:rPr>
          <w:rFonts w:ascii="Times New Roman" w:hAnsi="Times New Roman"/>
          <w:lang w:val="lv-LV"/>
        </w:rPr>
        <w:t>Uz pretendentu vai pretendenta norādīto personu, uz kuras iespējām pretendents balstās, lai apliecinātu, ka tā kvalifikācija atbilst nolikuma noteiktajām prasībām, attiecas izslēgšanas nosacījums;</w:t>
      </w:r>
    </w:p>
    <w:p w:rsidR="004F248E" w:rsidRPr="004F248E" w:rsidRDefault="004F248E" w:rsidP="004F248E">
      <w:pPr>
        <w:numPr>
          <w:ilvl w:val="2"/>
          <w:numId w:val="1"/>
        </w:numPr>
        <w:tabs>
          <w:tab w:val="left" w:pos="810"/>
        </w:tabs>
        <w:spacing w:after="120" w:line="240" w:lineRule="auto"/>
        <w:jc w:val="both"/>
        <w:rPr>
          <w:rFonts w:ascii="Times New Roman" w:hAnsi="Times New Roman"/>
          <w:lang w:val="lv-LV"/>
        </w:rPr>
      </w:pPr>
      <w:r w:rsidRPr="004F248E">
        <w:rPr>
          <w:rFonts w:ascii="Times New Roman" w:hAnsi="Times New Roman"/>
          <w:lang w:val="lv-LV"/>
        </w:rPr>
        <w:t>Pieteikums dalībai iepirkumā nav ietverts Pretendenta piedāvājumā vai neatbilst nolikumā noteiktajām prasībām;</w:t>
      </w:r>
    </w:p>
    <w:p w:rsidR="004F248E" w:rsidRPr="004F248E" w:rsidRDefault="004F248E" w:rsidP="004F248E">
      <w:pPr>
        <w:pStyle w:val="a6"/>
        <w:numPr>
          <w:ilvl w:val="2"/>
          <w:numId w:val="1"/>
        </w:numPr>
        <w:tabs>
          <w:tab w:val="left" w:pos="810"/>
        </w:tabs>
        <w:spacing w:after="120" w:line="240" w:lineRule="auto"/>
        <w:jc w:val="both"/>
        <w:rPr>
          <w:rFonts w:ascii="Times New Roman" w:hAnsi="Times New Roman"/>
          <w:lang w:val="lv-LV"/>
        </w:rPr>
      </w:pPr>
      <w:r w:rsidRPr="004F248E">
        <w:rPr>
          <w:rFonts w:ascii="Times New Roman" w:hAnsi="Times New Roman"/>
          <w:lang w:val="lv-LV"/>
        </w:rPr>
        <w:t>Pretendents nav iesniedzis nolikumā pieprasītos kvalifikācijas dokumentus vai neatbilst pretendenta kvalifikācijas prasībām;</w:t>
      </w:r>
    </w:p>
    <w:p w:rsidR="004F248E" w:rsidRPr="004F248E" w:rsidRDefault="004F248E" w:rsidP="004F248E">
      <w:pPr>
        <w:numPr>
          <w:ilvl w:val="2"/>
          <w:numId w:val="1"/>
        </w:numPr>
        <w:tabs>
          <w:tab w:val="left" w:pos="810"/>
        </w:tabs>
        <w:spacing w:after="120" w:line="240" w:lineRule="auto"/>
        <w:jc w:val="both"/>
        <w:rPr>
          <w:rFonts w:ascii="Times New Roman" w:hAnsi="Times New Roman"/>
          <w:lang w:val="lv-LV"/>
        </w:rPr>
      </w:pPr>
      <w:r w:rsidRPr="004F248E">
        <w:rPr>
          <w:rFonts w:ascii="Times New Roman" w:hAnsi="Times New Roman"/>
          <w:lang w:val="lv-LV"/>
        </w:rPr>
        <w:t>Komisijas darba gaitā tiek konstatēts, ka Pretendents, iesniedzot piedāvājumu, ir sniedzis nepatiesu informāciju savas kvalifikācijas novērtēšanai.</w:t>
      </w:r>
    </w:p>
    <w:p w:rsidR="004F248E" w:rsidRPr="003A525F" w:rsidRDefault="004F248E" w:rsidP="003A525F">
      <w:pPr>
        <w:numPr>
          <w:ilvl w:val="2"/>
          <w:numId w:val="1"/>
        </w:numPr>
        <w:tabs>
          <w:tab w:val="left" w:pos="810"/>
        </w:tabs>
        <w:spacing w:after="240" w:line="240" w:lineRule="auto"/>
        <w:jc w:val="both"/>
        <w:rPr>
          <w:rFonts w:ascii="Times New Roman" w:hAnsi="Times New Roman"/>
          <w:lang w:val="lv-LV"/>
        </w:rPr>
      </w:pPr>
      <w:r w:rsidRPr="004F248E">
        <w:rPr>
          <w:rFonts w:ascii="Times New Roman" w:hAnsi="Times New Roman"/>
          <w:lang w:val="lv-LV"/>
        </w:rPr>
        <w:t>Ja Komisija konstatēs, ka ir iesniegts nepamatoti lēts piedāvājums, Komisija lūgs sniegt detalizētu paskaidrojumu par būtiskajiem piedāvājuma nosacījumiem.</w:t>
      </w:r>
    </w:p>
    <w:p w:rsidR="004F248E" w:rsidRPr="004F248E" w:rsidRDefault="003A525F" w:rsidP="004F248E">
      <w:pPr>
        <w:pStyle w:val="a6"/>
        <w:numPr>
          <w:ilvl w:val="1"/>
          <w:numId w:val="1"/>
        </w:numPr>
        <w:spacing w:after="240" w:line="240" w:lineRule="auto"/>
        <w:jc w:val="both"/>
        <w:rPr>
          <w:rFonts w:ascii="Times New Roman" w:hAnsi="Times New Roman"/>
          <w:shd w:val="clear" w:color="auto" w:fill="FFFFFF"/>
          <w:lang w:val="lv-LV"/>
        </w:rPr>
      </w:pPr>
      <w:r>
        <w:rPr>
          <w:rFonts w:ascii="Times New Roman" w:hAnsi="Times New Roman"/>
          <w:shd w:val="clear" w:color="auto" w:fill="FFFFFF"/>
          <w:lang w:val="lv-LV"/>
        </w:rPr>
        <w:t xml:space="preserve"> </w:t>
      </w:r>
      <w:r w:rsidR="004F248E" w:rsidRPr="004F248E">
        <w:rPr>
          <w:rFonts w:ascii="Times New Roman" w:hAnsi="Times New Roman"/>
          <w:shd w:val="clear" w:color="auto" w:fill="FFFFFF"/>
          <w:lang w:val="lv-LV"/>
        </w:rPr>
        <w:t xml:space="preserve">Pēc piedāvājuma noformējuma pārbaudes, pretendenta kvalifikācijas atbilstības izvērtējuma, kā arī tehniskā un finanšu piedāvājuma atbilstības izvērtēšanas, nepieciešamības gadījumā Pasūtītājs, atbilstoši MK noteikumiem Nr.299 104 rīkot sarunas ar Pretendentiem, kas nolikumā paredzētajā kārtībā ir iesnieguši savu sākotnējo piedāvājumu. Sarunu laikā Pasūtītājs saskaņo piegādātāju iespējas ar savām vajadzībām.  Sarunas netiks rīkotas, ja attiecīgais pretendents ir iesniedzis Pasūtītāja prasībām atbilstošu piedāvājumu, kurā norādīts, ka piedāvājums ir galīgs un netiks pārskatīts, vai no kura secināms, ka piedāvājums ir galīgs un netiks pārskatīts (piemēram, ja tiek piedāvāta prece, kas nav izgatavojama vai pielāgojama Pasūtītāja vajadzībām, un piegādātājs ir norādījis visus lēmuma pieņemšanai būtiskos preces parametrus un Līguma noteikumus, kā arī nav ietvēris norādi par sarunu iespēju). </w:t>
      </w:r>
      <w:r w:rsidR="004F248E" w:rsidRPr="004F248E">
        <w:rPr>
          <w:rStyle w:val="apple-converted-space"/>
          <w:rFonts w:ascii="Times New Roman" w:hAnsi="Times New Roman"/>
          <w:shd w:val="clear" w:color="auto" w:fill="FFFFFF"/>
          <w:lang w:val="lv-LV"/>
        </w:rPr>
        <w:t> </w:t>
      </w:r>
      <w:r w:rsidR="004F248E" w:rsidRPr="004F248E">
        <w:rPr>
          <w:rFonts w:ascii="Times New Roman" w:hAnsi="Times New Roman"/>
          <w:shd w:val="clear" w:color="auto" w:fill="FFFFFF"/>
          <w:lang w:val="lv-LV"/>
        </w:rPr>
        <w:t>Sarunu gaitā Pasūtītājs ir tiesīgs lūgt izskaidrot, papildināt un uzlabot finanšu un/vai tehnisko piedāvājumu. Ja Pasūtītājs uzskata, ka ir iegūts tā vajadzībām atbilstošs piedāvājums, tas lūdz Pretendentus, ar kuriem notikušas sarunas, apstiprināt savu galīgo piedāvājumu. Apstiprinājuma sniegšanai nosaka termiņu, kas nav īsāks par trijām darbdienām.</w:t>
      </w:r>
    </w:p>
    <w:p w:rsidR="004F248E" w:rsidRPr="004F248E" w:rsidRDefault="004F248E" w:rsidP="004F248E">
      <w:pPr>
        <w:pStyle w:val="a6"/>
        <w:numPr>
          <w:ilvl w:val="1"/>
          <w:numId w:val="1"/>
        </w:numPr>
        <w:spacing w:after="240" w:line="240" w:lineRule="auto"/>
        <w:jc w:val="both"/>
        <w:rPr>
          <w:rFonts w:ascii="Times New Roman" w:hAnsi="Times New Roman"/>
          <w:shd w:val="clear" w:color="auto" w:fill="FFFFFF"/>
          <w:lang w:val="lv-LV"/>
        </w:rPr>
      </w:pPr>
      <w:r w:rsidRPr="004F248E">
        <w:rPr>
          <w:rFonts w:ascii="Times New Roman" w:hAnsi="Times New Roman"/>
          <w:shd w:val="clear" w:color="auto" w:fill="FFFFFF"/>
          <w:lang w:val="lv-LV"/>
        </w:rPr>
        <w:t>Pasūtītājs jebkurā brīdī līdz galīgā lēmuma pieņemšanai par piegādātāja izvēli, ar kuru noslēgt piegādes, pakalpojumu līgumu, ir tiesīgs uzaicināt citus piegādātājus iesniegt sākotnējos piedāvājumus, kā arī uzaicināt viņus uz sarunām.</w:t>
      </w:r>
    </w:p>
    <w:p w:rsidR="004F248E" w:rsidRPr="004F248E" w:rsidRDefault="004F248E" w:rsidP="003A525F">
      <w:pPr>
        <w:pStyle w:val="a6"/>
        <w:numPr>
          <w:ilvl w:val="1"/>
          <w:numId w:val="1"/>
        </w:numPr>
        <w:spacing w:after="240" w:line="240" w:lineRule="auto"/>
        <w:jc w:val="both"/>
        <w:rPr>
          <w:rFonts w:ascii="Times New Roman" w:hAnsi="Times New Roman"/>
          <w:lang w:val="lv-LV"/>
        </w:rPr>
      </w:pPr>
      <w:r w:rsidRPr="004F248E">
        <w:rPr>
          <w:rFonts w:ascii="Times New Roman" w:hAnsi="Times New Roman"/>
          <w:shd w:val="clear" w:color="auto" w:fill="FFFFFF"/>
          <w:lang w:val="lv-LV"/>
        </w:rPr>
        <w:t>Pasūtītājs no piedāvājumiem izvēlas tā Pretende</w:t>
      </w:r>
      <w:r w:rsidR="003A525F">
        <w:rPr>
          <w:rFonts w:ascii="Times New Roman" w:hAnsi="Times New Roman"/>
          <w:shd w:val="clear" w:color="auto" w:fill="FFFFFF"/>
          <w:lang w:val="lv-LV"/>
        </w:rPr>
        <w:t>nta piedāvājumu, kas</w:t>
      </w:r>
      <w:r w:rsidRPr="004F248E">
        <w:rPr>
          <w:rFonts w:ascii="Times New Roman" w:hAnsi="Times New Roman"/>
          <w:shd w:val="clear" w:color="auto" w:fill="FFFFFF"/>
          <w:lang w:val="lv-LV"/>
        </w:rPr>
        <w:t xml:space="preserve"> ir </w:t>
      </w:r>
      <w:r w:rsidR="003A525F">
        <w:rPr>
          <w:rFonts w:ascii="Times New Roman" w:hAnsi="Times New Roman"/>
          <w:shd w:val="clear" w:color="auto" w:fill="FFFFFF"/>
          <w:lang w:val="lv-LV"/>
        </w:rPr>
        <w:t xml:space="preserve">ar zemāko cenu. </w:t>
      </w:r>
    </w:p>
    <w:p w:rsidR="004F248E" w:rsidRPr="004F248E" w:rsidRDefault="004F248E" w:rsidP="004F248E">
      <w:pPr>
        <w:pStyle w:val="1"/>
        <w:numPr>
          <w:ilvl w:val="0"/>
          <w:numId w:val="1"/>
        </w:numPr>
        <w:spacing w:after="240" w:line="360" w:lineRule="auto"/>
        <w:rPr>
          <w:b w:val="0"/>
          <w:bCs w:val="0"/>
        </w:rPr>
      </w:pPr>
      <w:bookmarkStart w:id="12" w:name="_Toc527744710"/>
      <w:bookmarkStart w:id="13" w:name="_Toc21444901"/>
      <w:r w:rsidRPr="004F248E">
        <w:rPr>
          <w:sz w:val="22"/>
          <w:szCs w:val="22"/>
        </w:rPr>
        <w:t>IEPIRKUMA</w:t>
      </w:r>
      <w:r w:rsidRPr="004F248E">
        <w:t xml:space="preserve"> LĪGUMS</w:t>
      </w:r>
      <w:bookmarkEnd w:id="12"/>
      <w:bookmarkEnd w:id="13"/>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Līguma galīgā redakcija tiek izstrādāta pēc rezultātu paziņošanas atbilstoši pretendenta iesniegtajam piedāvājumam, ievērojot Nolikumu un 28.02.2017. MK noteikumus Nr. 104.</w:t>
      </w:r>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lastRenderedPageBreak/>
        <w:t>Līguma projektā tiek iekļauti šādi noteikumi:</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 xml:space="preserve">Avansa </w:t>
      </w:r>
      <w:r w:rsidRPr="00DC3423">
        <w:rPr>
          <w:rFonts w:ascii="Times New Roman" w:hAnsi="Times New Roman"/>
          <w:lang w:val="lv-LV"/>
        </w:rPr>
        <w:t xml:space="preserve">maksājums </w:t>
      </w:r>
      <w:r w:rsidR="00B22FB8" w:rsidRPr="00DC3423">
        <w:rPr>
          <w:rFonts w:ascii="Times New Roman" w:hAnsi="Times New Roman"/>
          <w:lang w:val="lv-LV"/>
        </w:rPr>
        <w:t>3</w:t>
      </w:r>
      <w:r w:rsidRPr="00DC3423">
        <w:rPr>
          <w:rFonts w:ascii="Times New Roman" w:hAnsi="Times New Roman"/>
          <w:lang w:val="lv-LV"/>
        </w:rPr>
        <w:t>0%</w:t>
      </w:r>
      <w:r w:rsidR="00F266A1">
        <w:rPr>
          <w:rFonts w:ascii="Times New Roman" w:hAnsi="Times New Roman"/>
          <w:lang w:val="lv-LV"/>
        </w:rPr>
        <w:t xml:space="preserve"> </w:t>
      </w:r>
      <w:r w:rsidRPr="004F248E">
        <w:rPr>
          <w:rFonts w:ascii="Times New Roman" w:hAnsi="Times New Roman"/>
          <w:lang w:val="lv-LV"/>
        </w:rPr>
        <w:t>apmērā no līguma cenas;</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Darbu izpildes termiņš ir pretendenta piedāvājumā minētais darbu izpildes termiņš (ja objektīvu apstākļu iestāšanās dēļ izpildītājam ir nepieciešams tehnoloģiskais pārtraukums, vai darbu izpildes termiņa pagarinājums, Pasūtītājs var samērīgi pagarināt darbu izpildes termiņu, pirms tam objektīvi izvērtējot izpildītāja sniegto informāciju un pierādījumus);</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Neattaisnota un nesaskaņota darbu izpildes termiņa pagarinājuma gadījumā Pasūtītājam ir tiesības piemērot līgumsodu izpildītājam 0,01% apmērā no līgumcenas par katru nokavēto dienu, nodrošinot, ka kopā līgumsods nepārsniedz 10% no Līguma līgumcenas;</w:t>
      </w:r>
    </w:p>
    <w:p w:rsidR="004F248E" w:rsidRPr="004F248E" w:rsidRDefault="004F248E" w:rsidP="004F248E">
      <w:pPr>
        <w:pStyle w:val="1"/>
        <w:numPr>
          <w:ilvl w:val="0"/>
          <w:numId w:val="1"/>
        </w:numPr>
        <w:spacing w:after="240" w:line="360" w:lineRule="auto"/>
      </w:pPr>
      <w:bookmarkStart w:id="14" w:name="_bookmark8"/>
      <w:bookmarkStart w:id="15" w:name="_Toc527744711"/>
      <w:bookmarkStart w:id="16" w:name="_Toc21444902"/>
      <w:bookmarkEnd w:id="14"/>
      <w:r w:rsidRPr="004F248E">
        <w:t>IEPIRKUMA KOMISIJAS TIESĪBAS UN</w:t>
      </w:r>
      <w:r w:rsidRPr="00F266A1">
        <w:t xml:space="preserve"> PIENĀKUMI</w:t>
      </w:r>
      <w:bookmarkEnd w:id="15"/>
      <w:bookmarkEnd w:id="16"/>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Iepirkuma komisijas tiesības:</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Noraidīt pretendenta piedāvājumu, ja pretendents nav ievērojis Nolikumā noteiktās prasības;</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Pieprasīt, lai pretendents izskaidro savā piedāvājumā ietverto informāciju. Pasūtītājs ir tiesīgs pārbaudīt nepieciešamo informāciju kompetentā institūcijā, publiski pieejamās datu bāzēs vai citos publiski pieejamos avotos;</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Labot aritmētiskās kļūdas pretendentu finanšu piedāvājumos, informējot par to pretendentus;</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Pieaicināt ekspertu piedāvājumu noformējuma pārbaudē, pretendentu atlasē, piedāvājumu atbilstības pārbaudē un vērtēšanā;</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 xml:space="preserve">Pieprasīt pretendentam paskaidrojumu par būtiskajiem piedāvājuma nosacījumiem un vērtēt to kontekstā ar Valsts ieņēmumu dienesta apkopotajiem datiem par pretendenta vai tā apakšuzņēmēja vidējām stundas tarifa likmēm profesiju grupās, ja ir pamatotas aizdomas, ka ir iesniegts nepamatoti lēts piedāvājums; </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 xml:space="preserve">Izvēlēties nākamo </w:t>
      </w:r>
      <w:r w:rsidR="00332B60">
        <w:rPr>
          <w:rFonts w:ascii="Times New Roman" w:hAnsi="Times New Roman"/>
          <w:lang w:val="lv-LV"/>
        </w:rPr>
        <w:t xml:space="preserve">lētāko </w:t>
      </w:r>
      <w:r w:rsidRPr="004F248E">
        <w:rPr>
          <w:rFonts w:ascii="Times New Roman" w:hAnsi="Times New Roman"/>
          <w:lang w:val="lv-LV"/>
        </w:rPr>
        <w:t>piedāvājumu, ja izraudzītais pretendents iepirkuma komisijas norādītajā termiņā atsakās slēgt iepirkuma līgumu ar Pasūtītāju.</w:t>
      </w:r>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Iepirkuma komisijas pienākumi:</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Nodrošināt iepirkuma procedūras norisi un dokumentēšanu;</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Nodrošināt pretendentu brīvu konkurenci, kā arī vienlīdzīgu un taisnīgu attieksmi pret tiem;</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Pēc ieinteresēto piegādātāju pieprasījuma normatīvajos aktos noteiktajā kārtībā sniegt informāciju par Nolikumu;</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Vērtēt pretendentus un to iesniegtos piedāvājumus saskaņā ar 28.02.2017. MK noteikumiem Nr. 104, citiem normatīvajiem aktiem un šo Nolikumu, izvēlēties piedāvājumu vai pieņemt lēmumu par iepirkuma procedūras izbeigšanu, neizvēloties nevienu piedāvājumu.</w:t>
      </w:r>
    </w:p>
    <w:p w:rsidR="004F248E" w:rsidRPr="004F248E" w:rsidRDefault="004F248E" w:rsidP="004F248E">
      <w:pPr>
        <w:pStyle w:val="a6"/>
        <w:tabs>
          <w:tab w:val="left" w:pos="1420"/>
        </w:tabs>
        <w:spacing w:before="60" w:after="0"/>
        <w:ind w:left="0"/>
        <w:jc w:val="both"/>
        <w:rPr>
          <w:rFonts w:ascii="Times New Roman" w:hAnsi="Times New Roman"/>
          <w:b/>
          <w:bCs/>
          <w:lang w:val="lv-LV"/>
        </w:rPr>
      </w:pPr>
      <w:bookmarkStart w:id="17" w:name="_bookmark9"/>
      <w:bookmarkStart w:id="18" w:name="_Toc527744712"/>
      <w:bookmarkEnd w:id="17"/>
    </w:p>
    <w:p w:rsidR="004F248E" w:rsidRPr="004F248E" w:rsidRDefault="004F248E" w:rsidP="004F248E">
      <w:pPr>
        <w:pStyle w:val="1"/>
        <w:numPr>
          <w:ilvl w:val="0"/>
          <w:numId w:val="1"/>
        </w:numPr>
        <w:spacing w:after="240" w:line="360" w:lineRule="auto"/>
      </w:pPr>
      <w:bookmarkStart w:id="19" w:name="_Toc21444903"/>
      <w:r w:rsidRPr="004F248E">
        <w:t>PRETENDENTA TIESĪBAS UN PIENĀKUMI</w:t>
      </w:r>
      <w:bookmarkEnd w:id="18"/>
      <w:bookmarkEnd w:id="19"/>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Pretendenta tiesības:</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Apvienoties grupā ar citiem pretendentiem un iesniegt vienu kopēju piedāvājumu;</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Pirms piedāvājumu iesniegšanas termiņa beigām grozīt vai atsaukt iesniegto piedāvājumu;</w:t>
      </w:r>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Pretendenta pienākumi:</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Sagatavot piedāvājumu atbilstoši Nolikuma prasībām;</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Sniegt patiesu informāciju par savu kvalifikāciju un piedāvājumu;</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Sniegt atbildes uz iepirkuma komisijas papildu informācijas pieprasījumiem, kas nepieciešami pretendentu atlasei, piedāvājumu atbilstības pārbaudei, salīdzināšanai un vērtēšanai, iepirkuma komisijas norādītajā termiņā;</w:t>
      </w:r>
    </w:p>
    <w:p w:rsidR="004F248E" w:rsidRPr="004F248E" w:rsidRDefault="004F248E" w:rsidP="004F248E">
      <w:pPr>
        <w:pStyle w:val="a6"/>
        <w:numPr>
          <w:ilvl w:val="2"/>
          <w:numId w:val="1"/>
        </w:numPr>
        <w:rPr>
          <w:rFonts w:ascii="Times New Roman" w:hAnsi="Times New Roman"/>
          <w:lang w:val="lv-LV"/>
        </w:rPr>
      </w:pPr>
      <w:r w:rsidRPr="004F248E">
        <w:rPr>
          <w:rFonts w:ascii="Times New Roman" w:hAnsi="Times New Roman"/>
          <w:lang w:val="lv-LV"/>
        </w:rPr>
        <w:t>Segt visas izmaksas, kas saistītas ar piedāvājumu sagatavošanu un iesniegšanu;</w:t>
      </w:r>
    </w:p>
    <w:p w:rsidR="004F248E" w:rsidRPr="004F248E" w:rsidRDefault="004F248E" w:rsidP="004F248E">
      <w:pPr>
        <w:pStyle w:val="a6"/>
        <w:ind w:left="1080"/>
        <w:rPr>
          <w:rFonts w:ascii="Times New Roman" w:hAnsi="Times New Roman"/>
          <w:lang w:val="lv-LV"/>
        </w:rPr>
      </w:pPr>
    </w:p>
    <w:p w:rsidR="004F248E" w:rsidRPr="004F248E" w:rsidRDefault="004F248E" w:rsidP="004F248E">
      <w:pPr>
        <w:pStyle w:val="1"/>
        <w:numPr>
          <w:ilvl w:val="0"/>
          <w:numId w:val="1"/>
        </w:numPr>
        <w:spacing w:after="240" w:line="360" w:lineRule="auto"/>
      </w:pPr>
      <w:bookmarkStart w:id="20" w:name="_bookmark10"/>
      <w:bookmarkStart w:id="21" w:name="_Toc527744713"/>
      <w:bookmarkStart w:id="22" w:name="_Toc21444904"/>
      <w:bookmarkEnd w:id="20"/>
      <w:r w:rsidRPr="004F248E">
        <w:lastRenderedPageBreak/>
        <w:t>CITI NOTEIKUMI</w:t>
      </w:r>
      <w:bookmarkEnd w:id="21"/>
      <w:bookmarkEnd w:id="22"/>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 xml:space="preserve">Iepirkuma komisijai saskaņā ar 28.02.2017. MK noteikumiem Nr. 104 ir tiesības rīkot sarunas ar pretendentiem, kas Nolikumā paredzētajā kārtībā ir iesnieguši savu sākotnējo piedāvājumu, lai saskaņotu pretendentu iespējas ar Pasūtītāja vajadzībām. </w:t>
      </w:r>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Sarunas netiks rīkotas, ja attiecīgais pretendents ir iesniedzis Pasūtītāja prasībām atbilstošu piedāvājumu, kurā norādīts, ka piedāvājums ir galīgs un netiks pārskatīts, vai no kura secināms, ka piedāvājums ir galīgs un netiks pārskatīts (piemēram, ja tiek piedāvāta prece, kas nav izgatavojama vai pielāgojama Pasūtītāja vajadzībām, un piegādātājs ir norādījis visus lēmuma pieņemšanai būtiskos preces parametrus, kā arī nav ietvēris norādi par sarunu iespēju).  </w:t>
      </w:r>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Sarunu gaitā Pasūtītājs ir tiesīgs lūgt izskaidrot, papildināt un uzlabot finanšu un/vai tehnisko piedāvājumu. Ja Pasūtītājs uzskata, ka ir iegūts tā vajadzībām atbilstošs piedāvājums, tas lūdz pretendentus, ar kuriem notikušas sarunas, apstiprināt savu galīgo piedāvājumu. Apstiprinājuma sniegšanai nosaka termiņu, kas nav īsāks par trijām darbdienām.</w:t>
      </w:r>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Pasūtītājs jebkurā brīdī līdz galīgā lēmuma pieņemšanai par piegādātāja izvēli, ar kuru noslēgt līgumu, ir tiesīgs uzaicināt citus piegādātājus iesniegt sākotnējos piedāvājumus, kā arī uzaicināt viņus uz sarunām.</w:t>
      </w:r>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Citi noteikumi attiecībā uz iepirkuma procedūras norisi, kas nav atrunāti Nolikumā, nosakāmi saskaņā ar Latvijas Republikā spēkā esošiem normatīvajiem aktiem</w:t>
      </w:r>
    </w:p>
    <w:p w:rsidR="004F248E" w:rsidRPr="004F248E" w:rsidRDefault="004F248E" w:rsidP="004F248E">
      <w:pPr>
        <w:pStyle w:val="a6"/>
        <w:numPr>
          <w:ilvl w:val="1"/>
          <w:numId w:val="1"/>
        </w:numPr>
        <w:rPr>
          <w:rFonts w:ascii="Times New Roman" w:hAnsi="Times New Roman"/>
          <w:lang w:val="lv-LV"/>
        </w:rPr>
      </w:pPr>
      <w:r w:rsidRPr="004F248E">
        <w:rPr>
          <w:rFonts w:ascii="Times New Roman" w:hAnsi="Times New Roman"/>
          <w:lang w:val="lv-LV"/>
        </w:rPr>
        <w:t>Nolikumam pievienoti šādi pielikumi:</w:t>
      </w:r>
    </w:p>
    <w:p w:rsidR="004F248E" w:rsidRPr="004F248E" w:rsidRDefault="004F248E" w:rsidP="004F248E">
      <w:pPr>
        <w:pStyle w:val="a6"/>
        <w:numPr>
          <w:ilvl w:val="2"/>
          <w:numId w:val="2"/>
        </w:numPr>
        <w:tabs>
          <w:tab w:val="left" w:pos="1420"/>
        </w:tabs>
        <w:jc w:val="both"/>
        <w:rPr>
          <w:rFonts w:ascii="Times New Roman" w:hAnsi="Times New Roman"/>
          <w:lang w:val="lv-LV"/>
        </w:rPr>
      </w:pPr>
      <w:r w:rsidRPr="004F248E">
        <w:rPr>
          <w:rFonts w:ascii="Times New Roman" w:hAnsi="Times New Roman"/>
          <w:lang w:val="lv-LV"/>
        </w:rPr>
        <w:t>pielikums – Pieteikums</w:t>
      </w:r>
      <w:r w:rsidR="00DC3423">
        <w:rPr>
          <w:rFonts w:ascii="Times New Roman" w:hAnsi="Times New Roman"/>
          <w:lang w:val="lv-LV"/>
        </w:rPr>
        <w:t xml:space="preserve"> par piedalīšanos iepirkumā uz 2 (divām</w:t>
      </w:r>
      <w:r w:rsidRPr="004F248E">
        <w:rPr>
          <w:rFonts w:ascii="Times New Roman" w:hAnsi="Times New Roman"/>
          <w:lang w:val="lv-LV"/>
        </w:rPr>
        <w:t>) lp.;</w:t>
      </w:r>
    </w:p>
    <w:p w:rsidR="004F248E" w:rsidRPr="004F248E" w:rsidRDefault="004F248E" w:rsidP="004F248E">
      <w:pPr>
        <w:pStyle w:val="a6"/>
        <w:numPr>
          <w:ilvl w:val="2"/>
          <w:numId w:val="2"/>
        </w:numPr>
        <w:tabs>
          <w:tab w:val="left" w:pos="1420"/>
        </w:tabs>
        <w:jc w:val="both"/>
        <w:rPr>
          <w:rFonts w:ascii="Times New Roman" w:hAnsi="Times New Roman"/>
          <w:lang w:val="lv-LV"/>
        </w:rPr>
      </w:pPr>
      <w:r w:rsidRPr="004F248E">
        <w:rPr>
          <w:rFonts w:ascii="Times New Roman" w:hAnsi="Times New Roman"/>
          <w:lang w:val="lv-LV"/>
        </w:rPr>
        <w:t>pielikums – Tehniskā specifikācija (atsevišķa datne);</w:t>
      </w:r>
    </w:p>
    <w:p w:rsidR="004F248E" w:rsidRPr="004F248E" w:rsidRDefault="004F248E" w:rsidP="004F248E">
      <w:pPr>
        <w:pStyle w:val="a6"/>
        <w:numPr>
          <w:ilvl w:val="2"/>
          <w:numId w:val="2"/>
        </w:numPr>
        <w:tabs>
          <w:tab w:val="left" w:pos="1420"/>
        </w:tabs>
        <w:jc w:val="both"/>
        <w:rPr>
          <w:rFonts w:ascii="Times New Roman" w:hAnsi="Times New Roman"/>
          <w:lang w:val="lv-LV"/>
        </w:rPr>
      </w:pPr>
      <w:r w:rsidRPr="004F248E">
        <w:rPr>
          <w:rFonts w:ascii="Times New Roman" w:hAnsi="Times New Roman"/>
          <w:lang w:val="lv-LV"/>
        </w:rPr>
        <w:t>pielikums – Finanšu piedāvājuma forma uz 1 (vienas) lp.;</w:t>
      </w:r>
    </w:p>
    <w:p w:rsidR="004F248E" w:rsidRPr="004F248E" w:rsidRDefault="004F248E" w:rsidP="004F248E">
      <w:pPr>
        <w:pStyle w:val="1"/>
        <w:numPr>
          <w:ilvl w:val="3"/>
          <w:numId w:val="2"/>
        </w:numPr>
        <w:jc w:val="right"/>
        <w:rPr>
          <w:rFonts w:eastAsia="Calibri"/>
          <w:kern w:val="32"/>
          <w:sz w:val="22"/>
          <w:szCs w:val="22"/>
        </w:rPr>
      </w:pPr>
      <w:r w:rsidRPr="004F248E">
        <w:br w:type="page"/>
      </w:r>
      <w:bookmarkStart w:id="23" w:name="_Toc21444905"/>
      <w:proofErr w:type="spellStart"/>
      <w:proofErr w:type="gramStart"/>
      <w:r w:rsidRPr="004F248E">
        <w:rPr>
          <w:rFonts w:eastAsia="Calibri"/>
          <w:kern w:val="32"/>
          <w:sz w:val="22"/>
          <w:szCs w:val="22"/>
        </w:rPr>
        <w:lastRenderedPageBreak/>
        <w:t>pielikums</w:t>
      </w:r>
      <w:bookmarkEnd w:id="23"/>
      <w:proofErr w:type="spellEnd"/>
      <w:proofErr w:type="gramEnd"/>
    </w:p>
    <w:p w:rsidR="004F248E" w:rsidRPr="004F248E" w:rsidRDefault="004F248E" w:rsidP="004F248E">
      <w:pPr>
        <w:tabs>
          <w:tab w:val="left" w:pos="855"/>
        </w:tabs>
        <w:spacing w:after="0" w:line="240" w:lineRule="auto"/>
        <w:jc w:val="right"/>
        <w:rPr>
          <w:rFonts w:ascii="Times New Roman" w:eastAsia="Times New Roman" w:hAnsi="Times New Roman"/>
          <w:lang w:val="lv-LV"/>
        </w:rPr>
      </w:pPr>
      <w:r w:rsidRPr="004F248E">
        <w:rPr>
          <w:rFonts w:ascii="Times New Roman" w:eastAsia="Times New Roman" w:hAnsi="Times New Roman"/>
          <w:lang w:val="lv-LV"/>
        </w:rPr>
        <w:t>organizētā iepirkuma</w:t>
      </w:r>
    </w:p>
    <w:p w:rsidR="004F248E" w:rsidRPr="004F248E" w:rsidRDefault="00353F4A" w:rsidP="004F248E">
      <w:pPr>
        <w:spacing w:after="0" w:line="240" w:lineRule="auto"/>
        <w:jc w:val="right"/>
        <w:rPr>
          <w:rFonts w:ascii="Times New Roman" w:eastAsia="Times New Roman" w:hAnsi="Times New Roman"/>
          <w:lang w:val="lv-LV"/>
        </w:rPr>
      </w:pPr>
      <w:bookmarkStart w:id="24" w:name="_Hlk20127302"/>
      <w:r w:rsidRPr="004F248E">
        <w:rPr>
          <w:rFonts w:ascii="Times New Roman" w:hAnsi="Times New Roman"/>
          <w:bCs/>
          <w:kern w:val="32"/>
          <w:lang w:val="lv-LV"/>
        </w:rPr>
        <w:t>„</w:t>
      </w:r>
      <w:r w:rsidR="00830CE8">
        <w:rPr>
          <w:rFonts w:ascii="Times New Roman" w:hAnsi="Times New Roman"/>
          <w:bCs/>
          <w:kern w:val="32"/>
          <w:lang w:val="lv-LV"/>
        </w:rPr>
        <w:t>Atkritumu pārstrādes iekārtas izveide</w:t>
      </w:r>
      <w:r w:rsidRPr="00515682">
        <w:rPr>
          <w:rFonts w:ascii="Times New Roman" w:hAnsi="Times New Roman"/>
          <w:bCs/>
          <w:kern w:val="32"/>
          <w:lang w:val="lv-LV"/>
        </w:rPr>
        <w:t>”</w:t>
      </w:r>
      <w:r w:rsidR="004F248E" w:rsidRPr="004F248E">
        <w:rPr>
          <w:rFonts w:ascii="Times New Roman" w:eastAsia="Times New Roman" w:hAnsi="Times New Roman"/>
          <w:lang w:val="lv-LV"/>
        </w:rPr>
        <w:t xml:space="preserve">, </w:t>
      </w:r>
    </w:p>
    <w:p w:rsidR="004F248E" w:rsidRPr="004F248E" w:rsidRDefault="004F248E" w:rsidP="004F248E">
      <w:pPr>
        <w:spacing w:after="0" w:line="240" w:lineRule="auto"/>
        <w:jc w:val="right"/>
        <w:rPr>
          <w:rFonts w:ascii="Times New Roman" w:eastAsia="Times New Roman" w:hAnsi="Times New Roman"/>
          <w:lang w:val="lv-LV"/>
        </w:rPr>
      </w:pPr>
      <w:r w:rsidRPr="004F248E">
        <w:rPr>
          <w:rFonts w:ascii="Times New Roman" w:eastAsia="Times New Roman" w:hAnsi="Times New Roman"/>
          <w:lang w:val="lv-LV"/>
        </w:rPr>
        <w:t>Iepir</w:t>
      </w:r>
      <w:r w:rsidR="00353F4A">
        <w:rPr>
          <w:rFonts w:ascii="Times New Roman" w:eastAsia="Times New Roman" w:hAnsi="Times New Roman"/>
          <w:lang w:val="lv-LV"/>
        </w:rPr>
        <w:t xml:space="preserve">kuma identifikācijas </w:t>
      </w:r>
      <w:r w:rsidR="00353F4A" w:rsidRPr="00DC3423">
        <w:rPr>
          <w:rFonts w:ascii="Times New Roman" w:eastAsia="Times New Roman" w:hAnsi="Times New Roman"/>
          <w:lang w:val="lv-LV"/>
        </w:rPr>
        <w:t>Nr.</w:t>
      </w:r>
      <w:bookmarkEnd w:id="24"/>
      <w:r w:rsidR="00332B60" w:rsidRPr="00332B60">
        <w:rPr>
          <w:rFonts w:ascii="Times New Roman" w:hAnsi="Times New Roman"/>
          <w:bCs/>
          <w:kern w:val="32"/>
          <w:lang w:val="lv-LV"/>
        </w:rPr>
        <w:t xml:space="preserve"> </w:t>
      </w:r>
      <w:r w:rsidR="00332B60" w:rsidRPr="00F9738F">
        <w:rPr>
          <w:rFonts w:ascii="Times New Roman" w:hAnsi="Times New Roman"/>
          <w:bCs/>
          <w:kern w:val="32"/>
          <w:lang w:val="lv-LV"/>
        </w:rPr>
        <w:t>KF CORVUS, SIA CCOM 202</w:t>
      </w:r>
      <w:r w:rsidR="003A0F61">
        <w:rPr>
          <w:rFonts w:ascii="Times New Roman" w:hAnsi="Times New Roman"/>
          <w:bCs/>
          <w:kern w:val="32"/>
          <w:lang w:val="lv-LV"/>
        </w:rPr>
        <w:t>5</w:t>
      </w:r>
      <w:r w:rsidR="00332B60" w:rsidRPr="00F9738F">
        <w:rPr>
          <w:rFonts w:ascii="Times New Roman" w:hAnsi="Times New Roman"/>
          <w:bCs/>
          <w:kern w:val="32"/>
          <w:lang w:val="lv-LV"/>
        </w:rPr>
        <w:t>/0</w:t>
      </w:r>
      <w:r w:rsidR="003A0F61">
        <w:rPr>
          <w:rFonts w:ascii="Times New Roman" w:hAnsi="Times New Roman"/>
          <w:bCs/>
          <w:kern w:val="32"/>
          <w:lang w:val="lv-LV"/>
        </w:rPr>
        <w:t>2</w:t>
      </w:r>
    </w:p>
    <w:p w:rsidR="004F248E" w:rsidRPr="004F248E" w:rsidRDefault="004F248E" w:rsidP="004F248E">
      <w:pPr>
        <w:spacing w:after="0" w:line="240" w:lineRule="auto"/>
        <w:jc w:val="right"/>
        <w:rPr>
          <w:rFonts w:ascii="Times New Roman" w:hAnsi="Times New Roman"/>
          <w:lang w:val="lv-LV"/>
        </w:rPr>
      </w:pPr>
      <w:r w:rsidRPr="004F248E">
        <w:rPr>
          <w:rFonts w:ascii="Times New Roman" w:hAnsi="Times New Roman"/>
          <w:lang w:val="lv-LV"/>
        </w:rPr>
        <w:t>nolikumam</w:t>
      </w:r>
    </w:p>
    <w:p w:rsidR="004F248E" w:rsidRPr="004F248E" w:rsidRDefault="004F248E" w:rsidP="004F248E">
      <w:pPr>
        <w:spacing w:after="0" w:line="240" w:lineRule="auto"/>
        <w:jc w:val="both"/>
        <w:rPr>
          <w:rFonts w:ascii="Times New Roman" w:eastAsia="Times New Roman" w:hAnsi="Times New Roman"/>
          <w:lang w:val="lv-LV" w:eastAsia="lv-LV"/>
        </w:rPr>
      </w:pPr>
    </w:p>
    <w:p w:rsidR="004F248E" w:rsidRPr="004F248E" w:rsidRDefault="004F248E" w:rsidP="004F248E">
      <w:pPr>
        <w:spacing w:after="0" w:line="240" w:lineRule="auto"/>
        <w:jc w:val="center"/>
        <w:rPr>
          <w:rFonts w:ascii="Times New Roman" w:eastAsia="Arial Unicode MS" w:hAnsi="Times New Roman"/>
          <w:b/>
          <w:lang w:val="lv-LV"/>
        </w:rPr>
      </w:pPr>
      <w:bookmarkStart w:id="25" w:name="_Toc385507802"/>
      <w:r w:rsidRPr="004F248E">
        <w:rPr>
          <w:rFonts w:ascii="Times New Roman" w:eastAsia="Arial Unicode MS" w:hAnsi="Times New Roman"/>
          <w:b/>
          <w:lang w:val="lv-LV"/>
        </w:rPr>
        <w:t>PIETEIKUMS</w:t>
      </w:r>
      <w:bookmarkEnd w:id="25"/>
    </w:p>
    <w:p w:rsidR="004F248E" w:rsidRPr="004F248E" w:rsidRDefault="004F248E" w:rsidP="004F248E">
      <w:pPr>
        <w:spacing w:after="0" w:line="240" w:lineRule="auto"/>
        <w:jc w:val="center"/>
        <w:rPr>
          <w:rFonts w:ascii="Times New Roman" w:eastAsia="Arial Unicode MS" w:hAnsi="Times New Roman"/>
          <w:b/>
          <w:lang w:val="lv-LV"/>
        </w:rPr>
      </w:pPr>
    </w:p>
    <w:p w:rsidR="004F248E" w:rsidRPr="004F248E" w:rsidRDefault="004F248E" w:rsidP="004F248E">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after="0" w:line="240" w:lineRule="auto"/>
        <w:rPr>
          <w:rFonts w:ascii="Times New Roman" w:eastAsia="Times New Roman" w:hAnsi="Times New Roman"/>
          <w:lang w:val="lv-LV" w:eastAsia="lv-LV"/>
        </w:rPr>
      </w:pPr>
      <w:r w:rsidRPr="004F248E">
        <w:rPr>
          <w:rFonts w:ascii="Times New Roman" w:eastAsia="Times New Roman" w:hAnsi="Times New Roman"/>
          <w:lang w:val="lv-LV"/>
        </w:rPr>
        <w:t>_____________</w:t>
      </w:r>
      <w:r w:rsidR="00353F4A">
        <w:rPr>
          <w:rFonts w:ascii="Times New Roman" w:eastAsia="Times New Roman" w:hAnsi="Times New Roman"/>
          <w:lang w:val="lv-LV"/>
        </w:rPr>
        <w:t>____</w:t>
      </w:r>
      <w:r w:rsidR="00353F4A">
        <w:rPr>
          <w:rFonts w:ascii="Times New Roman" w:eastAsia="Times New Roman" w:hAnsi="Times New Roman"/>
          <w:lang w:val="lv-LV"/>
        </w:rPr>
        <w:tab/>
      </w:r>
      <w:r w:rsidR="00353F4A">
        <w:rPr>
          <w:rFonts w:ascii="Times New Roman" w:eastAsia="Times New Roman" w:hAnsi="Times New Roman"/>
          <w:lang w:val="lv-LV"/>
        </w:rPr>
        <w:tab/>
      </w:r>
      <w:r w:rsidR="00353F4A">
        <w:rPr>
          <w:rFonts w:ascii="Times New Roman" w:eastAsia="Times New Roman" w:hAnsi="Times New Roman"/>
          <w:lang w:val="lv-LV"/>
        </w:rPr>
        <w:tab/>
      </w:r>
      <w:r w:rsidR="00353F4A">
        <w:rPr>
          <w:rFonts w:ascii="Times New Roman" w:eastAsia="Times New Roman" w:hAnsi="Times New Roman"/>
          <w:lang w:val="lv-LV"/>
        </w:rPr>
        <w:tab/>
      </w:r>
      <w:r w:rsidR="00353F4A">
        <w:rPr>
          <w:rFonts w:ascii="Times New Roman" w:eastAsia="Times New Roman" w:hAnsi="Times New Roman"/>
          <w:lang w:val="lv-LV"/>
        </w:rPr>
        <w:tab/>
      </w:r>
      <w:r w:rsidR="00353F4A">
        <w:rPr>
          <w:rFonts w:ascii="Times New Roman" w:eastAsia="Times New Roman" w:hAnsi="Times New Roman"/>
          <w:lang w:val="lv-LV"/>
        </w:rPr>
        <w:tab/>
      </w:r>
      <w:r w:rsidR="00353F4A">
        <w:rPr>
          <w:rFonts w:ascii="Times New Roman" w:eastAsia="Times New Roman" w:hAnsi="Times New Roman"/>
          <w:lang w:val="lv-LV"/>
        </w:rPr>
        <w:tab/>
        <w:t xml:space="preserve">             </w:t>
      </w:r>
      <w:r w:rsidR="00353F4A">
        <w:rPr>
          <w:rFonts w:ascii="Times New Roman" w:eastAsia="Times New Roman" w:hAnsi="Times New Roman"/>
          <w:lang w:val="lv-LV"/>
        </w:rPr>
        <w:tab/>
      </w:r>
      <w:r w:rsidR="00353F4A">
        <w:rPr>
          <w:rFonts w:ascii="Times New Roman" w:eastAsia="Times New Roman" w:hAnsi="Times New Roman"/>
          <w:lang w:val="lv-LV"/>
        </w:rPr>
        <w:tab/>
        <w:t xml:space="preserve">  202</w:t>
      </w:r>
      <w:r w:rsidR="003A0F61">
        <w:rPr>
          <w:rFonts w:ascii="Times New Roman" w:eastAsia="Times New Roman" w:hAnsi="Times New Roman"/>
          <w:lang w:val="lv-LV"/>
        </w:rPr>
        <w:t>_</w:t>
      </w:r>
      <w:r w:rsidRPr="004F248E">
        <w:rPr>
          <w:rFonts w:ascii="Times New Roman" w:eastAsia="Times New Roman" w:hAnsi="Times New Roman"/>
          <w:lang w:val="lv-LV"/>
        </w:rPr>
        <w:t>.gada____._______</w:t>
      </w:r>
    </w:p>
    <w:p w:rsidR="004F248E" w:rsidRPr="004F248E" w:rsidRDefault="004F248E" w:rsidP="004F248E">
      <w:pPr>
        <w:spacing w:after="0" w:line="360" w:lineRule="auto"/>
        <w:jc w:val="both"/>
        <w:rPr>
          <w:rFonts w:ascii="Times New Roman" w:eastAsia="Times New Roman" w:hAnsi="Times New Roman"/>
          <w:i/>
          <w:lang w:val="lv-LV"/>
        </w:rPr>
      </w:pPr>
      <w:r w:rsidRPr="004F248E">
        <w:rPr>
          <w:rFonts w:ascii="Times New Roman" w:eastAsia="Times New Roman" w:hAnsi="Times New Roman"/>
          <w:i/>
          <w:lang w:val="lv-LV"/>
        </w:rPr>
        <w:t>(sastādīšanas vieta)</w:t>
      </w:r>
    </w:p>
    <w:tbl>
      <w:tblPr>
        <w:tblW w:w="8984" w:type="dxa"/>
        <w:tblLook w:val="04A0" w:firstRow="1" w:lastRow="0" w:firstColumn="1" w:lastColumn="0" w:noHBand="0" w:noVBand="1"/>
      </w:tblPr>
      <w:tblGrid>
        <w:gridCol w:w="1782"/>
        <w:gridCol w:w="993"/>
        <w:gridCol w:w="1952"/>
        <w:gridCol w:w="779"/>
        <w:gridCol w:w="3478"/>
      </w:tblGrid>
      <w:tr w:rsidR="004F248E" w:rsidRPr="004F248E" w:rsidTr="00FC1700">
        <w:trPr>
          <w:cantSplit/>
          <w:trHeight w:val="246"/>
        </w:trPr>
        <w:tc>
          <w:tcPr>
            <w:tcW w:w="8984" w:type="dxa"/>
            <w:gridSpan w:val="5"/>
            <w:tcBorders>
              <w:top w:val="single" w:sz="4" w:space="0" w:color="auto"/>
              <w:left w:val="single" w:sz="4" w:space="0" w:color="auto"/>
              <w:bottom w:val="single" w:sz="4" w:space="0" w:color="auto"/>
              <w:right w:val="single" w:sz="4" w:space="0" w:color="auto"/>
            </w:tcBorders>
            <w:shd w:val="clear" w:color="auto" w:fill="F3F3F3"/>
            <w:hideMark/>
          </w:tcPr>
          <w:p w:rsidR="004F248E" w:rsidRPr="004F248E" w:rsidRDefault="004F248E" w:rsidP="00FC1700">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after="0" w:line="256" w:lineRule="auto"/>
              <w:rPr>
                <w:rFonts w:ascii="Times New Roman" w:eastAsia="Times New Roman" w:hAnsi="Times New Roman"/>
                <w:b/>
                <w:lang w:val="lv-LV"/>
              </w:rPr>
            </w:pPr>
            <w:r w:rsidRPr="004F248E">
              <w:rPr>
                <w:rFonts w:ascii="Times New Roman" w:eastAsia="Times New Roman" w:hAnsi="Times New Roman"/>
                <w:b/>
                <w:lang w:val="lv-LV"/>
              </w:rPr>
              <w:t>Informācija par pretendentu</w:t>
            </w:r>
          </w:p>
        </w:tc>
      </w:tr>
      <w:tr w:rsidR="004F248E" w:rsidRPr="004F248E" w:rsidTr="00FC1700">
        <w:trPr>
          <w:cantSplit/>
          <w:trHeight w:val="466"/>
        </w:trPr>
        <w:tc>
          <w:tcPr>
            <w:tcW w:w="2776" w:type="dxa"/>
            <w:gridSpan w:val="2"/>
            <w:tcBorders>
              <w:top w:val="single" w:sz="4" w:space="0" w:color="auto"/>
              <w:left w:val="nil"/>
              <w:bottom w:val="nil"/>
              <w:right w:val="nil"/>
            </w:tcBorders>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Pretendenta nosaukums</w:t>
            </w:r>
          </w:p>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(vai vārds, uzvārds):</w:t>
            </w:r>
          </w:p>
        </w:tc>
        <w:tc>
          <w:tcPr>
            <w:tcW w:w="6208" w:type="dxa"/>
            <w:gridSpan w:val="3"/>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478"/>
        </w:trPr>
        <w:tc>
          <w:tcPr>
            <w:tcW w:w="2776" w:type="dxa"/>
            <w:gridSpan w:val="2"/>
            <w:hideMark/>
          </w:tcPr>
          <w:p w:rsidR="004F248E" w:rsidRPr="004F248E" w:rsidRDefault="004F248E" w:rsidP="00FC1700">
            <w:pPr>
              <w:spacing w:after="0" w:line="256" w:lineRule="auto"/>
              <w:ind w:right="-52"/>
              <w:rPr>
                <w:rFonts w:ascii="Times New Roman" w:eastAsia="Times New Roman" w:hAnsi="Times New Roman"/>
                <w:lang w:val="lv-LV"/>
              </w:rPr>
            </w:pPr>
            <w:r w:rsidRPr="004F248E">
              <w:rPr>
                <w:rFonts w:ascii="Times New Roman" w:eastAsia="Times New Roman" w:hAnsi="Times New Roman"/>
                <w:lang w:val="lv-LV"/>
              </w:rPr>
              <w:t>Reģistrācijas numurs</w:t>
            </w:r>
          </w:p>
          <w:p w:rsidR="004F248E" w:rsidRPr="004F248E" w:rsidRDefault="004F248E" w:rsidP="00FC1700">
            <w:pPr>
              <w:spacing w:after="0" w:line="256" w:lineRule="auto"/>
              <w:ind w:right="-52"/>
              <w:rPr>
                <w:rFonts w:ascii="Times New Roman" w:eastAsia="Times New Roman" w:hAnsi="Times New Roman"/>
                <w:lang w:val="lv-LV"/>
              </w:rPr>
            </w:pPr>
            <w:r w:rsidRPr="004F248E">
              <w:rPr>
                <w:rFonts w:ascii="Times New Roman" w:eastAsia="Times New Roman" w:hAnsi="Times New Roman"/>
                <w:lang w:val="lv-LV"/>
              </w:rPr>
              <w:t>(vai personas kods):</w:t>
            </w:r>
          </w:p>
        </w:tc>
        <w:tc>
          <w:tcPr>
            <w:tcW w:w="6208" w:type="dxa"/>
            <w:gridSpan w:val="3"/>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2776" w:type="dxa"/>
            <w:gridSpan w:val="2"/>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Juridiskā adrese:</w:t>
            </w:r>
          </w:p>
        </w:tc>
        <w:tc>
          <w:tcPr>
            <w:tcW w:w="6208" w:type="dxa"/>
            <w:gridSpan w:val="3"/>
            <w:tcBorders>
              <w:top w:val="nil"/>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2776" w:type="dxa"/>
            <w:gridSpan w:val="2"/>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Biroja adrese:</w:t>
            </w:r>
          </w:p>
        </w:tc>
        <w:tc>
          <w:tcPr>
            <w:tcW w:w="6208" w:type="dxa"/>
            <w:gridSpan w:val="3"/>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2776" w:type="dxa"/>
            <w:gridSpan w:val="2"/>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Tālrunis:</w:t>
            </w:r>
          </w:p>
        </w:tc>
        <w:tc>
          <w:tcPr>
            <w:tcW w:w="1952" w:type="dxa"/>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c>
          <w:tcPr>
            <w:tcW w:w="774" w:type="dxa"/>
            <w:tcBorders>
              <w:top w:val="single" w:sz="4" w:space="0" w:color="auto"/>
              <w:left w:val="nil"/>
              <w:bottom w:val="nil"/>
              <w:right w:val="nil"/>
            </w:tcBorders>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Fakss:</w:t>
            </w:r>
          </w:p>
        </w:tc>
        <w:tc>
          <w:tcPr>
            <w:tcW w:w="3481" w:type="dxa"/>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2776" w:type="dxa"/>
            <w:gridSpan w:val="2"/>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E-pasta adrese:</w:t>
            </w:r>
          </w:p>
        </w:tc>
        <w:tc>
          <w:tcPr>
            <w:tcW w:w="6208" w:type="dxa"/>
            <w:gridSpan w:val="3"/>
            <w:tcBorders>
              <w:top w:val="nil"/>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2776" w:type="dxa"/>
            <w:gridSpan w:val="2"/>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Vispārējā interneta adrese:</w:t>
            </w:r>
          </w:p>
        </w:tc>
        <w:tc>
          <w:tcPr>
            <w:tcW w:w="6208" w:type="dxa"/>
            <w:gridSpan w:val="3"/>
            <w:tcBorders>
              <w:top w:val="nil"/>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71"/>
        </w:trPr>
        <w:tc>
          <w:tcPr>
            <w:tcW w:w="8984" w:type="dxa"/>
            <w:gridSpan w:val="5"/>
            <w:tcBorders>
              <w:top w:val="nil"/>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8984" w:type="dxa"/>
            <w:gridSpan w:val="5"/>
            <w:tcBorders>
              <w:top w:val="single" w:sz="4" w:space="0" w:color="auto"/>
              <w:left w:val="single" w:sz="4" w:space="0" w:color="auto"/>
              <w:bottom w:val="single" w:sz="4" w:space="0" w:color="auto"/>
              <w:right w:val="single" w:sz="4" w:space="0" w:color="auto"/>
            </w:tcBorders>
            <w:shd w:val="clear" w:color="auto" w:fill="F3F3F3"/>
            <w:hideMark/>
          </w:tcPr>
          <w:p w:rsidR="004F248E" w:rsidRPr="004F248E" w:rsidRDefault="004F248E" w:rsidP="00FC1700">
            <w:pPr>
              <w:tabs>
                <w:tab w:val="num" w:pos="1296"/>
              </w:tabs>
              <w:spacing w:after="0" w:line="256" w:lineRule="auto"/>
              <w:ind w:left="1296" w:hanging="1296"/>
              <w:outlineLvl w:val="6"/>
              <w:rPr>
                <w:rFonts w:ascii="Times New Roman" w:eastAsia="Times New Roman" w:hAnsi="Times New Roman"/>
                <w:b/>
                <w:lang w:val="lv-LV"/>
              </w:rPr>
            </w:pPr>
            <w:r w:rsidRPr="004F248E">
              <w:rPr>
                <w:rFonts w:ascii="Times New Roman" w:eastAsia="Times New Roman" w:hAnsi="Times New Roman"/>
                <w:b/>
                <w:lang w:val="lv-LV"/>
              </w:rPr>
              <w:t>Finanšu rekvizīti</w:t>
            </w:r>
          </w:p>
        </w:tc>
      </w:tr>
      <w:tr w:rsidR="004F248E" w:rsidRPr="004F248E" w:rsidTr="00FC1700">
        <w:trPr>
          <w:cantSplit/>
          <w:trHeight w:val="233"/>
        </w:trPr>
        <w:tc>
          <w:tcPr>
            <w:tcW w:w="1782" w:type="dxa"/>
            <w:tcBorders>
              <w:top w:val="single" w:sz="4" w:space="0" w:color="auto"/>
              <w:left w:val="nil"/>
              <w:bottom w:val="nil"/>
              <w:right w:val="nil"/>
            </w:tcBorders>
            <w:hideMark/>
          </w:tcPr>
          <w:p w:rsidR="004F248E" w:rsidRPr="004F248E" w:rsidRDefault="004F248E" w:rsidP="00FC1700">
            <w:pPr>
              <w:spacing w:after="0" w:line="256" w:lineRule="auto"/>
              <w:rPr>
                <w:rFonts w:ascii="Times New Roman" w:eastAsia="Times New Roman" w:hAnsi="Times New Roman"/>
                <w:lang w:val="lv-LV" w:eastAsia="lv-LV"/>
              </w:rPr>
            </w:pPr>
            <w:r w:rsidRPr="004F248E">
              <w:rPr>
                <w:rFonts w:ascii="Times New Roman" w:eastAsia="Times New Roman" w:hAnsi="Times New Roman"/>
                <w:lang w:val="lv-LV"/>
              </w:rPr>
              <w:t>Bankas nosaukums:</w:t>
            </w:r>
          </w:p>
        </w:tc>
        <w:tc>
          <w:tcPr>
            <w:tcW w:w="7202" w:type="dxa"/>
            <w:gridSpan w:val="4"/>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1782" w:type="dxa"/>
            <w:hideMark/>
          </w:tcPr>
          <w:p w:rsidR="004F248E" w:rsidRPr="004F248E" w:rsidRDefault="004F248E" w:rsidP="00FC1700">
            <w:pPr>
              <w:spacing w:after="0" w:line="256" w:lineRule="auto"/>
              <w:ind w:right="-52"/>
              <w:rPr>
                <w:rFonts w:ascii="Times New Roman" w:eastAsia="Times New Roman" w:hAnsi="Times New Roman"/>
                <w:lang w:val="lv-LV"/>
              </w:rPr>
            </w:pPr>
            <w:r w:rsidRPr="004F248E">
              <w:rPr>
                <w:rFonts w:ascii="Times New Roman" w:eastAsia="Times New Roman" w:hAnsi="Times New Roman"/>
                <w:lang w:val="lv-LV"/>
              </w:rPr>
              <w:t>Bankas kods:</w:t>
            </w:r>
          </w:p>
        </w:tc>
        <w:tc>
          <w:tcPr>
            <w:tcW w:w="7202" w:type="dxa"/>
            <w:gridSpan w:val="4"/>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1782" w:type="dxa"/>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Konta numurs:</w:t>
            </w:r>
          </w:p>
        </w:tc>
        <w:tc>
          <w:tcPr>
            <w:tcW w:w="7202" w:type="dxa"/>
            <w:gridSpan w:val="4"/>
            <w:tcBorders>
              <w:top w:val="nil"/>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71"/>
        </w:trPr>
        <w:tc>
          <w:tcPr>
            <w:tcW w:w="8984" w:type="dxa"/>
            <w:gridSpan w:val="5"/>
            <w:tcBorders>
              <w:top w:val="nil"/>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46"/>
        </w:trPr>
        <w:tc>
          <w:tcPr>
            <w:tcW w:w="8984" w:type="dxa"/>
            <w:gridSpan w:val="5"/>
            <w:tcBorders>
              <w:top w:val="single" w:sz="4" w:space="0" w:color="auto"/>
              <w:left w:val="single" w:sz="4" w:space="0" w:color="auto"/>
              <w:bottom w:val="single" w:sz="4" w:space="0" w:color="auto"/>
              <w:right w:val="single" w:sz="4" w:space="0" w:color="auto"/>
            </w:tcBorders>
            <w:shd w:val="clear" w:color="auto" w:fill="F3F3F3"/>
            <w:hideMark/>
          </w:tcPr>
          <w:p w:rsidR="004F248E" w:rsidRPr="004F248E" w:rsidRDefault="004F248E" w:rsidP="00FC1700">
            <w:pPr>
              <w:spacing w:after="0" w:line="256" w:lineRule="auto"/>
              <w:outlineLvl w:val="6"/>
              <w:rPr>
                <w:rFonts w:ascii="Times New Roman" w:eastAsia="Times New Roman" w:hAnsi="Times New Roman"/>
                <w:b/>
                <w:lang w:val="lv-LV"/>
              </w:rPr>
            </w:pPr>
            <w:r w:rsidRPr="004F248E">
              <w:rPr>
                <w:rFonts w:ascii="Times New Roman" w:eastAsia="Times New Roman" w:hAnsi="Times New Roman"/>
                <w:b/>
                <w:lang w:val="lv-LV"/>
              </w:rPr>
              <w:t xml:space="preserve">Informācija par pretendenta kontaktpersonu </w:t>
            </w:r>
          </w:p>
        </w:tc>
      </w:tr>
      <w:tr w:rsidR="004F248E" w:rsidRPr="004F248E" w:rsidTr="00FC1700">
        <w:trPr>
          <w:cantSplit/>
          <w:trHeight w:val="233"/>
        </w:trPr>
        <w:tc>
          <w:tcPr>
            <w:tcW w:w="1782" w:type="dxa"/>
            <w:hideMark/>
          </w:tcPr>
          <w:p w:rsidR="004F248E" w:rsidRPr="004F248E" w:rsidRDefault="004F248E" w:rsidP="00FC1700">
            <w:pPr>
              <w:spacing w:after="0" w:line="256" w:lineRule="auto"/>
              <w:rPr>
                <w:rFonts w:ascii="Times New Roman" w:eastAsia="Times New Roman" w:hAnsi="Times New Roman"/>
                <w:lang w:val="lv-LV" w:eastAsia="lv-LV"/>
              </w:rPr>
            </w:pPr>
            <w:r w:rsidRPr="004F248E">
              <w:rPr>
                <w:rFonts w:ascii="Times New Roman" w:eastAsia="Times New Roman" w:hAnsi="Times New Roman"/>
                <w:lang w:val="lv-LV"/>
              </w:rPr>
              <w:t>Vārds, uzvārds:</w:t>
            </w:r>
          </w:p>
        </w:tc>
        <w:tc>
          <w:tcPr>
            <w:tcW w:w="7202" w:type="dxa"/>
            <w:gridSpan w:val="4"/>
            <w:tcBorders>
              <w:top w:val="nil"/>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1782" w:type="dxa"/>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Ieņemamais amats:</w:t>
            </w:r>
          </w:p>
        </w:tc>
        <w:tc>
          <w:tcPr>
            <w:tcW w:w="7202" w:type="dxa"/>
            <w:gridSpan w:val="4"/>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33"/>
        </w:trPr>
        <w:tc>
          <w:tcPr>
            <w:tcW w:w="1782" w:type="dxa"/>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Tālrunis:</w:t>
            </w:r>
          </w:p>
        </w:tc>
        <w:tc>
          <w:tcPr>
            <w:tcW w:w="2947" w:type="dxa"/>
            <w:gridSpan w:val="2"/>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c>
          <w:tcPr>
            <w:tcW w:w="774" w:type="dxa"/>
            <w:tcBorders>
              <w:top w:val="single" w:sz="4" w:space="0" w:color="auto"/>
              <w:left w:val="nil"/>
              <w:bottom w:val="nil"/>
              <w:right w:val="nil"/>
            </w:tcBorders>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Fakss:</w:t>
            </w:r>
          </w:p>
        </w:tc>
        <w:tc>
          <w:tcPr>
            <w:tcW w:w="3481" w:type="dxa"/>
            <w:tcBorders>
              <w:top w:val="single" w:sz="4" w:space="0" w:color="auto"/>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r w:rsidR="004F248E" w:rsidRPr="004F248E" w:rsidTr="00FC1700">
        <w:trPr>
          <w:cantSplit/>
          <w:trHeight w:val="246"/>
        </w:trPr>
        <w:tc>
          <w:tcPr>
            <w:tcW w:w="1782" w:type="dxa"/>
            <w:hideMark/>
          </w:tcPr>
          <w:p w:rsidR="004F248E" w:rsidRPr="004F248E" w:rsidRDefault="004F248E" w:rsidP="00FC1700">
            <w:pPr>
              <w:spacing w:after="0" w:line="256" w:lineRule="auto"/>
              <w:rPr>
                <w:rFonts w:ascii="Times New Roman" w:eastAsia="Times New Roman" w:hAnsi="Times New Roman"/>
                <w:lang w:val="lv-LV"/>
              </w:rPr>
            </w:pPr>
            <w:r w:rsidRPr="004F248E">
              <w:rPr>
                <w:rFonts w:ascii="Times New Roman" w:eastAsia="Times New Roman" w:hAnsi="Times New Roman"/>
                <w:lang w:val="lv-LV"/>
              </w:rPr>
              <w:t>E-pasta adrese:</w:t>
            </w:r>
          </w:p>
        </w:tc>
        <w:tc>
          <w:tcPr>
            <w:tcW w:w="7202" w:type="dxa"/>
            <w:gridSpan w:val="4"/>
            <w:tcBorders>
              <w:top w:val="nil"/>
              <w:left w:val="nil"/>
              <w:bottom w:val="single" w:sz="4" w:space="0" w:color="auto"/>
              <w:right w:val="nil"/>
            </w:tcBorders>
          </w:tcPr>
          <w:p w:rsidR="004F248E" w:rsidRPr="004F248E" w:rsidRDefault="004F248E" w:rsidP="00FC1700">
            <w:pPr>
              <w:spacing w:after="0" w:line="256" w:lineRule="auto"/>
              <w:rPr>
                <w:rFonts w:ascii="Times New Roman" w:eastAsia="Times New Roman" w:hAnsi="Times New Roman"/>
                <w:lang w:val="lv-LV"/>
              </w:rPr>
            </w:pPr>
          </w:p>
        </w:tc>
      </w:tr>
    </w:tbl>
    <w:p w:rsidR="004F248E" w:rsidRPr="004F248E" w:rsidRDefault="004F248E" w:rsidP="004F248E">
      <w:pPr>
        <w:spacing w:after="0" w:line="360" w:lineRule="auto"/>
        <w:rPr>
          <w:rFonts w:ascii="Times New Roman" w:eastAsia="Times New Roman" w:hAnsi="Times New Roman"/>
          <w:lang w:val="lv-LV" w:eastAsia="lv-LV"/>
        </w:rPr>
      </w:pPr>
    </w:p>
    <w:p w:rsidR="004F248E" w:rsidRPr="004F248E" w:rsidRDefault="004F248E" w:rsidP="004F248E">
      <w:pPr>
        <w:spacing w:after="120" w:line="240" w:lineRule="auto"/>
        <w:ind w:firstLine="720"/>
        <w:jc w:val="both"/>
        <w:rPr>
          <w:rFonts w:ascii="Times New Roman" w:eastAsia="Times New Roman" w:hAnsi="Times New Roman"/>
          <w:lang w:val="lv-LV"/>
        </w:rPr>
      </w:pPr>
      <w:r w:rsidRPr="004F248E">
        <w:rPr>
          <w:rFonts w:ascii="Times New Roman" w:eastAsia="Times New Roman" w:hAnsi="Times New Roman"/>
          <w:lang w:val="lv-LV"/>
        </w:rPr>
        <w:t xml:space="preserve">Pretendents, parakstot šo pieteikumu, </w:t>
      </w:r>
      <w:r w:rsidRPr="00DC3423">
        <w:rPr>
          <w:rFonts w:ascii="Times New Roman" w:eastAsia="Times New Roman" w:hAnsi="Times New Roman"/>
          <w:lang w:val="lv-LV"/>
        </w:rPr>
        <w:t>apliecina dalību un iesniedz savu piedāvājumu (turpmāk- Piedāvājums) iepirkumam „iekārtu līnija”, iepir</w:t>
      </w:r>
      <w:r w:rsidR="00D84CE7" w:rsidRPr="00DC3423">
        <w:rPr>
          <w:rFonts w:ascii="Times New Roman" w:eastAsia="Times New Roman" w:hAnsi="Times New Roman"/>
          <w:lang w:val="lv-LV"/>
        </w:rPr>
        <w:t>kuma identifikācijas Nr</w:t>
      </w:r>
      <w:r w:rsidR="00332B60">
        <w:rPr>
          <w:rFonts w:ascii="Times New Roman" w:eastAsia="Times New Roman" w:hAnsi="Times New Roman"/>
          <w:lang w:val="lv-LV"/>
        </w:rPr>
        <w:t xml:space="preserve">. </w:t>
      </w:r>
      <w:r w:rsidR="00332B60" w:rsidRPr="00F9738F">
        <w:rPr>
          <w:rFonts w:ascii="Times New Roman" w:hAnsi="Times New Roman"/>
          <w:bCs/>
          <w:kern w:val="32"/>
          <w:lang w:val="lv-LV"/>
        </w:rPr>
        <w:t>KF CORVUS, SIA CCOM 202</w:t>
      </w:r>
      <w:r w:rsidR="003A0F61">
        <w:rPr>
          <w:rFonts w:ascii="Times New Roman" w:hAnsi="Times New Roman"/>
          <w:bCs/>
          <w:kern w:val="32"/>
          <w:lang w:val="lv-LV"/>
        </w:rPr>
        <w:t>5</w:t>
      </w:r>
      <w:r w:rsidR="00332B60" w:rsidRPr="00F9738F">
        <w:rPr>
          <w:rFonts w:ascii="Times New Roman" w:hAnsi="Times New Roman"/>
          <w:bCs/>
          <w:kern w:val="32"/>
          <w:lang w:val="lv-LV"/>
        </w:rPr>
        <w:t>/0</w:t>
      </w:r>
      <w:r w:rsidR="003A0F61">
        <w:rPr>
          <w:rFonts w:ascii="Times New Roman" w:hAnsi="Times New Roman"/>
          <w:bCs/>
          <w:kern w:val="32"/>
          <w:lang w:val="lv-LV"/>
        </w:rPr>
        <w:t>2</w:t>
      </w:r>
    </w:p>
    <w:p w:rsidR="004F248E" w:rsidRPr="004F248E" w:rsidRDefault="004F248E" w:rsidP="004F248E">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spacing w:after="0" w:line="240" w:lineRule="auto"/>
        <w:jc w:val="both"/>
        <w:rPr>
          <w:rFonts w:ascii="Times New Roman" w:eastAsia="Times New Roman" w:hAnsi="Times New Roman"/>
          <w:lang w:val="lv-LV"/>
        </w:rPr>
      </w:pPr>
      <w:r w:rsidRPr="004F248E">
        <w:rPr>
          <w:rFonts w:ascii="Times New Roman" w:eastAsia="Times New Roman" w:hAnsi="Times New Roman"/>
          <w:lang w:val="lv-LV"/>
        </w:rPr>
        <w:t xml:space="preserve">Parakstot šo pieteikumu, pretendents </w:t>
      </w:r>
      <w:r w:rsidRPr="004F248E">
        <w:rPr>
          <w:rFonts w:ascii="Times New Roman" w:eastAsia="Times New Roman" w:hAnsi="Times New Roman"/>
          <w:u w:val="single"/>
          <w:lang w:val="lv-LV"/>
        </w:rPr>
        <w:t>apliecina, ka</w:t>
      </w:r>
      <w:r w:rsidRPr="004F248E">
        <w:rPr>
          <w:rFonts w:ascii="Times New Roman" w:eastAsia="Times New Roman" w:hAnsi="Times New Roman"/>
          <w:lang w:val="lv-LV"/>
        </w:rPr>
        <w:t>:</w:t>
      </w:r>
    </w:p>
    <w:p w:rsidR="004F248E" w:rsidRPr="004F248E" w:rsidRDefault="004F248E" w:rsidP="004F248E">
      <w:pPr>
        <w:spacing w:after="0" w:line="240" w:lineRule="auto"/>
        <w:jc w:val="both"/>
        <w:rPr>
          <w:rFonts w:ascii="Times New Roman" w:eastAsia="Times New Roman" w:hAnsi="Times New Roman"/>
          <w:lang w:val="lv-LV"/>
        </w:rPr>
      </w:pPr>
    </w:p>
    <w:p w:rsidR="004F248E" w:rsidRPr="004F248E" w:rsidRDefault="004F248E" w:rsidP="004F248E">
      <w:pPr>
        <w:numPr>
          <w:ilvl w:val="0"/>
          <w:numId w:val="3"/>
        </w:numPr>
        <w:spacing w:after="120" w:line="240" w:lineRule="auto"/>
        <w:ind w:left="884" w:hanging="527"/>
        <w:jc w:val="both"/>
        <w:rPr>
          <w:rFonts w:ascii="Times New Roman" w:eastAsia="Times New Roman" w:hAnsi="Times New Roman"/>
          <w:b/>
          <w:position w:val="6"/>
          <w:lang w:val="lv-LV"/>
        </w:rPr>
      </w:pPr>
      <w:r w:rsidRPr="004F248E">
        <w:rPr>
          <w:rFonts w:ascii="Times New Roman" w:eastAsia="Times New Roman" w:hAnsi="Times New Roman"/>
          <w:position w:val="6"/>
          <w:lang w:val="lv-LV"/>
        </w:rPr>
        <w:t>Pret</w:t>
      </w:r>
      <w:r w:rsidR="00353F4A">
        <w:rPr>
          <w:rFonts w:ascii="Times New Roman" w:eastAsia="Times New Roman" w:hAnsi="Times New Roman"/>
          <w:position w:val="6"/>
          <w:lang w:val="lv-LV"/>
        </w:rPr>
        <w:t>endenta Piedāvājums ir spēkā 240 (divi simti četr</w:t>
      </w:r>
      <w:r w:rsidRPr="004F248E">
        <w:rPr>
          <w:rFonts w:ascii="Times New Roman" w:eastAsia="Times New Roman" w:hAnsi="Times New Roman"/>
          <w:position w:val="6"/>
          <w:lang w:val="lv-LV"/>
        </w:rPr>
        <w:t>desmit) dienas, skaitot no Piedāvājuma atvēršanas dienas;</w:t>
      </w:r>
    </w:p>
    <w:p w:rsidR="004F248E" w:rsidRPr="004F248E" w:rsidRDefault="004F248E" w:rsidP="004F248E">
      <w:pPr>
        <w:numPr>
          <w:ilvl w:val="0"/>
          <w:numId w:val="3"/>
        </w:numPr>
        <w:spacing w:after="120" w:line="240" w:lineRule="auto"/>
        <w:ind w:left="884" w:hanging="527"/>
        <w:jc w:val="both"/>
        <w:rPr>
          <w:rFonts w:ascii="Times New Roman" w:eastAsia="Times New Roman" w:hAnsi="Times New Roman"/>
          <w:position w:val="6"/>
          <w:lang w:val="lv-LV"/>
        </w:rPr>
      </w:pPr>
      <w:r w:rsidRPr="004F248E">
        <w:rPr>
          <w:rFonts w:ascii="Times New Roman" w:eastAsia="Times New Roman" w:hAnsi="Times New Roman"/>
          <w:position w:val="6"/>
          <w:lang w:val="lv-LV"/>
        </w:rPr>
        <w:t>Piekrīt visiem konkursa noteikumiem un apņemas tos ievērot;</w:t>
      </w:r>
    </w:p>
    <w:p w:rsidR="004F248E" w:rsidRPr="004F248E" w:rsidRDefault="004F248E" w:rsidP="004F248E">
      <w:pPr>
        <w:numPr>
          <w:ilvl w:val="0"/>
          <w:numId w:val="3"/>
        </w:numPr>
        <w:spacing w:after="120" w:line="240" w:lineRule="auto"/>
        <w:jc w:val="both"/>
        <w:rPr>
          <w:rFonts w:ascii="Times New Roman" w:eastAsia="Times New Roman" w:hAnsi="Times New Roman"/>
          <w:position w:val="6"/>
          <w:lang w:val="lv-LV"/>
        </w:rPr>
      </w:pPr>
      <w:r w:rsidRPr="004F248E">
        <w:rPr>
          <w:rFonts w:ascii="Times New Roman" w:eastAsia="Times New Roman" w:hAnsi="Times New Roman"/>
          <w:position w:val="6"/>
          <w:lang w:val="lv-LV"/>
        </w:rPr>
        <w:t>Piedāvājumā iekļautā informācija un dokumenti ir pilnīgi un patiesi;</w:t>
      </w:r>
    </w:p>
    <w:p w:rsidR="004F248E" w:rsidRPr="004F248E" w:rsidRDefault="004F248E" w:rsidP="004F248E">
      <w:pPr>
        <w:numPr>
          <w:ilvl w:val="0"/>
          <w:numId w:val="3"/>
        </w:numPr>
        <w:spacing w:after="120" w:line="240" w:lineRule="auto"/>
        <w:jc w:val="both"/>
        <w:rPr>
          <w:rFonts w:ascii="Times New Roman" w:eastAsia="Times New Roman" w:hAnsi="Times New Roman"/>
          <w:position w:val="6"/>
          <w:lang w:val="lv-LV"/>
        </w:rPr>
      </w:pPr>
      <w:r w:rsidRPr="004F248E">
        <w:rPr>
          <w:rFonts w:ascii="Times New Roman" w:eastAsia="Times New Roman" w:hAnsi="Times New Roman"/>
          <w:position w:val="6"/>
          <w:lang w:val="lv-LV"/>
        </w:rPr>
        <w:t>Nav tādu apstākļu, kas liegtu piedalīties iepirkumā un pildīt nolikumā pretendentiem norādītās prasības;</w:t>
      </w:r>
    </w:p>
    <w:p w:rsidR="004F248E" w:rsidRPr="004F248E" w:rsidRDefault="004F248E" w:rsidP="004F248E">
      <w:pPr>
        <w:numPr>
          <w:ilvl w:val="0"/>
          <w:numId w:val="3"/>
        </w:numPr>
        <w:spacing w:after="120" w:line="240" w:lineRule="auto"/>
        <w:jc w:val="both"/>
        <w:rPr>
          <w:rFonts w:ascii="Times New Roman" w:eastAsia="Times New Roman" w:hAnsi="Times New Roman"/>
          <w:position w:val="6"/>
          <w:lang w:val="lv-LV"/>
        </w:rPr>
      </w:pPr>
      <w:r w:rsidRPr="004F248E">
        <w:rPr>
          <w:rFonts w:ascii="Times New Roman" w:eastAsia="Times New Roman" w:hAnsi="Times New Roman"/>
          <w:position w:val="6"/>
          <w:lang w:val="lv-LV"/>
        </w:rPr>
        <w:t>Pilnībā iepazinušies ar iepirkuma dokumentiem un apliecinām, ka projekts ir realizējams un ka Finanšu piedāvājumā ir iekļauti visi ar iekārtu iepirkšanu un uzstādīšanu atbilstoši projektam saistītie izdevumi, lai palaistu iekārtu līniju. Mums nav nekādu neskaidrību un pretenziju tagad, kā arī atsakāmies tādas celt visā Līguma darbības laikā;</w:t>
      </w:r>
    </w:p>
    <w:p w:rsidR="004F248E" w:rsidRPr="004F248E" w:rsidRDefault="004F248E" w:rsidP="004F248E">
      <w:pPr>
        <w:numPr>
          <w:ilvl w:val="0"/>
          <w:numId w:val="3"/>
        </w:numPr>
        <w:spacing w:after="120" w:line="240" w:lineRule="auto"/>
        <w:jc w:val="both"/>
        <w:rPr>
          <w:rFonts w:ascii="Times New Roman" w:eastAsia="Times New Roman" w:hAnsi="Times New Roman"/>
          <w:position w:val="6"/>
          <w:lang w:val="lv-LV"/>
        </w:rPr>
      </w:pPr>
      <w:r w:rsidRPr="004F248E">
        <w:rPr>
          <w:rFonts w:ascii="Times New Roman" w:eastAsia="Times New Roman" w:hAnsi="Times New Roman"/>
          <w:position w:val="6"/>
          <w:lang w:val="lv-LV"/>
        </w:rPr>
        <w:lastRenderedPageBreak/>
        <w:t>Tehnikas tāmē izvērtēti visi darbu veikšanai nepieciešamie materiāli, algas un mehānismi, kā arī izdevumi, kas nav minēti, bet bez kuriem nebūtu iespējama, būvdarbu tehnoloģiski pareizi un spēkā esošiem normatīvajiem aktiem, atbilstoša darba veikšana pilnā apmērā;</w:t>
      </w:r>
    </w:p>
    <w:p w:rsidR="004F248E" w:rsidRPr="004F248E" w:rsidRDefault="004F248E" w:rsidP="004F248E">
      <w:pPr>
        <w:numPr>
          <w:ilvl w:val="0"/>
          <w:numId w:val="3"/>
        </w:numPr>
        <w:spacing w:after="120" w:line="240" w:lineRule="auto"/>
        <w:ind w:left="884" w:hanging="527"/>
        <w:jc w:val="both"/>
        <w:rPr>
          <w:rFonts w:ascii="Times New Roman" w:eastAsia="Times New Roman" w:hAnsi="Times New Roman"/>
          <w:b/>
          <w:position w:val="6"/>
          <w:lang w:val="lv-LV"/>
        </w:rPr>
      </w:pPr>
      <w:r w:rsidRPr="004F248E">
        <w:rPr>
          <w:rFonts w:ascii="Times New Roman" w:eastAsia="Times New Roman" w:hAnsi="Times New Roman"/>
          <w:position w:val="6"/>
          <w:lang w:val="lv-LV"/>
        </w:rPr>
        <w:t>Ja Pretendentam tiks piešķirtas Līguma izpildes tiesības, apņemas piegādāt, uzstādīt un palaist iekārtas saskaņā ar līgumu.</w:t>
      </w:r>
    </w:p>
    <w:p w:rsidR="004F248E" w:rsidRPr="004F248E" w:rsidRDefault="004F248E" w:rsidP="004F248E">
      <w:pPr>
        <w:spacing w:after="120" w:line="240" w:lineRule="auto"/>
        <w:ind w:left="357" w:firstLine="363"/>
        <w:jc w:val="both"/>
        <w:rPr>
          <w:rFonts w:ascii="Times New Roman" w:eastAsia="Times New Roman" w:hAnsi="Times New Roman"/>
          <w:b/>
          <w:position w:val="6"/>
          <w:lang w:val="lv-LV"/>
        </w:rPr>
      </w:pPr>
      <w:r w:rsidRPr="004F248E">
        <w:rPr>
          <w:rFonts w:ascii="Times New Roman" w:eastAsia="Times New Roman" w:hAnsi="Times New Roman"/>
          <w:position w:val="6"/>
          <w:lang w:val="lv-LV"/>
        </w:rPr>
        <w:t>Mēs piedāvājam piegādāt, uzstādīt un palaist iekārtas</w:t>
      </w:r>
      <w:r w:rsidR="00EE1B33">
        <w:rPr>
          <w:lang w:val="lv-LV"/>
        </w:rPr>
        <w:t xml:space="preserve"> </w:t>
      </w:r>
      <w:r w:rsidR="00EE1B33" w:rsidRPr="004F248E">
        <w:rPr>
          <w:rFonts w:ascii="Times New Roman" w:hAnsi="Times New Roman"/>
          <w:bCs/>
          <w:kern w:val="32"/>
          <w:lang w:val="lv-LV"/>
        </w:rPr>
        <w:t>„</w:t>
      </w:r>
      <w:r w:rsidR="00830CE8">
        <w:rPr>
          <w:rFonts w:ascii="Times New Roman" w:hAnsi="Times New Roman"/>
          <w:bCs/>
          <w:kern w:val="32"/>
          <w:lang w:val="lv-LV"/>
        </w:rPr>
        <w:t>Atkritumu pārstrādes iekārtas izveide</w:t>
      </w:r>
      <w:r w:rsidR="00EE1B33" w:rsidRPr="00DC3423">
        <w:rPr>
          <w:rFonts w:ascii="Times New Roman" w:hAnsi="Times New Roman"/>
          <w:bCs/>
          <w:kern w:val="32"/>
          <w:lang w:val="lv-LV"/>
        </w:rPr>
        <w:t>”</w:t>
      </w:r>
      <w:r w:rsidRPr="00DC3423">
        <w:rPr>
          <w:rFonts w:ascii="Times New Roman" w:eastAsia="Times New Roman" w:hAnsi="Times New Roman"/>
          <w:position w:val="6"/>
          <w:lang w:val="lv-LV"/>
        </w:rPr>
        <w:t xml:space="preserve"> iepir</w:t>
      </w:r>
      <w:r w:rsidR="00EE1B33" w:rsidRPr="00DC3423">
        <w:rPr>
          <w:rFonts w:ascii="Times New Roman" w:eastAsia="Times New Roman" w:hAnsi="Times New Roman"/>
          <w:position w:val="6"/>
          <w:lang w:val="lv-LV"/>
        </w:rPr>
        <w:t xml:space="preserve">kuma identifikācijas Nr. </w:t>
      </w:r>
      <w:r w:rsidR="00332B60" w:rsidRPr="00F9738F">
        <w:rPr>
          <w:rFonts w:ascii="Times New Roman" w:hAnsi="Times New Roman"/>
          <w:bCs/>
          <w:kern w:val="32"/>
          <w:lang w:val="lv-LV"/>
        </w:rPr>
        <w:t>KF CORVUS, SIA CCOM 202</w:t>
      </w:r>
      <w:r w:rsidR="003A0F61">
        <w:rPr>
          <w:rFonts w:ascii="Times New Roman" w:hAnsi="Times New Roman"/>
          <w:bCs/>
          <w:kern w:val="32"/>
          <w:lang w:val="lv-LV"/>
        </w:rPr>
        <w:t>5</w:t>
      </w:r>
      <w:r w:rsidR="00332B60" w:rsidRPr="00F9738F">
        <w:rPr>
          <w:rFonts w:ascii="Times New Roman" w:hAnsi="Times New Roman"/>
          <w:bCs/>
          <w:kern w:val="32"/>
          <w:lang w:val="lv-LV"/>
        </w:rPr>
        <w:t>/0</w:t>
      </w:r>
      <w:r w:rsidR="003A0F61">
        <w:rPr>
          <w:rFonts w:ascii="Times New Roman" w:hAnsi="Times New Roman"/>
          <w:bCs/>
          <w:kern w:val="32"/>
          <w:lang w:val="lv-LV"/>
        </w:rPr>
        <w:t>2</w:t>
      </w:r>
      <w:r w:rsidR="00A60C7C">
        <w:rPr>
          <w:rFonts w:ascii="Times New Roman" w:hAnsi="Times New Roman"/>
          <w:bCs/>
          <w:kern w:val="32"/>
          <w:lang w:val="lv-LV"/>
        </w:rPr>
        <w:t xml:space="preserve"> </w:t>
      </w:r>
      <w:r w:rsidRPr="004F248E">
        <w:rPr>
          <w:rFonts w:ascii="Times New Roman" w:eastAsia="Times New Roman" w:hAnsi="Times New Roman"/>
          <w:position w:val="6"/>
          <w:lang w:val="lv-LV"/>
        </w:rPr>
        <w:t xml:space="preserve">ar nolikumā minētajiem nosacījumiem noteiktajā laika periodā, bez ierobežojumiem un </w:t>
      </w:r>
      <w:r w:rsidRPr="004F248E">
        <w:rPr>
          <w:rFonts w:ascii="Times New Roman" w:eastAsia="Times New Roman" w:hAnsi="Times New Roman"/>
          <w:b/>
          <w:position w:val="6"/>
          <w:lang w:val="lv-LV"/>
        </w:rPr>
        <w:t>mūsu Piedāvājuma kopējā cena EUR (bez PVN) ir _____________________(</w:t>
      </w:r>
      <w:r w:rsidRPr="004F248E">
        <w:rPr>
          <w:rFonts w:ascii="Times New Roman" w:eastAsia="Times New Roman" w:hAnsi="Times New Roman"/>
          <w:b/>
          <w:i/>
          <w:position w:val="6"/>
          <w:lang w:val="lv-LV"/>
        </w:rPr>
        <w:t>summa cipariem un vārdiem</w:t>
      </w:r>
      <w:r w:rsidRPr="004F248E">
        <w:rPr>
          <w:rFonts w:ascii="Times New Roman" w:eastAsia="Times New Roman" w:hAnsi="Times New Roman"/>
          <w:b/>
          <w:position w:val="6"/>
          <w:lang w:val="lv-LV"/>
        </w:rPr>
        <w:t xml:space="preserve">) un mūsu piedāvātais garantijas termiņš ir </w:t>
      </w:r>
      <w:r w:rsidRPr="00DC3423">
        <w:rPr>
          <w:rFonts w:ascii="Times New Roman" w:eastAsia="Times New Roman" w:hAnsi="Times New Roman"/>
          <w:b/>
          <w:position w:val="6"/>
          <w:lang w:val="lv-LV"/>
        </w:rPr>
        <w:t>12 (divpadsmit)</w:t>
      </w:r>
      <w:r w:rsidRPr="004F248E">
        <w:rPr>
          <w:rFonts w:ascii="Times New Roman" w:eastAsia="Times New Roman" w:hAnsi="Times New Roman"/>
          <w:b/>
          <w:position w:val="6"/>
          <w:lang w:val="lv-LV"/>
        </w:rPr>
        <w:t xml:space="preserve"> mēneši. </w:t>
      </w:r>
    </w:p>
    <w:p w:rsidR="004F248E" w:rsidRPr="004F248E" w:rsidRDefault="004F248E" w:rsidP="004F248E">
      <w:pPr>
        <w:spacing w:after="0" w:line="360" w:lineRule="auto"/>
        <w:ind w:firstLine="357"/>
        <w:jc w:val="both"/>
        <w:rPr>
          <w:rFonts w:ascii="Times New Roman" w:eastAsia="Times New Roman" w:hAnsi="Times New Roman"/>
          <w:b/>
          <w:lang w:val="lv-LV"/>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360"/>
      </w:tblGrid>
      <w:tr w:rsidR="004F248E" w:rsidRPr="004F248E" w:rsidTr="00FC1700">
        <w:tc>
          <w:tcPr>
            <w:tcW w:w="4770" w:type="dxa"/>
            <w:tcBorders>
              <w:top w:val="nil"/>
              <w:left w:val="nil"/>
              <w:bottom w:val="nil"/>
              <w:right w:val="single" w:sz="4" w:space="0" w:color="auto"/>
            </w:tcBorders>
            <w:shd w:val="clear" w:color="auto" w:fill="auto"/>
            <w:hideMark/>
          </w:tcPr>
          <w:p w:rsidR="004F248E" w:rsidRPr="004F248E" w:rsidRDefault="004F248E" w:rsidP="00FC1700">
            <w:pPr>
              <w:spacing w:after="0" w:line="360" w:lineRule="auto"/>
              <w:jc w:val="both"/>
              <w:rPr>
                <w:rFonts w:ascii="Times New Roman" w:eastAsia="Times New Roman" w:hAnsi="Times New Roman"/>
                <w:b/>
                <w:lang w:val="lv-LV"/>
              </w:rPr>
            </w:pPr>
            <w:r w:rsidRPr="004F248E">
              <w:rPr>
                <w:rFonts w:ascii="Times New Roman" w:eastAsia="Times New Roman" w:hAnsi="Times New Roman"/>
                <w:b/>
                <w:lang w:val="lv-LV"/>
              </w:rPr>
              <w:t>Sarunas ir iespējamas</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F248E" w:rsidRPr="004F248E" w:rsidRDefault="004F248E" w:rsidP="00FC1700">
            <w:pPr>
              <w:spacing w:after="0" w:line="360" w:lineRule="auto"/>
              <w:jc w:val="both"/>
              <w:rPr>
                <w:rFonts w:ascii="Times New Roman" w:eastAsia="Times New Roman" w:hAnsi="Times New Roman"/>
                <w:b/>
                <w:lang w:val="lv-LV"/>
              </w:rPr>
            </w:pPr>
          </w:p>
        </w:tc>
      </w:tr>
      <w:tr w:rsidR="004F248E" w:rsidRPr="004F248E" w:rsidTr="00FC1700">
        <w:tc>
          <w:tcPr>
            <w:tcW w:w="4770" w:type="dxa"/>
            <w:tcBorders>
              <w:top w:val="nil"/>
              <w:left w:val="nil"/>
              <w:bottom w:val="nil"/>
              <w:right w:val="single" w:sz="4" w:space="0" w:color="auto"/>
            </w:tcBorders>
            <w:shd w:val="clear" w:color="auto" w:fill="auto"/>
            <w:hideMark/>
          </w:tcPr>
          <w:p w:rsidR="004F248E" w:rsidRPr="004F248E" w:rsidRDefault="004F248E" w:rsidP="00FC1700">
            <w:pPr>
              <w:spacing w:after="0" w:line="360" w:lineRule="auto"/>
              <w:jc w:val="both"/>
              <w:rPr>
                <w:rFonts w:ascii="Times New Roman" w:eastAsia="Times New Roman" w:hAnsi="Times New Roman"/>
                <w:b/>
                <w:lang w:val="lv-LV"/>
              </w:rPr>
            </w:pPr>
            <w:r w:rsidRPr="004F248E">
              <w:rPr>
                <w:rFonts w:ascii="Times New Roman" w:eastAsia="Times New Roman" w:hAnsi="Times New Roman"/>
                <w:b/>
                <w:lang w:val="lv-LV"/>
              </w:rPr>
              <w:t xml:space="preserve">Sarunas </w:t>
            </w:r>
            <w:r w:rsidRPr="004F248E">
              <w:rPr>
                <w:rFonts w:ascii="Times New Roman" w:eastAsia="Times New Roman" w:hAnsi="Times New Roman"/>
                <w:b/>
                <w:u w:val="single"/>
                <w:lang w:val="lv-LV"/>
              </w:rPr>
              <w:t>nav</w:t>
            </w:r>
            <w:r w:rsidRPr="004F248E">
              <w:rPr>
                <w:rFonts w:ascii="Times New Roman" w:eastAsia="Times New Roman" w:hAnsi="Times New Roman"/>
                <w:b/>
                <w:lang w:val="lv-LV"/>
              </w:rPr>
              <w:t xml:space="preserve"> iespējamas, Piedāvājums </w:t>
            </w:r>
            <w:r w:rsidRPr="004F248E">
              <w:rPr>
                <w:rFonts w:ascii="Times New Roman" w:eastAsia="Times New Roman" w:hAnsi="Times New Roman"/>
                <w:b/>
                <w:u w:val="single"/>
                <w:lang w:val="lv-LV"/>
              </w:rPr>
              <w:t>ir galīgs</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4F248E" w:rsidRPr="004F248E" w:rsidRDefault="004F248E" w:rsidP="00FC1700">
            <w:pPr>
              <w:spacing w:after="0" w:line="360" w:lineRule="auto"/>
              <w:jc w:val="both"/>
              <w:rPr>
                <w:rFonts w:ascii="Times New Roman" w:eastAsia="Times New Roman" w:hAnsi="Times New Roman"/>
                <w:b/>
                <w:lang w:val="lv-LV"/>
              </w:rPr>
            </w:pPr>
          </w:p>
        </w:tc>
      </w:tr>
    </w:tbl>
    <w:p w:rsidR="004F248E" w:rsidRPr="004F248E" w:rsidRDefault="004F248E" w:rsidP="004F248E">
      <w:pPr>
        <w:spacing w:after="0" w:line="360" w:lineRule="auto"/>
        <w:ind w:left="4320"/>
        <w:jc w:val="both"/>
        <w:rPr>
          <w:rFonts w:ascii="Times New Roman" w:eastAsia="Times New Roman" w:hAnsi="Times New Roman"/>
          <w:i/>
          <w:lang w:val="lv-LV" w:eastAsia="lv-LV"/>
        </w:rPr>
      </w:pPr>
      <w:r w:rsidRPr="004F248E">
        <w:rPr>
          <w:rFonts w:ascii="Times New Roman" w:eastAsia="Times New Roman" w:hAnsi="Times New Roman"/>
          <w:i/>
          <w:lang w:val="lv-LV"/>
        </w:rPr>
        <w:t>(ar „x” atzīmēt atbilstošu variantu)</w:t>
      </w:r>
    </w:p>
    <w:p w:rsidR="004F248E" w:rsidRPr="004F248E" w:rsidRDefault="004F248E" w:rsidP="004F248E">
      <w:pPr>
        <w:spacing w:after="0" w:line="360" w:lineRule="auto"/>
        <w:ind w:firstLine="357"/>
        <w:jc w:val="both"/>
        <w:rPr>
          <w:rFonts w:ascii="Times New Roman" w:eastAsia="Times New Roman" w:hAnsi="Times New Roman"/>
          <w:b/>
          <w:lang w:val="lv-LV"/>
        </w:rPr>
      </w:pPr>
    </w:p>
    <w:p w:rsidR="004F248E" w:rsidRPr="004F248E" w:rsidRDefault="004F248E" w:rsidP="004F248E">
      <w:pPr>
        <w:spacing w:after="0" w:line="360" w:lineRule="auto"/>
        <w:ind w:firstLine="357"/>
        <w:jc w:val="both"/>
        <w:rPr>
          <w:rFonts w:ascii="Times New Roman" w:eastAsia="Times New Roman" w:hAnsi="Times New Roman"/>
          <w:b/>
          <w:lang w:val="lv-LV"/>
        </w:rPr>
      </w:pPr>
      <w:r w:rsidRPr="004F248E">
        <w:rPr>
          <w:rFonts w:ascii="Times New Roman" w:eastAsia="Times New Roman" w:hAnsi="Times New Roman"/>
          <w:b/>
          <w:lang w:val="lv-LV"/>
        </w:rPr>
        <w:t>Pielikumā pievienoti</w:t>
      </w:r>
      <w:r w:rsidRPr="004F248E">
        <w:rPr>
          <w:rFonts w:ascii="Times New Roman" w:eastAsia="Times New Roman" w:hAnsi="Times New Roman"/>
          <w:lang w:val="lv-LV"/>
        </w:rPr>
        <w:t xml:space="preserve"> pretendenta atlases dokumenti, tehniskais un finanšu piedāvājums, kopā uz _____( ___________) lapām.</w:t>
      </w:r>
    </w:p>
    <w:p w:rsidR="004F248E" w:rsidRPr="004F248E" w:rsidRDefault="004F248E" w:rsidP="004F248E">
      <w:pPr>
        <w:spacing w:after="0" w:line="360" w:lineRule="auto"/>
        <w:jc w:val="both"/>
        <w:rPr>
          <w:rFonts w:ascii="Times New Roman" w:eastAsia="Times New Roman" w:hAnsi="Times New Roman"/>
          <w:lang w:val="lv-LV"/>
        </w:rPr>
      </w:pPr>
    </w:p>
    <w:p w:rsidR="004F248E" w:rsidRPr="004F248E" w:rsidRDefault="004F248E" w:rsidP="004F248E">
      <w:pPr>
        <w:spacing w:after="0" w:line="240" w:lineRule="auto"/>
        <w:rPr>
          <w:rFonts w:ascii="Times New Roman" w:eastAsia="Times New Roman" w:hAnsi="Times New Roman"/>
          <w:lang w:val="lv-LV"/>
        </w:rPr>
      </w:pPr>
      <w:r w:rsidRPr="004F248E">
        <w:rPr>
          <w:rFonts w:ascii="Times New Roman" w:eastAsia="Times New Roman" w:hAnsi="Times New Roman"/>
          <w:lang w:val="lv-LV"/>
        </w:rPr>
        <w:t>Amatpersona (pretendenta</w:t>
      </w:r>
    </w:p>
    <w:p w:rsidR="004F248E" w:rsidRPr="004F248E" w:rsidRDefault="004F248E" w:rsidP="004F248E">
      <w:pPr>
        <w:spacing w:after="0" w:line="240" w:lineRule="auto"/>
        <w:rPr>
          <w:rFonts w:ascii="Times New Roman" w:eastAsia="Times New Roman" w:hAnsi="Times New Roman"/>
          <w:lang w:val="lv-LV"/>
        </w:rPr>
      </w:pPr>
      <w:r w:rsidRPr="004F248E">
        <w:rPr>
          <w:rFonts w:ascii="Times New Roman" w:eastAsia="Times New Roman" w:hAnsi="Times New Roman"/>
          <w:lang w:val="lv-LV"/>
        </w:rPr>
        <w:t xml:space="preserve"> pilnvarotā persona):</w:t>
      </w:r>
    </w:p>
    <w:p w:rsidR="004F248E" w:rsidRPr="004F248E" w:rsidRDefault="004F248E" w:rsidP="004F248E">
      <w:pPr>
        <w:spacing w:after="0" w:line="240" w:lineRule="auto"/>
        <w:rPr>
          <w:rFonts w:ascii="Times New Roman" w:eastAsia="Times New Roman" w:hAnsi="Times New Roman"/>
          <w:lang w:val="lv-LV"/>
        </w:rPr>
      </w:pPr>
    </w:p>
    <w:p w:rsidR="004F248E" w:rsidRPr="004F248E" w:rsidRDefault="004F248E" w:rsidP="004F248E">
      <w:pPr>
        <w:spacing w:after="0" w:line="240" w:lineRule="auto"/>
        <w:rPr>
          <w:rFonts w:ascii="Times New Roman" w:eastAsia="Times New Roman" w:hAnsi="Times New Roman"/>
          <w:lang w:val="lv-LV"/>
        </w:rPr>
      </w:pPr>
      <w:r w:rsidRPr="004F248E">
        <w:rPr>
          <w:rFonts w:ascii="Times New Roman" w:eastAsia="Times New Roman" w:hAnsi="Times New Roman"/>
          <w:lang w:val="lv-LV"/>
        </w:rPr>
        <w:t xml:space="preserve">_________________________                _______________        _________________                   </w:t>
      </w:r>
      <w:r w:rsidRPr="004F248E">
        <w:rPr>
          <w:rFonts w:ascii="Times New Roman" w:eastAsia="Times New Roman" w:hAnsi="Times New Roman"/>
          <w:lang w:val="lv-LV"/>
        </w:rPr>
        <w:tab/>
        <w:t xml:space="preserve">    </w:t>
      </w:r>
    </w:p>
    <w:p w:rsidR="004F248E" w:rsidRPr="004F248E" w:rsidRDefault="004F248E" w:rsidP="004F248E">
      <w:pPr>
        <w:spacing w:after="0" w:line="360" w:lineRule="auto"/>
        <w:jc w:val="both"/>
        <w:rPr>
          <w:rFonts w:ascii="Times New Roman" w:eastAsia="Times New Roman" w:hAnsi="Times New Roman"/>
          <w:lang w:val="lv-LV"/>
        </w:rPr>
      </w:pPr>
      <w:r w:rsidRPr="004F248E">
        <w:rPr>
          <w:rFonts w:ascii="Times New Roman" w:eastAsia="Times New Roman" w:hAnsi="Times New Roman"/>
          <w:lang w:val="lv-LV"/>
        </w:rPr>
        <w:t xml:space="preserve">  </w:t>
      </w:r>
      <w:r w:rsidRPr="004F248E">
        <w:rPr>
          <w:rFonts w:ascii="Times New Roman" w:eastAsia="Times New Roman" w:hAnsi="Times New Roman"/>
          <w:i/>
          <w:lang w:val="lv-LV"/>
        </w:rPr>
        <w:t>/vārds, uzvārds/</w:t>
      </w:r>
      <w:r w:rsidRPr="004F248E">
        <w:rPr>
          <w:rFonts w:ascii="Times New Roman" w:eastAsia="Times New Roman" w:hAnsi="Times New Roman"/>
          <w:lang w:val="lv-LV"/>
        </w:rPr>
        <w:t xml:space="preserve"> </w:t>
      </w:r>
      <w:r w:rsidRPr="004F248E">
        <w:rPr>
          <w:rFonts w:ascii="Times New Roman" w:eastAsia="Times New Roman" w:hAnsi="Times New Roman"/>
          <w:lang w:val="lv-LV"/>
        </w:rPr>
        <w:tab/>
      </w:r>
      <w:r w:rsidRPr="004F248E">
        <w:rPr>
          <w:rFonts w:ascii="Times New Roman" w:eastAsia="Times New Roman" w:hAnsi="Times New Roman"/>
          <w:lang w:val="lv-LV"/>
        </w:rPr>
        <w:tab/>
        <w:t xml:space="preserve">            </w:t>
      </w:r>
      <w:r w:rsidRPr="004F248E">
        <w:rPr>
          <w:rFonts w:ascii="Times New Roman" w:eastAsia="Times New Roman" w:hAnsi="Times New Roman"/>
          <w:lang w:val="lv-LV"/>
        </w:rPr>
        <w:tab/>
      </w:r>
      <w:r w:rsidRPr="004F248E">
        <w:rPr>
          <w:rFonts w:ascii="Times New Roman" w:eastAsia="Times New Roman" w:hAnsi="Times New Roman"/>
          <w:lang w:val="lv-LV"/>
        </w:rPr>
        <w:tab/>
      </w:r>
      <w:r w:rsidRPr="004F248E">
        <w:rPr>
          <w:rFonts w:ascii="Times New Roman" w:eastAsia="Times New Roman" w:hAnsi="Times New Roman"/>
          <w:i/>
          <w:lang w:val="lv-LV"/>
        </w:rPr>
        <w:t xml:space="preserve"> /amats/                              /paraksts/   </w:t>
      </w:r>
      <w:r w:rsidRPr="004F248E">
        <w:rPr>
          <w:rFonts w:ascii="Times New Roman" w:eastAsia="Times New Roman" w:hAnsi="Times New Roman"/>
          <w:i/>
          <w:lang w:val="lv-LV"/>
        </w:rPr>
        <w:tab/>
      </w:r>
      <w:r w:rsidRPr="004F248E">
        <w:rPr>
          <w:rFonts w:ascii="Times New Roman" w:eastAsia="Times New Roman" w:hAnsi="Times New Roman"/>
          <w:lang w:val="lv-LV"/>
        </w:rPr>
        <w:tab/>
        <w:t>Z.V.</w:t>
      </w:r>
    </w:p>
    <w:p w:rsidR="004F248E" w:rsidRPr="004F248E" w:rsidRDefault="004F248E" w:rsidP="004F248E">
      <w:pPr>
        <w:pStyle w:val="a6"/>
        <w:tabs>
          <w:tab w:val="left" w:pos="1420"/>
        </w:tabs>
        <w:ind w:left="0"/>
        <w:jc w:val="both"/>
        <w:rPr>
          <w:rFonts w:ascii="Times New Roman" w:hAnsi="Times New Roman"/>
          <w:lang w:val="lv-LV"/>
        </w:rPr>
      </w:pPr>
    </w:p>
    <w:p w:rsidR="004F248E" w:rsidRPr="004F248E" w:rsidRDefault="004F248E" w:rsidP="004F248E">
      <w:pPr>
        <w:pStyle w:val="a6"/>
        <w:widowControl w:val="0"/>
        <w:tabs>
          <w:tab w:val="left" w:pos="1420"/>
        </w:tabs>
        <w:autoSpaceDE w:val="0"/>
        <w:autoSpaceDN w:val="0"/>
        <w:spacing w:before="60" w:after="0" w:line="240" w:lineRule="auto"/>
        <w:ind w:left="360"/>
        <w:contextualSpacing w:val="0"/>
        <w:jc w:val="both"/>
        <w:rPr>
          <w:rFonts w:ascii="Times New Roman" w:hAnsi="Times New Roman"/>
          <w:lang w:val="lv-LV"/>
        </w:rPr>
      </w:pPr>
    </w:p>
    <w:p w:rsidR="004F248E" w:rsidRPr="004F248E" w:rsidRDefault="004F248E" w:rsidP="004F248E">
      <w:pPr>
        <w:pStyle w:val="1"/>
        <w:numPr>
          <w:ilvl w:val="3"/>
          <w:numId w:val="2"/>
        </w:numPr>
        <w:jc w:val="right"/>
        <w:rPr>
          <w:rFonts w:eastAsia="Calibri"/>
          <w:kern w:val="32"/>
          <w:sz w:val="22"/>
          <w:szCs w:val="22"/>
        </w:rPr>
      </w:pPr>
      <w:r w:rsidRPr="004F248E">
        <w:br w:type="page"/>
      </w:r>
      <w:bookmarkStart w:id="26" w:name="_Toc458005629"/>
      <w:bookmarkStart w:id="27" w:name="_Toc497667464"/>
      <w:bookmarkStart w:id="28" w:name="_Toc21444906"/>
      <w:proofErr w:type="spellStart"/>
      <w:proofErr w:type="gramStart"/>
      <w:r w:rsidRPr="004F248E">
        <w:rPr>
          <w:rFonts w:eastAsia="Calibri"/>
          <w:kern w:val="32"/>
          <w:sz w:val="22"/>
          <w:szCs w:val="22"/>
        </w:rPr>
        <w:lastRenderedPageBreak/>
        <w:t>pielikums</w:t>
      </w:r>
      <w:bookmarkEnd w:id="26"/>
      <w:bookmarkEnd w:id="27"/>
      <w:bookmarkEnd w:id="28"/>
      <w:proofErr w:type="spellEnd"/>
      <w:proofErr w:type="gramEnd"/>
    </w:p>
    <w:p w:rsidR="004F248E" w:rsidRPr="004F248E" w:rsidRDefault="004F248E" w:rsidP="004F248E">
      <w:pPr>
        <w:tabs>
          <w:tab w:val="left" w:pos="855"/>
        </w:tabs>
        <w:spacing w:after="0" w:line="240" w:lineRule="auto"/>
        <w:jc w:val="right"/>
        <w:rPr>
          <w:rFonts w:ascii="Times New Roman" w:eastAsia="Times New Roman" w:hAnsi="Times New Roman"/>
          <w:lang w:val="lv-LV"/>
        </w:rPr>
      </w:pPr>
      <w:r w:rsidRPr="004F248E">
        <w:rPr>
          <w:rFonts w:ascii="Times New Roman" w:eastAsia="Times New Roman" w:hAnsi="Times New Roman"/>
          <w:lang w:val="lv-LV"/>
        </w:rPr>
        <w:t>organizētā iepirkuma</w:t>
      </w:r>
    </w:p>
    <w:p w:rsidR="00D313AA" w:rsidRDefault="004F248E" w:rsidP="004F248E">
      <w:pPr>
        <w:spacing w:after="0" w:line="240" w:lineRule="auto"/>
        <w:jc w:val="right"/>
        <w:rPr>
          <w:rFonts w:ascii="Times New Roman" w:hAnsi="Times New Roman"/>
          <w:bCs/>
          <w:kern w:val="32"/>
          <w:lang w:val="lv-LV"/>
        </w:rPr>
      </w:pPr>
      <w:r w:rsidRPr="004F248E">
        <w:rPr>
          <w:rFonts w:ascii="Times New Roman" w:eastAsia="Times New Roman" w:hAnsi="Times New Roman"/>
          <w:lang w:val="lv-LV"/>
        </w:rPr>
        <w:t>„</w:t>
      </w:r>
      <w:r w:rsidR="000D2109">
        <w:rPr>
          <w:rFonts w:ascii="Times New Roman" w:hAnsi="Times New Roman"/>
          <w:bCs/>
          <w:kern w:val="32"/>
          <w:lang w:val="lv-LV"/>
        </w:rPr>
        <w:t>Atkritumu pārstrādes iekārtas izveide</w:t>
      </w:r>
      <w:r w:rsidR="00D313AA" w:rsidRPr="00515682">
        <w:rPr>
          <w:rFonts w:ascii="Times New Roman" w:hAnsi="Times New Roman"/>
          <w:bCs/>
          <w:kern w:val="32"/>
          <w:lang w:val="lv-LV"/>
        </w:rPr>
        <w:t>”</w:t>
      </w:r>
      <w:r w:rsidR="00D313AA">
        <w:rPr>
          <w:rFonts w:ascii="Times New Roman" w:hAnsi="Times New Roman"/>
          <w:bCs/>
          <w:kern w:val="32"/>
          <w:lang w:val="lv-LV"/>
        </w:rPr>
        <w:t>,</w:t>
      </w:r>
    </w:p>
    <w:p w:rsidR="004F248E" w:rsidRPr="004F248E" w:rsidRDefault="004F248E" w:rsidP="004F248E">
      <w:pPr>
        <w:spacing w:after="0" w:line="240" w:lineRule="auto"/>
        <w:jc w:val="right"/>
        <w:rPr>
          <w:rFonts w:ascii="Times New Roman" w:eastAsia="Times New Roman" w:hAnsi="Times New Roman"/>
          <w:lang w:val="lv-LV"/>
        </w:rPr>
      </w:pPr>
      <w:r w:rsidRPr="004F248E">
        <w:rPr>
          <w:rFonts w:ascii="Times New Roman" w:eastAsia="Times New Roman" w:hAnsi="Times New Roman"/>
          <w:lang w:val="lv-LV"/>
        </w:rPr>
        <w:t>Iepir</w:t>
      </w:r>
      <w:r w:rsidR="00D313AA">
        <w:rPr>
          <w:rFonts w:ascii="Times New Roman" w:eastAsia="Times New Roman" w:hAnsi="Times New Roman"/>
          <w:lang w:val="lv-LV"/>
        </w:rPr>
        <w:t xml:space="preserve">kuma </w:t>
      </w:r>
      <w:r w:rsidR="00D313AA" w:rsidRPr="00DC3423">
        <w:rPr>
          <w:rFonts w:ascii="Times New Roman" w:eastAsia="Times New Roman" w:hAnsi="Times New Roman"/>
          <w:lang w:val="lv-LV"/>
        </w:rPr>
        <w:t>identifikācijas Nr</w:t>
      </w:r>
      <w:r w:rsidR="00A60C7C">
        <w:rPr>
          <w:rFonts w:ascii="Times New Roman" w:eastAsia="Times New Roman" w:hAnsi="Times New Roman"/>
          <w:lang w:val="lv-LV"/>
        </w:rPr>
        <w:t>.</w:t>
      </w:r>
      <w:r w:rsidR="00A60C7C" w:rsidRPr="00A60C7C">
        <w:rPr>
          <w:rFonts w:ascii="Times New Roman" w:hAnsi="Times New Roman"/>
          <w:bCs/>
          <w:kern w:val="32"/>
          <w:lang w:val="lv-LV"/>
        </w:rPr>
        <w:t xml:space="preserve"> </w:t>
      </w:r>
      <w:r w:rsidR="00A60C7C" w:rsidRPr="00F9738F">
        <w:rPr>
          <w:rFonts w:ascii="Times New Roman" w:hAnsi="Times New Roman"/>
          <w:bCs/>
          <w:kern w:val="32"/>
          <w:lang w:val="lv-LV"/>
        </w:rPr>
        <w:t>KF CORVUS, SIA CCOM 202</w:t>
      </w:r>
      <w:r w:rsidR="003A0F61">
        <w:rPr>
          <w:rFonts w:ascii="Times New Roman" w:hAnsi="Times New Roman"/>
          <w:bCs/>
          <w:kern w:val="32"/>
          <w:lang w:val="lv-LV"/>
        </w:rPr>
        <w:t>5</w:t>
      </w:r>
      <w:r w:rsidR="00A60C7C" w:rsidRPr="00F9738F">
        <w:rPr>
          <w:rFonts w:ascii="Times New Roman" w:hAnsi="Times New Roman"/>
          <w:bCs/>
          <w:kern w:val="32"/>
          <w:lang w:val="lv-LV"/>
        </w:rPr>
        <w:t>/0</w:t>
      </w:r>
      <w:r w:rsidR="003A0F61">
        <w:rPr>
          <w:rFonts w:ascii="Times New Roman" w:hAnsi="Times New Roman"/>
          <w:bCs/>
          <w:kern w:val="32"/>
          <w:lang w:val="lv-LV"/>
        </w:rPr>
        <w:t>2</w:t>
      </w:r>
    </w:p>
    <w:p w:rsidR="004F248E" w:rsidRPr="004F248E" w:rsidRDefault="004F248E" w:rsidP="004F248E">
      <w:pPr>
        <w:spacing w:after="0" w:line="240" w:lineRule="auto"/>
        <w:jc w:val="right"/>
        <w:rPr>
          <w:rFonts w:ascii="Times New Roman" w:hAnsi="Times New Roman"/>
          <w:lang w:val="lv-LV"/>
        </w:rPr>
      </w:pPr>
      <w:r w:rsidRPr="004F248E">
        <w:rPr>
          <w:rFonts w:ascii="Times New Roman" w:hAnsi="Times New Roman"/>
          <w:lang w:val="lv-LV"/>
        </w:rPr>
        <w:t>nolikumam</w:t>
      </w:r>
    </w:p>
    <w:p w:rsidR="004F248E" w:rsidRPr="004F248E" w:rsidRDefault="004F248E" w:rsidP="004F248E">
      <w:pPr>
        <w:spacing w:after="0" w:line="360" w:lineRule="auto"/>
        <w:jc w:val="center"/>
        <w:rPr>
          <w:rFonts w:ascii="Times New Roman" w:eastAsia="Times New Roman" w:hAnsi="Times New Roman"/>
          <w:b/>
          <w:lang w:val="lv-LV"/>
        </w:rPr>
      </w:pPr>
    </w:p>
    <w:p w:rsidR="004F248E" w:rsidRPr="004F248E" w:rsidRDefault="004F248E" w:rsidP="004F248E">
      <w:pPr>
        <w:spacing w:after="0" w:line="360" w:lineRule="auto"/>
        <w:jc w:val="center"/>
        <w:rPr>
          <w:rFonts w:ascii="Times New Roman" w:eastAsia="Times New Roman" w:hAnsi="Times New Roman"/>
          <w:b/>
          <w:lang w:val="lv-LV"/>
        </w:rPr>
      </w:pPr>
      <w:r w:rsidRPr="004F248E">
        <w:rPr>
          <w:rFonts w:ascii="Times New Roman" w:eastAsia="Times New Roman" w:hAnsi="Times New Roman"/>
          <w:b/>
          <w:lang w:val="lv-LV"/>
        </w:rPr>
        <w:t xml:space="preserve">TEHNISKĀ SPECIFIKĀCIJA </w:t>
      </w:r>
    </w:p>
    <w:p w:rsidR="004F248E" w:rsidRPr="004F248E" w:rsidRDefault="004F248E" w:rsidP="004F248E">
      <w:pPr>
        <w:spacing w:after="0" w:line="360" w:lineRule="auto"/>
        <w:rPr>
          <w:rFonts w:ascii="Times New Roman" w:eastAsia="Arial Unicode MS" w:hAnsi="Times New Roman"/>
          <w:b/>
          <w:bCs/>
          <w:i/>
          <w:iCs/>
          <w:kern w:val="1"/>
          <w:lang w:val="lv-LV" w:eastAsia="hi-IN" w:bidi="hi-IN"/>
        </w:rPr>
      </w:pPr>
    </w:p>
    <w:p w:rsidR="004F248E" w:rsidRPr="004F248E" w:rsidRDefault="004F248E" w:rsidP="004F248E">
      <w:pPr>
        <w:spacing w:after="0" w:line="240" w:lineRule="auto"/>
        <w:jc w:val="both"/>
        <w:rPr>
          <w:rFonts w:ascii="Times New Roman" w:eastAsia="Times New Roman" w:hAnsi="Times New Roman"/>
          <w:shd w:val="clear" w:color="auto" w:fill="FFFFFF"/>
          <w:lang w:val="lv-LV"/>
        </w:rPr>
      </w:pPr>
    </w:p>
    <w:p w:rsidR="004F248E" w:rsidRPr="004F248E" w:rsidRDefault="004F248E" w:rsidP="004F248E">
      <w:pPr>
        <w:spacing w:after="240" w:line="360" w:lineRule="auto"/>
        <w:jc w:val="both"/>
        <w:rPr>
          <w:rFonts w:ascii="Times New Roman" w:eastAsia="Times New Roman" w:hAnsi="Times New Roman"/>
          <w:b/>
          <w:bCs/>
          <w:lang w:val="lv-LV"/>
        </w:rPr>
      </w:pPr>
      <w:r w:rsidRPr="004F248E">
        <w:rPr>
          <w:rFonts w:ascii="Times New Roman" w:eastAsia="Times New Roman" w:hAnsi="Times New Roman"/>
          <w:b/>
          <w:bCs/>
          <w:lang w:val="lv-LV"/>
        </w:rPr>
        <w:t>Prasības iekārtām.</w:t>
      </w:r>
    </w:p>
    <w:p w:rsidR="004F248E" w:rsidRPr="004F248E" w:rsidRDefault="004F248E" w:rsidP="004F248E">
      <w:pPr>
        <w:spacing w:after="0" w:line="240" w:lineRule="auto"/>
        <w:jc w:val="both"/>
        <w:rPr>
          <w:rFonts w:ascii="Times New Roman" w:eastAsia="Arial Unicode MS" w:hAnsi="Times New Roman"/>
          <w:bCs/>
          <w:iCs/>
          <w:kern w:val="1"/>
          <w:lang w:val="lv-LV" w:eastAsia="hi-IN" w:bidi="hi-IN"/>
        </w:rPr>
      </w:pPr>
      <w:r w:rsidRPr="004F248E">
        <w:rPr>
          <w:rFonts w:ascii="Times New Roman" w:eastAsia="Arial Unicode MS" w:hAnsi="Times New Roman"/>
          <w:bCs/>
          <w:iCs/>
          <w:kern w:val="1"/>
          <w:lang w:val="lv-LV" w:eastAsia="hi-IN" w:bidi="hi-IN"/>
        </w:rPr>
        <w:t>Pretendentam, veicot preču iegādi, piegādi un uzstādīšanu, jānodrošina, ka:</w:t>
      </w:r>
    </w:p>
    <w:p w:rsidR="004F248E" w:rsidRPr="004F248E" w:rsidRDefault="004F248E" w:rsidP="004F248E">
      <w:pPr>
        <w:numPr>
          <w:ilvl w:val="0"/>
          <w:numId w:val="4"/>
        </w:numPr>
        <w:spacing w:after="240" w:line="240" w:lineRule="auto"/>
        <w:ind w:right="187"/>
        <w:jc w:val="both"/>
        <w:rPr>
          <w:rFonts w:ascii="Times New Roman" w:eastAsia="Times New Roman" w:hAnsi="Times New Roman"/>
          <w:lang w:val="lv-LV"/>
        </w:rPr>
      </w:pPr>
      <w:r w:rsidRPr="004F248E">
        <w:rPr>
          <w:rFonts w:ascii="Times New Roman" w:eastAsia="Arial Unicode MS" w:hAnsi="Times New Roman"/>
          <w:bCs/>
          <w:iCs/>
          <w:kern w:val="1"/>
          <w:lang w:val="lv-LV" w:eastAsia="hi-IN" w:bidi="hi-IN"/>
        </w:rPr>
        <w:t xml:space="preserve">Preču iegāde, piegāde un uzstādīšana tiks veikti atbilstoši </w:t>
      </w:r>
      <w:r w:rsidRPr="004F248E">
        <w:rPr>
          <w:rFonts w:ascii="Times New Roman" w:eastAsia="Times New Roman" w:hAnsi="Times New Roman"/>
          <w:lang w:val="lv-LV"/>
        </w:rPr>
        <w:t xml:space="preserve">projektu programmas </w:t>
      </w:r>
      <w:r w:rsidRPr="004F248E">
        <w:rPr>
          <w:rFonts w:ascii="Times New Roman" w:eastAsia="Times New Roman" w:hAnsi="Times New Roman"/>
          <w:bCs/>
          <w:lang w:val="lv-LV"/>
        </w:rPr>
        <w:t xml:space="preserve"> noteikumiem. </w:t>
      </w:r>
    </w:p>
    <w:p w:rsidR="00532B27" w:rsidRDefault="00532B27" w:rsidP="004F248E">
      <w:pPr>
        <w:autoSpaceDE w:val="0"/>
        <w:autoSpaceDN w:val="0"/>
        <w:adjustRightInd w:val="0"/>
        <w:spacing w:after="240" w:line="240" w:lineRule="auto"/>
        <w:rPr>
          <w:rFonts w:ascii="Times New Roman" w:eastAsia="Times New Roman" w:hAnsi="Times New Roman"/>
          <w:lang w:val="lv-LV"/>
        </w:rPr>
      </w:pPr>
      <w:r>
        <w:rPr>
          <w:rFonts w:ascii="Times New Roman" w:eastAsia="Times New Roman" w:hAnsi="Times New Roman"/>
          <w:lang w:val="lv-LV"/>
        </w:rPr>
        <w:t>Iek</w:t>
      </w:r>
      <w:r w:rsidR="00DC3423">
        <w:rPr>
          <w:rFonts w:ascii="Times New Roman" w:eastAsia="Times New Roman" w:hAnsi="Times New Roman"/>
          <w:lang w:val="lv-LV"/>
        </w:rPr>
        <w:t>ārtām ir jāatbilst Eiropas Savienības direktīvām.</w:t>
      </w:r>
    </w:p>
    <w:p w:rsidR="004F248E" w:rsidRPr="004F248E" w:rsidRDefault="004F248E" w:rsidP="004F248E">
      <w:pPr>
        <w:autoSpaceDE w:val="0"/>
        <w:autoSpaceDN w:val="0"/>
        <w:adjustRightInd w:val="0"/>
        <w:spacing w:after="240" w:line="240" w:lineRule="auto"/>
        <w:rPr>
          <w:rFonts w:ascii="Times New Roman" w:eastAsia="Times New Roman" w:hAnsi="Times New Roman"/>
          <w:lang w:val="lv-LV"/>
        </w:rPr>
      </w:pPr>
      <w:r w:rsidRPr="004F248E">
        <w:rPr>
          <w:rFonts w:ascii="Times New Roman" w:eastAsia="Times New Roman" w:hAnsi="Times New Roman"/>
          <w:lang w:val="lv-LV"/>
        </w:rPr>
        <w:t xml:space="preserve">Pretendentam ir jāpārbauda risinājumu aktualizēšana, uzlabojot risinājumus un paredzot to optimizāciju, ja iespējams, kā arī finanšu piedāvājumā jānorāda tehnikas markas, ražotājs, kā arī citas atpazīšanas pazīmes. </w:t>
      </w:r>
    </w:p>
    <w:p w:rsidR="004F248E" w:rsidRPr="004F248E" w:rsidRDefault="004F248E" w:rsidP="004F248E">
      <w:pPr>
        <w:pStyle w:val="a6"/>
        <w:widowControl w:val="0"/>
        <w:tabs>
          <w:tab w:val="left" w:pos="1420"/>
        </w:tabs>
        <w:autoSpaceDE w:val="0"/>
        <w:autoSpaceDN w:val="0"/>
        <w:spacing w:before="60" w:after="0" w:line="240" w:lineRule="auto"/>
        <w:ind w:left="360"/>
        <w:contextualSpacing w:val="0"/>
        <w:jc w:val="both"/>
        <w:rPr>
          <w:rFonts w:ascii="Times New Roman" w:hAnsi="Times New Roman"/>
          <w:lang w:val="lv-LV"/>
        </w:rPr>
      </w:pPr>
    </w:p>
    <w:p w:rsidR="000D2109" w:rsidRPr="000D2109" w:rsidRDefault="000D2109" w:rsidP="000D2109">
      <w:pPr>
        <w:pStyle w:val="a6"/>
        <w:widowControl w:val="0"/>
        <w:tabs>
          <w:tab w:val="left" w:pos="1420"/>
        </w:tabs>
        <w:autoSpaceDE w:val="0"/>
        <w:autoSpaceDN w:val="0"/>
        <w:spacing w:before="60" w:after="0" w:line="240" w:lineRule="auto"/>
        <w:ind w:left="0"/>
        <w:contextualSpacing w:val="0"/>
        <w:jc w:val="center"/>
        <w:rPr>
          <w:rFonts w:ascii="Times New Roman" w:hAnsi="Times New Roman"/>
          <w:b/>
          <w:lang w:val="lv-LV"/>
        </w:rPr>
      </w:pPr>
      <w:r w:rsidRPr="000D2109">
        <w:rPr>
          <w:rFonts w:ascii="Times New Roman" w:hAnsi="Times New Roman"/>
          <w:b/>
          <w:bCs/>
          <w:kern w:val="32"/>
          <w:lang w:val="lv-LV"/>
        </w:rPr>
        <w:t>Plastmasas pārstrādes iekārtas izveides</w:t>
      </w:r>
      <w:r>
        <w:rPr>
          <w:rFonts w:ascii="Times New Roman" w:hAnsi="Times New Roman"/>
          <w:b/>
          <w:lang w:val="lv-LV"/>
        </w:rPr>
        <w:t xml:space="preserve"> tehniskā specifikācija</w:t>
      </w:r>
      <w:bookmarkStart w:id="29" w:name="_Toc527744720"/>
    </w:p>
    <w:tbl>
      <w:tblPr>
        <w:tblW w:w="8898" w:type="dxa"/>
        <w:tblInd w:w="396" w:type="dxa"/>
        <w:tblLayout w:type="fixed"/>
        <w:tblCellMar>
          <w:left w:w="10" w:type="dxa"/>
          <w:right w:w="10" w:type="dxa"/>
        </w:tblCellMar>
        <w:tblLook w:val="04A0" w:firstRow="1" w:lastRow="0" w:firstColumn="1" w:lastColumn="0" w:noHBand="0" w:noVBand="1"/>
      </w:tblPr>
      <w:tblGrid>
        <w:gridCol w:w="509"/>
        <w:gridCol w:w="2239"/>
        <w:gridCol w:w="4085"/>
        <w:gridCol w:w="2065"/>
      </w:tblGrid>
      <w:tr w:rsidR="000D2109" w:rsidRPr="000D2109" w:rsidTr="00F9738F">
        <w:tc>
          <w:tcPr>
            <w:tcW w:w="5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D2109" w:rsidRPr="000D2109" w:rsidRDefault="000D2109" w:rsidP="00F9738F">
            <w:pPr>
              <w:pStyle w:val="Standard"/>
              <w:jc w:val="center"/>
              <w:rPr>
                <w:rFonts w:cs="Times New Roman"/>
                <w:sz w:val="22"/>
                <w:szCs w:val="22"/>
              </w:rPr>
            </w:pPr>
            <w:proofErr w:type="spellStart"/>
            <w:r w:rsidRPr="000D2109">
              <w:rPr>
                <w:rFonts w:cs="Times New Roman"/>
                <w:sz w:val="22"/>
                <w:szCs w:val="22"/>
              </w:rPr>
              <w:t>Nr</w:t>
            </w:r>
            <w:proofErr w:type="spellEnd"/>
            <w:r w:rsidRPr="000D2109">
              <w:rPr>
                <w:rFonts w:cs="Times New Roman"/>
                <w:sz w:val="22"/>
                <w:szCs w:val="22"/>
              </w:rPr>
              <w:t xml:space="preserve"> p.k.</w:t>
            </w:r>
          </w:p>
        </w:tc>
        <w:tc>
          <w:tcPr>
            <w:tcW w:w="22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D2109" w:rsidRPr="000D2109" w:rsidRDefault="000D2109" w:rsidP="00F9738F">
            <w:pPr>
              <w:pStyle w:val="Standard"/>
              <w:jc w:val="center"/>
              <w:rPr>
                <w:rFonts w:cs="Times New Roman"/>
                <w:sz w:val="22"/>
                <w:szCs w:val="22"/>
              </w:rPr>
            </w:pPr>
            <w:r w:rsidRPr="000D2109">
              <w:rPr>
                <w:rFonts w:cs="Times New Roman"/>
                <w:sz w:val="22"/>
                <w:szCs w:val="22"/>
              </w:rPr>
              <w:t>Iekārtas nosaukums</w:t>
            </w:r>
          </w:p>
        </w:tc>
        <w:tc>
          <w:tcPr>
            <w:tcW w:w="4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D2109" w:rsidRPr="000D2109" w:rsidRDefault="000D2109" w:rsidP="00F9738F">
            <w:pPr>
              <w:pStyle w:val="Standard"/>
              <w:jc w:val="center"/>
              <w:rPr>
                <w:rFonts w:cs="Times New Roman"/>
                <w:sz w:val="22"/>
                <w:szCs w:val="22"/>
              </w:rPr>
            </w:pPr>
            <w:r w:rsidRPr="000D2109">
              <w:rPr>
                <w:rFonts w:cs="Times New Roman"/>
                <w:sz w:val="22"/>
                <w:szCs w:val="22"/>
              </w:rPr>
              <w:t>Tehniskā specifikācija</w:t>
            </w: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D2109" w:rsidRPr="000D2109" w:rsidRDefault="000D2109" w:rsidP="00F9738F">
            <w:pPr>
              <w:pStyle w:val="Standard"/>
              <w:jc w:val="center"/>
              <w:rPr>
                <w:rFonts w:cs="Times New Roman"/>
                <w:sz w:val="22"/>
                <w:szCs w:val="22"/>
              </w:rPr>
            </w:pPr>
            <w:r w:rsidRPr="000D2109">
              <w:rPr>
                <w:rFonts w:cs="Times New Roman"/>
                <w:sz w:val="22"/>
                <w:szCs w:val="22"/>
              </w:rPr>
              <w:t>Lielumi</w:t>
            </w:r>
          </w:p>
        </w:tc>
      </w:tr>
      <w:tr w:rsidR="000D2109" w:rsidRPr="000D2109" w:rsidTr="00F9738F">
        <w:tc>
          <w:tcPr>
            <w:tcW w:w="5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w:t>
            </w:r>
          </w:p>
        </w:tc>
        <w:tc>
          <w:tcPr>
            <w:tcW w:w="22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 xml:space="preserve">Lentes </w:t>
            </w:r>
            <w:proofErr w:type="spellStart"/>
            <w:r w:rsidRPr="000D2109">
              <w:rPr>
                <w:rFonts w:cs="Times New Roman"/>
                <w:sz w:val="22"/>
                <w:szCs w:val="22"/>
              </w:rPr>
              <w:t>konvejers</w:t>
            </w:r>
            <w:proofErr w:type="spellEnd"/>
          </w:p>
          <w:p w:rsidR="000D2109" w:rsidRPr="000D2109" w:rsidRDefault="000D2109" w:rsidP="00F9738F">
            <w:pPr>
              <w:pStyle w:val="Standard"/>
              <w:rPr>
                <w:rFonts w:cs="Times New Roman"/>
                <w:sz w:val="22"/>
                <w:szCs w:val="22"/>
              </w:rPr>
            </w:pPr>
          </w:p>
        </w:tc>
        <w:tc>
          <w:tcPr>
            <w:tcW w:w="4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0D2109" w:rsidRPr="000D2109" w:rsidRDefault="000D2109" w:rsidP="00F9738F">
            <w:pPr>
              <w:pStyle w:val="TableContents"/>
              <w:rPr>
                <w:rFonts w:cs="Times New Roman"/>
                <w:sz w:val="22"/>
                <w:szCs w:val="22"/>
              </w:rPr>
            </w:pPr>
            <w:r w:rsidRPr="000D2109">
              <w:rPr>
                <w:rFonts w:cs="Times New Roman"/>
                <w:sz w:val="22"/>
                <w:szCs w:val="22"/>
              </w:rPr>
              <w:t>Gumija</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bookmarkStart w:id="30" w:name="tw-target-text"/>
            <w:bookmarkEnd w:id="30"/>
            <w:r w:rsidRPr="000D2109">
              <w:rPr>
                <w:rFonts w:ascii="Times New Roman" w:hAnsi="Times New Roman" w:cs="Times New Roman"/>
                <w:color w:val="1F1F1F"/>
                <w:sz w:val="22"/>
                <w:szCs w:val="22"/>
              </w:rPr>
              <w:t>Jostas platums vismaz</w:t>
            </w:r>
          </w:p>
          <w:p w:rsidR="000D2109" w:rsidRPr="000D2109" w:rsidRDefault="000D2109" w:rsidP="00F9738F">
            <w:pPr>
              <w:pStyle w:val="TableContents"/>
              <w:rPr>
                <w:rFonts w:cs="Times New Roman"/>
                <w:sz w:val="22"/>
                <w:szCs w:val="22"/>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r w:rsidRPr="000D2109">
              <w:rPr>
                <w:rFonts w:cs="Times New Roman"/>
                <w:sz w:val="22"/>
                <w:szCs w:val="22"/>
              </w:rPr>
              <w:t>Jābūt</w:t>
            </w:r>
          </w:p>
          <w:p w:rsidR="000D2109" w:rsidRPr="000D2109" w:rsidRDefault="000D2109" w:rsidP="00F9738F">
            <w:pPr>
              <w:pStyle w:val="Standard"/>
              <w:rPr>
                <w:rFonts w:cs="Times New Roman"/>
                <w:sz w:val="22"/>
                <w:szCs w:val="22"/>
              </w:rPr>
            </w:pPr>
            <w:r w:rsidRPr="000D2109">
              <w:rPr>
                <w:rFonts w:cs="Times New Roman"/>
                <w:color w:val="1F1F1F"/>
                <w:sz w:val="22"/>
                <w:szCs w:val="22"/>
              </w:rPr>
              <w:t>1000 mm</w:t>
            </w:r>
          </w:p>
        </w:tc>
      </w:tr>
      <w:tr w:rsidR="000D2109" w:rsidRPr="000D2109" w:rsidTr="00F9738F">
        <w:trPr>
          <w:trHeight w:val="1489"/>
        </w:trPr>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r w:rsidRPr="000D2109">
              <w:rPr>
                <w:rFonts w:cs="Times New Roman"/>
                <w:sz w:val="22"/>
                <w:szCs w:val="22"/>
              </w:rPr>
              <w:t>2</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Lieljaudas </w:t>
            </w:r>
            <w:proofErr w:type="spellStart"/>
            <w:r w:rsidRPr="000D2109">
              <w:rPr>
                <w:rFonts w:ascii="Times New Roman" w:hAnsi="Times New Roman" w:cs="Times New Roman"/>
                <w:color w:val="1F1F1F"/>
                <w:sz w:val="22"/>
                <w:szCs w:val="22"/>
              </w:rPr>
              <w:t>smalcinātajs</w:t>
            </w:r>
            <w:proofErr w:type="spellEnd"/>
          </w:p>
          <w:p w:rsidR="000D2109" w:rsidRPr="000D2109" w:rsidRDefault="000D2109" w:rsidP="00F9738F">
            <w:pPr>
              <w:pStyle w:val="Standard"/>
              <w:rPr>
                <w:rFonts w:cs="Times New Roman"/>
                <w:sz w:val="22"/>
                <w:szCs w:val="22"/>
              </w:rPr>
            </w:pP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31" w:name="tw-target-text1"/>
            <w:bookmarkEnd w:id="31"/>
            <w:r w:rsidRPr="000D2109">
              <w:rPr>
                <w:rFonts w:ascii="Times New Roman" w:hAnsi="Times New Roman" w:cs="Times New Roman"/>
                <w:color w:val="1F1F1F"/>
                <w:sz w:val="22"/>
                <w:szCs w:val="22"/>
              </w:rPr>
              <w:t>Rotora platums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Rotora diametrs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32" w:name="tw-target-text2"/>
            <w:bookmarkEnd w:id="32"/>
            <w:r w:rsidRPr="000D2109">
              <w:rPr>
                <w:rFonts w:ascii="Times New Roman" w:hAnsi="Times New Roman" w:cs="Times New Roman"/>
                <w:color w:val="1F1F1F"/>
                <w:sz w:val="22"/>
                <w:szCs w:val="22"/>
              </w:rPr>
              <w:t>Piedziņas motors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roofErr w:type="spellStart"/>
            <w:r w:rsidRPr="000D2109">
              <w:rPr>
                <w:rFonts w:ascii="Times New Roman" w:hAnsi="Times New Roman" w:cs="Times New Roman"/>
                <w:color w:val="1F1F1F"/>
                <w:sz w:val="22"/>
                <w:szCs w:val="22"/>
              </w:rPr>
              <w:t>Rotornaži</w:t>
            </w:r>
            <w:proofErr w:type="spellEnd"/>
            <w:r w:rsidRPr="000D2109">
              <w:rPr>
                <w:rFonts w:ascii="Times New Roman" w:hAnsi="Times New Roman" w:cs="Times New Roman"/>
                <w:color w:val="1F1F1F"/>
                <w:sz w:val="22"/>
                <w:szCs w:val="22"/>
              </w:rPr>
              <w:t xml:space="preserve">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TableContents"/>
              <w:rPr>
                <w:rFonts w:cs="Times New Roman"/>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r w:rsidRPr="000D2109">
              <w:rPr>
                <w:rFonts w:cs="Times New Roman"/>
                <w:sz w:val="22"/>
                <w:szCs w:val="22"/>
              </w:rPr>
              <w:t>1000 mm</w:t>
            </w:r>
          </w:p>
          <w:p w:rsidR="000D2109" w:rsidRPr="000D2109" w:rsidRDefault="000D2109" w:rsidP="00F9738F">
            <w:pPr>
              <w:pStyle w:val="Standard"/>
              <w:rPr>
                <w:rFonts w:cs="Times New Roman"/>
                <w:sz w:val="22"/>
                <w:szCs w:val="22"/>
              </w:rPr>
            </w:pPr>
            <w:r w:rsidRPr="000D2109">
              <w:rPr>
                <w:rFonts w:cs="Times New Roman"/>
                <w:sz w:val="22"/>
                <w:szCs w:val="22"/>
              </w:rPr>
              <w:t>400 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100kW</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60 </w:t>
            </w:r>
            <w:proofErr w:type="spellStart"/>
            <w:r w:rsidRPr="000D2109">
              <w:rPr>
                <w:rFonts w:ascii="Times New Roman" w:hAnsi="Times New Roman" w:cs="Times New Roman"/>
                <w:color w:val="1F1F1F"/>
                <w:sz w:val="22"/>
                <w:szCs w:val="22"/>
              </w:rPr>
              <w:t>gab</w:t>
            </w:r>
            <w:proofErr w:type="spellEnd"/>
          </w:p>
        </w:tc>
      </w:tr>
      <w:tr w:rsidR="000D2109" w:rsidRPr="000D2109" w:rsidTr="00F9738F">
        <w:trPr>
          <w:trHeight w:val="938"/>
        </w:trPr>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3</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L veida </w:t>
            </w:r>
            <w:proofErr w:type="spellStart"/>
            <w:r w:rsidRPr="000D2109">
              <w:rPr>
                <w:rFonts w:ascii="Times New Roman" w:hAnsi="Times New Roman" w:cs="Times New Roman"/>
                <w:color w:val="1F1F1F"/>
                <w:sz w:val="22"/>
                <w:szCs w:val="22"/>
              </w:rPr>
              <w:t>konverjers</w:t>
            </w:r>
            <w:proofErr w:type="spellEnd"/>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33" w:name="tw-target-text3"/>
            <w:bookmarkEnd w:id="33"/>
            <w:r w:rsidRPr="000D2109">
              <w:rPr>
                <w:rFonts w:ascii="Times New Roman" w:hAnsi="Times New Roman" w:cs="Times New Roman"/>
                <w:color w:val="1F1F1F"/>
                <w:sz w:val="22"/>
                <w:szCs w:val="22"/>
              </w:rPr>
              <w:t>Jostas platums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Konveijera tips L</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r w:rsidRPr="000D2109">
              <w:rPr>
                <w:rFonts w:cs="Times New Roman"/>
                <w:sz w:val="22"/>
                <w:szCs w:val="22"/>
              </w:rPr>
              <w:t>500 mm</w:t>
            </w:r>
          </w:p>
          <w:p w:rsidR="000D2109" w:rsidRPr="000D2109" w:rsidRDefault="000D2109" w:rsidP="00F9738F">
            <w:pPr>
              <w:pStyle w:val="Standard"/>
              <w:rPr>
                <w:rFonts w:cs="Times New Roman"/>
                <w:sz w:val="22"/>
                <w:szCs w:val="22"/>
              </w:rPr>
            </w:pPr>
            <w:r w:rsidRPr="000D2109">
              <w:rPr>
                <w:rFonts w:cs="Times New Roman"/>
                <w:sz w:val="22"/>
                <w:szCs w:val="22"/>
              </w:rPr>
              <w:t>jābūt</w:t>
            </w:r>
          </w:p>
        </w:tc>
      </w:tr>
      <w:tr w:rsidR="000D2109" w:rsidRPr="000D2109" w:rsidTr="00F9738F">
        <w:tc>
          <w:tcPr>
            <w:tcW w:w="5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4.</w:t>
            </w:r>
          </w:p>
        </w:tc>
        <w:tc>
          <w:tcPr>
            <w:tcW w:w="223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Mazgāšanas tvertne</w:t>
            </w:r>
          </w:p>
        </w:tc>
        <w:tc>
          <w:tcPr>
            <w:tcW w:w="408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Tvertnes izmēri vismaz</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bookmarkStart w:id="34" w:name="tw-target-text4"/>
            <w:bookmarkEnd w:id="34"/>
            <w:r w:rsidRPr="000D2109">
              <w:rPr>
                <w:rFonts w:ascii="Times New Roman" w:hAnsi="Times New Roman" w:cs="Times New Roman"/>
                <w:color w:val="1F1F1F"/>
                <w:sz w:val="22"/>
                <w:szCs w:val="22"/>
              </w:rPr>
              <w:t>Īkšķrata nr. vismaz</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bookmarkStart w:id="35" w:name="tw-target-text5"/>
            <w:bookmarkEnd w:id="35"/>
            <w:r w:rsidRPr="000D2109">
              <w:rPr>
                <w:rFonts w:ascii="Times New Roman" w:hAnsi="Times New Roman" w:cs="Times New Roman"/>
                <w:color w:val="1F1F1F"/>
                <w:sz w:val="22"/>
                <w:szCs w:val="22"/>
              </w:rPr>
              <w:t>Saskare ar pārstrādes materiālu no nerūsējošā tērauda</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Tvertnes korpusa biezums vismaz</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tc>
        <w:tc>
          <w:tcPr>
            <w:tcW w:w="20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6m×1,8m</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7 </w:t>
            </w:r>
            <w:proofErr w:type="spellStart"/>
            <w:r w:rsidRPr="000D2109">
              <w:rPr>
                <w:rFonts w:ascii="Times New Roman" w:hAnsi="Times New Roman" w:cs="Times New Roman"/>
                <w:color w:val="1F1F1F"/>
                <w:sz w:val="22"/>
                <w:szCs w:val="22"/>
              </w:rPr>
              <w:t>gab</w:t>
            </w:r>
            <w:proofErr w:type="spellEnd"/>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3mm</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5</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Skrūves konveijers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Sienas biezums vismaz</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Saskare ar pārstrādes materiālu no nerūsējošā tērauda</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Skrūves diametrs vismaz</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jc w:val="center"/>
              <w:rPr>
                <w:rFonts w:cs="Times New Roman"/>
                <w:sz w:val="22"/>
                <w:szCs w:val="22"/>
              </w:rPr>
            </w:pPr>
          </w:p>
          <w:p w:rsidR="000D2109" w:rsidRPr="000D2109" w:rsidRDefault="000D2109" w:rsidP="00F9738F">
            <w:pPr>
              <w:pStyle w:val="Standard"/>
              <w:rPr>
                <w:rFonts w:cs="Times New Roman"/>
                <w:color w:val="1F1F1F"/>
                <w:sz w:val="22"/>
                <w:szCs w:val="22"/>
              </w:rPr>
            </w:pPr>
            <w:r w:rsidRPr="000D2109">
              <w:rPr>
                <w:rFonts w:cs="Times New Roman"/>
                <w:color w:val="1F1F1F"/>
                <w:sz w:val="22"/>
                <w:szCs w:val="22"/>
              </w:rPr>
              <w:t>3mm</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500 mm</w:t>
            </w:r>
          </w:p>
        </w:tc>
      </w:tr>
      <w:tr w:rsidR="000D2109" w:rsidRPr="000D2109" w:rsidTr="00F9738F">
        <w:trPr>
          <w:trHeight w:val="769"/>
        </w:trPr>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6</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Berzes paplāksne</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36" w:name="tw-target-text6"/>
            <w:bookmarkEnd w:id="36"/>
            <w:r w:rsidRPr="000D2109">
              <w:rPr>
                <w:rFonts w:ascii="Times New Roman" w:hAnsi="Times New Roman" w:cs="Times New Roman"/>
                <w:color w:val="1F1F1F"/>
                <w:sz w:val="22"/>
                <w:szCs w:val="22"/>
              </w:rPr>
              <w:t>Diametrs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Piedziņas motors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37" w:name="tw-target-text7"/>
            <w:bookmarkEnd w:id="37"/>
            <w:r w:rsidRPr="000D2109">
              <w:rPr>
                <w:rFonts w:ascii="Times New Roman" w:hAnsi="Times New Roman" w:cs="Times New Roman"/>
                <w:color w:val="1F1F1F"/>
                <w:sz w:val="22"/>
                <w:szCs w:val="22"/>
              </w:rPr>
              <w:t>Sienas biezums vismaz 5mm,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sienas materiāls nerūsējošais tērauds</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spacing w:line="276" w:lineRule="auto"/>
              <w:rPr>
                <w:rFonts w:cs="Times New Roman"/>
                <w:sz w:val="22"/>
                <w:szCs w:val="22"/>
              </w:rPr>
            </w:pPr>
            <w:r w:rsidRPr="000D2109">
              <w:rPr>
                <w:rFonts w:cs="Times New Roman"/>
                <w:sz w:val="22"/>
                <w:szCs w:val="22"/>
              </w:rPr>
              <w:t>500 mm</w:t>
            </w:r>
          </w:p>
          <w:p w:rsidR="000D2109" w:rsidRPr="000D2109" w:rsidRDefault="000D2109" w:rsidP="00F9738F">
            <w:pPr>
              <w:pStyle w:val="Standard"/>
              <w:spacing w:line="276" w:lineRule="auto"/>
              <w:rPr>
                <w:rFonts w:cs="Times New Roman"/>
                <w:sz w:val="22"/>
                <w:szCs w:val="22"/>
              </w:rPr>
            </w:pPr>
            <w:r w:rsidRPr="000D2109">
              <w:rPr>
                <w:rFonts w:cs="Times New Roman"/>
                <w:sz w:val="22"/>
                <w:szCs w:val="22"/>
              </w:rPr>
              <w:t>50 kW</w:t>
            </w:r>
          </w:p>
          <w:p w:rsidR="000D2109" w:rsidRPr="000D2109" w:rsidRDefault="000D2109" w:rsidP="00F9738F">
            <w:pPr>
              <w:pStyle w:val="Standard"/>
              <w:spacing w:line="276" w:lineRule="auto"/>
              <w:rPr>
                <w:rFonts w:cs="Times New Roman"/>
                <w:sz w:val="22"/>
                <w:szCs w:val="22"/>
              </w:rPr>
            </w:pPr>
            <w:r w:rsidRPr="000D2109">
              <w:rPr>
                <w:rFonts w:cs="Times New Roman"/>
                <w:sz w:val="22"/>
                <w:szCs w:val="22"/>
              </w:rPr>
              <w:t>5 mm</w:t>
            </w:r>
          </w:p>
          <w:p w:rsidR="000D2109" w:rsidRPr="000D2109" w:rsidRDefault="000D2109" w:rsidP="00F9738F">
            <w:pPr>
              <w:pStyle w:val="Standard"/>
              <w:spacing w:line="276" w:lineRule="auto"/>
              <w:rPr>
                <w:rFonts w:cs="Times New Roman"/>
                <w:sz w:val="22"/>
                <w:szCs w:val="22"/>
              </w:rPr>
            </w:pPr>
            <w:r w:rsidRPr="000D2109">
              <w:rPr>
                <w:rFonts w:cs="Times New Roman"/>
                <w:sz w:val="22"/>
                <w:szCs w:val="22"/>
              </w:rPr>
              <w:t>jābūt</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7</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Uzglabāšanas buferis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Uzglabāšanas ietilpība vismaz</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jc w:val="center"/>
              <w:rPr>
                <w:rFonts w:cs="Times New Roman"/>
                <w:sz w:val="22"/>
                <w:szCs w:val="22"/>
              </w:rPr>
            </w:pPr>
          </w:p>
          <w:p w:rsidR="000D2109" w:rsidRPr="000D2109" w:rsidRDefault="000D2109" w:rsidP="00F9738F">
            <w:pPr>
              <w:pStyle w:val="Standard"/>
              <w:rPr>
                <w:rFonts w:cs="Times New Roman"/>
                <w:color w:val="1F1F1F"/>
                <w:sz w:val="22"/>
                <w:szCs w:val="22"/>
              </w:rPr>
            </w:pPr>
            <w:r w:rsidRPr="000D2109">
              <w:rPr>
                <w:rFonts w:cs="Times New Roman"/>
                <w:color w:val="1F1F1F"/>
                <w:sz w:val="22"/>
                <w:szCs w:val="22"/>
              </w:rPr>
              <w:t>4m3</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8</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Augsta berze, lai noņemtu etiķetes ar ūdeni</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Cirkulācijas tvertne (tiešsaistē) – jābūt</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Mucas diametrs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Rotācijas ātrums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Jauda  vismaz</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1500mm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300 apgr./min</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1000kg/h</w:t>
            </w:r>
          </w:p>
        </w:tc>
      </w:tr>
      <w:tr w:rsidR="000D2109" w:rsidRPr="000D2109" w:rsidTr="00F9738F">
        <w:trPr>
          <w:trHeight w:val="702"/>
        </w:trPr>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9</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Ūdens cirkulācijas filtrācijas aprīkojums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38" w:name="tw-target-text8"/>
            <w:bookmarkEnd w:id="38"/>
            <w:r w:rsidRPr="000D2109">
              <w:rPr>
                <w:rFonts w:ascii="Times New Roman" w:hAnsi="Times New Roman" w:cs="Times New Roman"/>
                <w:color w:val="1F1F1F"/>
                <w:sz w:val="22"/>
                <w:szCs w:val="22"/>
              </w:rPr>
              <w:t>Vibrācijas ekrāna diametrs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Ekrāna lodziņi vismaz</w:t>
            </w:r>
          </w:p>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r w:rsidRPr="000D2109">
              <w:rPr>
                <w:rFonts w:cs="Times New Roman"/>
                <w:sz w:val="22"/>
                <w:szCs w:val="22"/>
              </w:rPr>
              <w:t>900 mm</w:t>
            </w:r>
          </w:p>
          <w:p w:rsidR="000D2109" w:rsidRPr="000D2109" w:rsidRDefault="000D2109" w:rsidP="00F9738F">
            <w:pPr>
              <w:pStyle w:val="Standard"/>
              <w:rPr>
                <w:rFonts w:cs="Times New Roman"/>
                <w:sz w:val="22"/>
                <w:szCs w:val="22"/>
              </w:rPr>
            </w:pPr>
            <w:r w:rsidRPr="000D2109">
              <w:rPr>
                <w:rFonts w:cs="Times New Roman"/>
                <w:sz w:val="22"/>
                <w:szCs w:val="22"/>
              </w:rPr>
              <w:t>20</w:t>
            </w:r>
          </w:p>
        </w:tc>
      </w:tr>
      <w:tr w:rsidR="000D2109" w:rsidRPr="000D2109" w:rsidTr="00F9738F">
        <w:trPr>
          <w:trHeight w:val="702"/>
        </w:trPr>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10</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Skrūves konveijers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Sienas biezums vismaz</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Saskare ar pārstrādes materiālu no nerūsējošā tērauda</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Skrūves diametrs vismaz</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color w:val="1F1F1F"/>
                <w:sz w:val="22"/>
                <w:szCs w:val="22"/>
              </w:rPr>
            </w:pPr>
          </w:p>
          <w:p w:rsidR="000D2109" w:rsidRPr="000D2109" w:rsidRDefault="000D2109" w:rsidP="00F9738F">
            <w:pPr>
              <w:pStyle w:val="Standard"/>
              <w:rPr>
                <w:rFonts w:cs="Times New Roman"/>
                <w:color w:val="1F1F1F"/>
                <w:sz w:val="22"/>
                <w:szCs w:val="22"/>
              </w:rPr>
            </w:pPr>
            <w:r w:rsidRPr="000D2109">
              <w:rPr>
                <w:rFonts w:cs="Times New Roman"/>
                <w:color w:val="1F1F1F"/>
                <w:sz w:val="22"/>
                <w:szCs w:val="22"/>
              </w:rPr>
              <w:t>3mm</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500 mm</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11</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Mazgāšanas tvertnes - 2 gab.</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Tvertnes izmēri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Tvertnes korpusa biezums vismaz 3mm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Nosēdumu novadīšana bez pārtraukuma tiešsaistē</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39" w:name="tw-target-text9"/>
            <w:bookmarkEnd w:id="39"/>
            <w:r w:rsidRPr="000D2109">
              <w:rPr>
                <w:rFonts w:ascii="Times New Roman" w:hAnsi="Times New Roman" w:cs="Times New Roman"/>
                <w:color w:val="1F1F1F"/>
                <w:sz w:val="22"/>
                <w:szCs w:val="22"/>
              </w:rPr>
              <w:t>Īkšķrata nr.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6m×1,8m</w:t>
            </w:r>
          </w:p>
          <w:p w:rsidR="000D2109" w:rsidRPr="000D2109" w:rsidRDefault="000D2109" w:rsidP="00F9738F">
            <w:pPr>
              <w:pStyle w:val="Standard"/>
              <w:rPr>
                <w:rFonts w:cs="Times New Roman"/>
                <w:color w:val="1F1F1F"/>
                <w:sz w:val="22"/>
                <w:szCs w:val="22"/>
              </w:rPr>
            </w:pPr>
            <w:r w:rsidRPr="000D2109">
              <w:rPr>
                <w:rFonts w:cs="Times New Roman"/>
                <w:color w:val="1F1F1F"/>
                <w:sz w:val="22"/>
                <w:szCs w:val="22"/>
              </w:rPr>
              <w:t>3mm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7 </w:t>
            </w:r>
            <w:proofErr w:type="spellStart"/>
            <w:r w:rsidRPr="000D2109">
              <w:rPr>
                <w:rFonts w:ascii="Times New Roman" w:hAnsi="Times New Roman" w:cs="Times New Roman"/>
                <w:color w:val="1F1F1F"/>
                <w:sz w:val="22"/>
                <w:szCs w:val="22"/>
              </w:rPr>
              <w:t>gab</w:t>
            </w:r>
            <w:proofErr w:type="spellEnd"/>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r w:rsidRPr="000D2109">
              <w:rPr>
                <w:rFonts w:cs="Times New Roman"/>
                <w:sz w:val="22"/>
                <w:szCs w:val="22"/>
              </w:rPr>
              <w:t xml:space="preserve"> </w:t>
            </w:r>
          </w:p>
          <w:p w:rsidR="000D2109" w:rsidRPr="000D2109" w:rsidRDefault="000D2109" w:rsidP="00F9738F">
            <w:pPr>
              <w:pStyle w:val="Standard"/>
              <w:rPr>
                <w:rFonts w:cs="Times New Roman"/>
                <w:sz w:val="22"/>
                <w:szCs w:val="22"/>
              </w:rPr>
            </w:pPr>
            <w:r w:rsidRPr="000D2109">
              <w:rPr>
                <w:rFonts w:cs="Times New Roman"/>
                <w:sz w:val="22"/>
                <w:szCs w:val="22"/>
              </w:rPr>
              <w:t>12</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Skrūves konveijers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Sienas biezums vismaz</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Saskare ar pārstrādes materiālu no nerūsējošā tērauda</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Skrūves diametrs vismaz</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color w:val="1F1F1F"/>
                <w:sz w:val="22"/>
                <w:szCs w:val="22"/>
              </w:rPr>
            </w:pPr>
          </w:p>
          <w:p w:rsidR="000D2109" w:rsidRPr="000D2109" w:rsidRDefault="000D2109" w:rsidP="00F9738F">
            <w:pPr>
              <w:pStyle w:val="Standard"/>
              <w:rPr>
                <w:rFonts w:cs="Times New Roman"/>
                <w:color w:val="1F1F1F"/>
                <w:sz w:val="22"/>
                <w:szCs w:val="22"/>
              </w:rPr>
            </w:pPr>
            <w:r w:rsidRPr="000D2109">
              <w:rPr>
                <w:rFonts w:cs="Times New Roman"/>
                <w:color w:val="1F1F1F"/>
                <w:sz w:val="22"/>
                <w:szCs w:val="22"/>
              </w:rPr>
              <w:t>3mm</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500 mm</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13</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Berzes paplāksne</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Diametrs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Piedziņas motors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40" w:name="tw-target-text71"/>
            <w:bookmarkEnd w:id="40"/>
            <w:r w:rsidRPr="000D2109">
              <w:rPr>
                <w:rFonts w:ascii="Times New Roman" w:hAnsi="Times New Roman" w:cs="Times New Roman"/>
                <w:color w:val="1F1F1F"/>
                <w:sz w:val="22"/>
                <w:szCs w:val="22"/>
              </w:rPr>
              <w:t>Sienas biezums vismaz 5mm,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sienas materiāls nerūsējošais tērauds</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spacing w:line="276" w:lineRule="auto"/>
              <w:rPr>
                <w:rFonts w:cs="Times New Roman"/>
                <w:sz w:val="22"/>
                <w:szCs w:val="22"/>
              </w:rPr>
            </w:pPr>
          </w:p>
          <w:p w:rsidR="000D2109" w:rsidRPr="000D2109" w:rsidRDefault="000D2109" w:rsidP="00F9738F">
            <w:pPr>
              <w:pStyle w:val="Standard"/>
              <w:spacing w:line="276" w:lineRule="auto"/>
              <w:rPr>
                <w:rFonts w:cs="Times New Roman"/>
                <w:sz w:val="22"/>
                <w:szCs w:val="22"/>
              </w:rPr>
            </w:pPr>
            <w:r w:rsidRPr="000D2109">
              <w:rPr>
                <w:rFonts w:cs="Times New Roman"/>
                <w:sz w:val="22"/>
                <w:szCs w:val="22"/>
              </w:rPr>
              <w:t>500 mm</w:t>
            </w:r>
          </w:p>
          <w:p w:rsidR="000D2109" w:rsidRPr="000D2109" w:rsidRDefault="000D2109" w:rsidP="00F9738F">
            <w:pPr>
              <w:pStyle w:val="Standard"/>
              <w:spacing w:line="276" w:lineRule="auto"/>
              <w:rPr>
                <w:rFonts w:cs="Times New Roman"/>
                <w:sz w:val="22"/>
                <w:szCs w:val="22"/>
              </w:rPr>
            </w:pPr>
            <w:r w:rsidRPr="000D2109">
              <w:rPr>
                <w:rFonts w:cs="Times New Roman"/>
                <w:sz w:val="22"/>
                <w:szCs w:val="22"/>
              </w:rPr>
              <w:t>50 kW</w:t>
            </w:r>
          </w:p>
          <w:p w:rsidR="000D2109" w:rsidRPr="000D2109" w:rsidRDefault="000D2109" w:rsidP="00F9738F">
            <w:pPr>
              <w:pStyle w:val="Standard"/>
              <w:spacing w:line="276" w:lineRule="auto"/>
              <w:rPr>
                <w:rFonts w:cs="Times New Roman"/>
                <w:sz w:val="22"/>
                <w:szCs w:val="22"/>
              </w:rPr>
            </w:pPr>
            <w:r w:rsidRPr="000D2109">
              <w:rPr>
                <w:rFonts w:cs="Times New Roman"/>
                <w:sz w:val="22"/>
                <w:szCs w:val="22"/>
              </w:rPr>
              <w:t>5 mm</w:t>
            </w:r>
          </w:p>
          <w:p w:rsidR="000D2109" w:rsidRPr="000D2109" w:rsidRDefault="000D2109" w:rsidP="00F9738F">
            <w:pPr>
              <w:pStyle w:val="Standard"/>
              <w:spacing w:line="276" w:lineRule="auto"/>
              <w:rPr>
                <w:rFonts w:cs="Times New Roman"/>
                <w:color w:val="1F1F1F"/>
                <w:sz w:val="22"/>
                <w:szCs w:val="22"/>
              </w:rPr>
            </w:pPr>
            <w:r w:rsidRPr="000D2109">
              <w:rPr>
                <w:rFonts w:cs="Times New Roman"/>
                <w:color w:val="1F1F1F"/>
                <w:sz w:val="22"/>
                <w:szCs w:val="22"/>
              </w:rPr>
              <w:t>jābūt</w:t>
            </w:r>
          </w:p>
        </w:tc>
      </w:tr>
      <w:tr w:rsidR="000D2109" w:rsidRPr="000D2109" w:rsidTr="00F9738F">
        <w:trPr>
          <w:trHeight w:val="1803"/>
        </w:trPr>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14</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before="240"/>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Centrbēdzes žāvētājs - 2 </w:t>
            </w:r>
            <w:proofErr w:type="spellStart"/>
            <w:r w:rsidRPr="000D2109">
              <w:rPr>
                <w:rFonts w:ascii="Times New Roman" w:hAnsi="Times New Roman" w:cs="Times New Roman"/>
                <w:color w:val="1F1F1F"/>
                <w:sz w:val="22"/>
                <w:szCs w:val="22"/>
              </w:rPr>
              <w:t>kompl</w:t>
            </w:r>
            <w:proofErr w:type="spellEnd"/>
            <w:r w:rsidRPr="000D2109">
              <w:rPr>
                <w:rFonts w:ascii="Times New Roman" w:hAnsi="Times New Roman" w:cs="Times New Roman"/>
                <w:color w:val="1F1F1F"/>
                <w:sz w:val="22"/>
                <w:szCs w:val="22"/>
              </w:rPr>
              <w:t>.</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41" w:name="tw-target-text10"/>
            <w:bookmarkEnd w:id="41"/>
            <w:r w:rsidRPr="000D2109">
              <w:rPr>
                <w:rFonts w:ascii="Times New Roman" w:hAnsi="Times New Roman" w:cs="Times New Roman"/>
                <w:color w:val="1F1F1F"/>
                <w:sz w:val="22"/>
                <w:szCs w:val="22"/>
              </w:rPr>
              <w:t>Piedziņas motors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42" w:name="tw-target-text11"/>
            <w:bookmarkEnd w:id="42"/>
            <w:r w:rsidRPr="000D2109">
              <w:rPr>
                <w:rFonts w:ascii="Times New Roman" w:hAnsi="Times New Roman" w:cs="Times New Roman"/>
                <w:color w:val="1F1F1F"/>
                <w:sz w:val="22"/>
                <w:szCs w:val="22"/>
              </w:rPr>
              <w:t>Rotora diametrs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43" w:name="tw-target-text12"/>
            <w:bookmarkEnd w:id="43"/>
            <w:r w:rsidRPr="000D2109">
              <w:rPr>
                <w:rFonts w:ascii="Times New Roman" w:hAnsi="Times New Roman" w:cs="Times New Roman"/>
                <w:color w:val="1F1F1F"/>
                <w:sz w:val="22"/>
                <w:szCs w:val="22"/>
              </w:rPr>
              <w:t>Rotora garums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Saskare ar pārstrādes materiālu no nerūsējošā tērauda</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130 KW</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700mm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1700mm</w:t>
            </w:r>
          </w:p>
          <w:p w:rsidR="000D2109" w:rsidRPr="000D2109" w:rsidRDefault="000D2109" w:rsidP="00F9738F">
            <w:pPr>
              <w:pStyle w:val="Standard"/>
              <w:widowControl/>
              <w:shd w:val="clear" w:color="auto" w:fill="F8F9FA"/>
              <w:spacing w:line="276" w:lineRule="auto"/>
              <w:rPr>
                <w:rFonts w:cs="Times New Roman"/>
                <w:color w:val="1F1F1F"/>
                <w:sz w:val="22"/>
                <w:szCs w:val="22"/>
              </w:rPr>
            </w:pPr>
            <w:r w:rsidRPr="000D2109">
              <w:rPr>
                <w:rFonts w:cs="Times New Roman"/>
                <w:color w:val="1F1F1F"/>
                <w:sz w:val="22"/>
                <w:szCs w:val="22"/>
              </w:rPr>
              <w:t>jābūt</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15</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before="240"/>
              <w:rPr>
                <w:rFonts w:ascii="Times New Roman" w:hAnsi="Times New Roman" w:cs="Times New Roman"/>
                <w:color w:val="1F1F1F"/>
                <w:sz w:val="22"/>
                <w:szCs w:val="22"/>
              </w:rPr>
            </w:pPr>
            <w:r w:rsidRPr="000D2109">
              <w:rPr>
                <w:rFonts w:ascii="Times New Roman" w:hAnsi="Times New Roman" w:cs="Times New Roman"/>
                <w:color w:val="1F1F1F"/>
                <w:sz w:val="22"/>
                <w:szCs w:val="22"/>
              </w:rPr>
              <w:t>Termiskā žāvētāja cauruļvads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Caurules diametrs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Apkures jauda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44" w:name="tw-target-text13"/>
            <w:bookmarkEnd w:id="44"/>
            <w:r w:rsidRPr="000D2109">
              <w:rPr>
                <w:rFonts w:ascii="Times New Roman" w:hAnsi="Times New Roman" w:cs="Times New Roman"/>
                <w:color w:val="1F1F1F"/>
                <w:sz w:val="22"/>
                <w:szCs w:val="22"/>
              </w:rPr>
              <w:t>Cauruļvada materiāls nerūsējošais tērauds</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jc w:val="center"/>
              <w:rPr>
                <w:rFonts w:cs="Times New Roman"/>
                <w:sz w:val="22"/>
                <w:szCs w:val="22"/>
              </w:rPr>
            </w:pPr>
          </w:p>
          <w:p w:rsidR="000D2109" w:rsidRPr="000D2109" w:rsidRDefault="000D2109" w:rsidP="00F9738F">
            <w:pPr>
              <w:pStyle w:val="Standard"/>
              <w:rPr>
                <w:rFonts w:cs="Times New Roman"/>
                <w:color w:val="1F1F1F"/>
                <w:sz w:val="22"/>
                <w:szCs w:val="22"/>
              </w:rPr>
            </w:pPr>
            <w:r w:rsidRPr="000D2109">
              <w:rPr>
                <w:rFonts w:cs="Times New Roman"/>
                <w:color w:val="1F1F1F"/>
                <w:sz w:val="22"/>
                <w:szCs w:val="22"/>
              </w:rPr>
              <w:t>200mm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40kW</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16</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before="240"/>
              <w:rPr>
                <w:rFonts w:ascii="Times New Roman" w:hAnsi="Times New Roman" w:cs="Times New Roman"/>
                <w:color w:val="1F1F1F"/>
                <w:sz w:val="22"/>
                <w:szCs w:val="22"/>
              </w:rPr>
            </w:pPr>
            <w:r w:rsidRPr="000D2109">
              <w:rPr>
                <w:rFonts w:ascii="Times New Roman" w:hAnsi="Times New Roman" w:cs="Times New Roman"/>
                <w:color w:val="1F1F1F"/>
                <w:sz w:val="22"/>
                <w:szCs w:val="22"/>
              </w:rPr>
              <w:t>Uzglabāšanas buferis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Krātuves ietilpība vismaz</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7m3</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17</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Notekūdeņu filtrēšanas iekārta</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Vibrācijas motors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Vibrācijas ekrāna izmērs D.</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Ekrāna lodziņi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0,50 kW</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1500mm</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30</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18</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Rezerves daļas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jc w:val="center"/>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jābūt</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19</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widowControl/>
              <w:shd w:val="clear" w:color="auto" w:fill="F8F9FA"/>
              <w:spacing w:line="540" w:lineRule="atLeast"/>
              <w:rPr>
                <w:rFonts w:cs="Times New Roman"/>
                <w:color w:val="1F1F1F"/>
                <w:sz w:val="22"/>
                <w:szCs w:val="22"/>
              </w:rPr>
            </w:pPr>
            <w:r w:rsidRPr="000D2109">
              <w:rPr>
                <w:rFonts w:cs="Times New Roman"/>
                <w:color w:val="1F1F1F"/>
                <w:sz w:val="22"/>
                <w:szCs w:val="22"/>
              </w:rPr>
              <w:t xml:space="preserve">Lentes </w:t>
            </w:r>
            <w:proofErr w:type="spellStart"/>
            <w:r w:rsidRPr="000D2109">
              <w:rPr>
                <w:rFonts w:cs="Times New Roman"/>
                <w:color w:val="1F1F1F"/>
                <w:sz w:val="22"/>
                <w:szCs w:val="22"/>
              </w:rPr>
              <w:t>konvejers</w:t>
            </w:r>
            <w:proofErr w:type="spellEnd"/>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Konveijera platums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900 mm</w:t>
            </w:r>
          </w:p>
          <w:p w:rsidR="000D2109" w:rsidRPr="000D2109" w:rsidRDefault="000D2109" w:rsidP="00F9738F">
            <w:pPr>
              <w:pStyle w:val="Standard"/>
              <w:rPr>
                <w:rFonts w:cs="Times New Roman"/>
                <w:color w:val="1F1F1F"/>
                <w:sz w:val="22"/>
                <w:szCs w:val="22"/>
              </w:rPr>
            </w:pP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20</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Metāla detektors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Caurlaides platums vismaz</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Caurlaides augstums vismaz</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1000 - 1500mm</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400 mm</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21</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Blīvētājs ar ventilatoru un ūdens izsmidzinātāju</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Tilpums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45" w:name="tw-target-text14"/>
            <w:bookmarkEnd w:id="45"/>
            <w:r w:rsidRPr="000D2109">
              <w:rPr>
                <w:rFonts w:ascii="Times New Roman" w:hAnsi="Times New Roman" w:cs="Times New Roman"/>
                <w:color w:val="1F1F1F"/>
                <w:sz w:val="22"/>
                <w:szCs w:val="22"/>
              </w:rPr>
              <w:t>Maiņstrāvas piedziņa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1000 l</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200 kW</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r w:rsidRPr="000D2109">
              <w:rPr>
                <w:rFonts w:cs="Times New Roman"/>
                <w:sz w:val="22"/>
                <w:szCs w:val="22"/>
              </w:rPr>
              <w:t xml:space="preserve"> </w:t>
            </w:r>
          </w:p>
          <w:p w:rsidR="000D2109" w:rsidRPr="000D2109" w:rsidRDefault="000D2109" w:rsidP="00F9738F">
            <w:pPr>
              <w:pStyle w:val="Standard"/>
              <w:rPr>
                <w:rFonts w:cs="Times New Roman"/>
                <w:sz w:val="22"/>
                <w:szCs w:val="22"/>
              </w:rPr>
            </w:pPr>
            <w:r w:rsidRPr="000D2109">
              <w:rPr>
                <w:rFonts w:cs="Times New Roman"/>
                <w:sz w:val="22"/>
                <w:szCs w:val="22"/>
              </w:rPr>
              <w:t>22</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proofErr w:type="spellStart"/>
            <w:r w:rsidRPr="000D2109">
              <w:rPr>
                <w:rFonts w:ascii="Times New Roman" w:hAnsi="Times New Roman" w:cs="Times New Roman"/>
                <w:color w:val="1F1F1F"/>
                <w:sz w:val="22"/>
                <w:szCs w:val="22"/>
              </w:rPr>
              <w:t>Ekstrūders</w:t>
            </w:r>
            <w:proofErr w:type="spellEnd"/>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roofErr w:type="spellStart"/>
            <w:r w:rsidRPr="000D2109">
              <w:rPr>
                <w:rFonts w:ascii="Times New Roman" w:hAnsi="Times New Roman" w:cs="Times New Roman"/>
                <w:color w:val="1F1F1F"/>
                <w:sz w:val="22"/>
                <w:szCs w:val="22"/>
              </w:rPr>
              <w:t>Ekstrūdera</w:t>
            </w:r>
            <w:proofErr w:type="spellEnd"/>
            <w:r w:rsidRPr="000D2109">
              <w:rPr>
                <w:rFonts w:ascii="Times New Roman" w:hAnsi="Times New Roman" w:cs="Times New Roman"/>
                <w:color w:val="1F1F1F"/>
                <w:sz w:val="22"/>
                <w:szCs w:val="22"/>
              </w:rPr>
              <w:t xml:space="preserve"> diametrs  </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160 mm -  180 mm</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23</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Dubultais </w:t>
            </w:r>
            <w:proofErr w:type="spellStart"/>
            <w:r w:rsidRPr="000D2109">
              <w:rPr>
                <w:rFonts w:ascii="Times New Roman" w:hAnsi="Times New Roman" w:cs="Times New Roman"/>
                <w:color w:val="1F1F1F"/>
                <w:sz w:val="22"/>
                <w:szCs w:val="22"/>
              </w:rPr>
              <w:t>pašattīrošais</w:t>
            </w:r>
            <w:proofErr w:type="spellEnd"/>
            <w:r w:rsidRPr="000D2109">
              <w:rPr>
                <w:rFonts w:ascii="Times New Roman" w:hAnsi="Times New Roman" w:cs="Times New Roman"/>
                <w:color w:val="1F1F1F"/>
                <w:sz w:val="22"/>
                <w:szCs w:val="22"/>
              </w:rPr>
              <w:t xml:space="preserve"> filtrs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Filtrācijas diametrs vismaz</w:t>
            </w: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400mm x2</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24</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bookmarkStart w:id="46" w:name="tw-target-text15"/>
            <w:bookmarkEnd w:id="46"/>
            <w:r w:rsidRPr="000D2109">
              <w:rPr>
                <w:rFonts w:ascii="Times New Roman" w:hAnsi="Times New Roman" w:cs="Times New Roman"/>
                <w:color w:val="1F1F1F"/>
                <w:sz w:val="22"/>
                <w:szCs w:val="22"/>
              </w:rPr>
              <w:t>Liela diametra dubultā virzuļa tipa ekrāns</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mainītājs  </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Dubulta pozīcija</w:t>
            </w:r>
          </w:p>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25</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Vibrējošs žāvētājs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rPr>
                <w:rFonts w:ascii="Times New Roman" w:hAnsi="Times New Roman" w:cs="Times New Roman"/>
                <w:color w:val="1F1F1F"/>
                <w:sz w:val="22"/>
                <w:szCs w:val="22"/>
              </w:rPr>
            </w:pPr>
            <w:bookmarkStart w:id="47" w:name="tw-target-text16"/>
            <w:bookmarkEnd w:id="47"/>
            <w:r w:rsidRPr="000D2109">
              <w:rPr>
                <w:rFonts w:ascii="Times New Roman" w:hAnsi="Times New Roman" w:cs="Times New Roman"/>
                <w:color w:val="1F1F1F"/>
                <w:sz w:val="22"/>
                <w:szCs w:val="22"/>
              </w:rPr>
              <w:t>Vibrācijas siets nerūsējošais tērauds</w:t>
            </w:r>
          </w:p>
          <w:p w:rsidR="000D2109" w:rsidRPr="000D2109" w:rsidRDefault="000D2109" w:rsidP="00F9738F">
            <w:pPr>
              <w:pStyle w:val="PreformattedText"/>
              <w:widowControl/>
              <w:shd w:val="clear" w:color="auto" w:fill="F8F9FA"/>
              <w:rPr>
                <w:rFonts w:ascii="Times New Roman" w:hAnsi="Times New Roman" w:cs="Times New Roman"/>
                <w:color w:val="1F1F1F"/>
                <w:sz w:val="22"/>
                <w:szCs w:val="22"/>
              </w:rPr>
            </w:pPr>
            <w:r w:rsidRPr="000D2109">
              <w:rPr>
                <w:rFonts w:ascii="Times New Roman" w:hAnsi="Times New Roman" w:cs="Times New Roman"/>
                <w:color w:val="1F1F1F"/>
                <w:sz w:val="22"/>
                <w:szCs w:val="22"/>
              </w:rPr>
              <w:t>Filtra siets nerūsējošais tērauds</w:t>
            </w:r>
          </w:p>
          <w:p w:rsidR="000D2109" w:rsidRPr="000D2109" w:rsidRDefault="000D2109" w:rsidP="00F9738F">
            <w:pPr>
              <w:pStyle w:val="PreformattedText"/>
              <w:widowControl/>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p w:rsidR="000D2109" w:rsidRPr="000D2109" w:rsidRDefault="000D2109" w:rsidP="00F9738F">
            <w:pPr>
              <w:pStyle w:val="PreformattedText"/>
              <w:widowControl/>
              <w:rPr>
                <w:rFonts w:ascii="Times New Roman" w:hAnsi="Times New Roman" w:cs="Times New Roman"/>
                <w:color w:val="1F1F1F"/>
                <w:sz w:val="22"/>
                <w:szCs w:val="22"/>
              </w:rPr>
            </w:pPr>
            <w:r w:rsidRPr="000D2109">
              <w:rPr>
                <w:rFonts w:ascii="Times New Roman" w:hAnsi="Times New Roman" w:cs="Times New Roman"/>
                <w:color w:val="1F1F1F"/>
                <w:sz w:val="22"/>
                <w:szCs w:val="22"/>
              </w:rPr>
              <w:t>jābūt</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26</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Centrbēdzes žāvētājs</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48" w:name="tw-target-text17"/>
            <w:bookmarkEnd w:id="48"/>
            <w:r w:rsidRPr="000D2109">
              <w:rPr>
                <w:rFonts w:ascii="Times New Roman" w:hAnsi="Times New Roman" w:cs="Times New Roman"/>
                <w:color w:val="1F1F1F"/>
                <w:sz w:val="22"/>
                <w:szCs w:val="22"/>
              </w:rPr>
              <w:t>Rotoru materiāli nerūsējošais tērauds</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49" w:name="tw-target-text18"/>
            <w:bookmarkEnd w:id="49"/>
            <w:r w:rsidRPr="000D2109">
              <w:rPr>
                <w:rFonts w:ascii="Times New Roman" w:hAnsi="Times New Roman" w:cs="Times New Roman"/>
                <w:color w:val="1F1F1F"/>
                <w:sz w:val="22"/>
                <w:szCs w:val="22"/>
              </w:rPr>
              <w:t>Ekrāna siets nerūsējošais tērauds</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widowControl/>
              <w:rPr>
                <w:rFonts w:cs="Times New Roman"/>
                <w:color w:val="1F1F1F"/>
                <w:sz w:val="22"/>
                <w:szCs w:val="22"/>
              </w:rPr>
            </w:pPr>
            <w:r w:rsidRPr="000D2109">
              <w:rPr>
                <w:rFonts w:cs="Times New Roman"/>
                <w:color w:val="1F1F1F"/>
                <w:sz w:val="22"/>
                <w:szCs w:val="22"/>
              </w:rPr>
              <w:t>jābūt</w:t>
            </w:r>
          </w:p>
          <w:p w:rsidR="000D2109" w:rsidRPr="000D2109" w:rsidRDefault="000D2109" w:rsidP="00F9738F">
            <w:pPr>
              <w:pStyle w:val="Standard"/>
              <w:widowControl/>
              <w:rPr>
                <w:rFonts w:cs="Times New Roman"/>
                <w:color w:val="1F1F1F"/>
                <w:sz w:val="22"/>
                <w:szCs w:val="22"/>
              </w:rPr>
            </w:pPr>
            <w:r w:rsidRPr="000D2109">
              <w:rPr>
                <w:rFonts w:cs="Times New Roman"/>
                <w:color w:val="1F1F1F"/>
                <w:sz w:val="22"/>
                <w:szCs w:val="22"/>
              </w:rPr>
              <w:t>jābūt</w:t>
            </w:r>
          </w:p>
        </w:tc>
      </w:tr>
      <w:tr w:rsidR="000D2109" w:rsidRPr="000D2109" w:rsidTr="00F9738F">
        <w:tc>
          <w:tcPr>
            <w:tcW w:w="509"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27</w:t>
            </w:r>
          </w:p>
        </w:tc>
        <w:tc>
          <w:tcPr>
            <w:tcW w:w="2239"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Konveijers</w:t>
            </w:r>
          </w:p>
        </w:tc>
        <w:tc>
          <w:tcPr>
            <w:tcW w:w="4085"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bookmarkStart w:id="50" w:name="tw-target-text19"/>
            <w:bookmarkEnd w:id="50"/>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Konveijera platums vismaz</w:t>
            </w: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tc>
        <w:tc>
          <w:tcPr>
            <w:tcW w:w="2065" w:type="dxa"/>
            <w:tcBorders>
              <w:left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900 mm</w:t>
            </w:r>
          </w:p>
          <w:p w:rsidR="000D2109" w:rsidRPr="000D2109" w:rsidRDefault="000D2109" w:rsidP="00F9738F">
            <w:pPr>
              <w:pStyle w:val="Standard"/>
              <w:rPr>
                <w:rFonts w:cs="Times New Roman"/>
                <w:color w:val="1F1F1F"/>
                <w:sz w:val="22"/>
                <w:szCs w:val="22"/>
              </w:rPr>
            </w:pPr>
          </w:p>
        </w:tc>
      </w:tr>
      <w:tr w:rsidR="000D2109" w:rsidRPr="000D2109" w:rsidTr="00F9738F">
        <w:tc>
          <w:tcPr>
            <w:tcW w:w="509" w:type="dxa"/>
            <w:tcBorders>
              <w:left w:val="single" w:sz="4" w:space="0" w:color="000000"/>
            </w:tcBorders>
            <w:shd w:val="clear" w:color="auto" w:fill="auto"/>
            <w:tcMar>
              <w:top w:w="0" w:type="dxa"/>
              <w:left w:w="108" w:type="dxa"/>
              <w:bottom w:w="0" w:type="dxa"/>
              <w:right w:w="108" w:type="dxa"/>
            </w:tcMar>
          </w:tcPr>
          <w:p w:rsidR="00CC03E5" w:rsidRDefault="00CC03E5"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28</w:t>
            </w:r>
          </w:p>
        </w:tc>
        <w:tc>
          <w:tcPr>
            <w:tcW w:w="2239"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Prese</w:t>
            </w:r>
          </w:p>
        </w:tc>
        <w:tc>
          <w:tcPr>
            <w:tcW w:w="4085"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Procesa jauda vismaz</w:t>
            </w:r>
          </w:p>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Elektrības patēriņš</w:t>
            </w:r>
          </w:p>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Iekārtas garums ne vairāk</w:t>
            </w:r>
          </w:p>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 xml:space="preserve">Iekārtas augstums ne vairāk  </w:t>
            </w:r>
          </w:p>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Iekārtas platums  ne vairāk</w:t>
            </w:r>
          </w:p>
          <w:p w:rsidR="000D2109" w:rsidRPr="000D2109" w:rsidRDefault="000D2109" w:rsidP="00F9738F">
            <w:pPr>
              <w:pStyle w:val="PreformattedText"/>
              <w:widowControl/>
              <w:spacing w:line="540" w:lineRule="atLeast"/>
              <w:rPr>
                <w:rFonts w:ascii="Times New Roman" w:hAnsi="Times New Roman" w:cs="Times New Roman"/>
                <w:color w:val="1F1F1F"/>
                <w:sz w:val="22"/>
                <w:szCs w:val="22"/>
              </w:rPr>
            </w:pPr>
          </w:p>
        </w:tc>
        <w:tc>
          <w:tcPr>
            <w:tcW w:w="2065" w:type="dxa"/>
            <w:tcBorders>
              <w:left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widowControl/>
              <w:rPr>
                <w:rFonts w:cs="Times New Roman"/>
                <w:color w:val="1F1F1F"/>
                <w:sz w:val="22"/>
                <w:szCs w:val="22"/>
              </w:rPr>
            </w:pPr>
          </w:p>
          <w:p w:rsidR="000D2109" w:rsidRPr="000D2109" w:rsidRDefault="000D2109" w:rsidP="00F9738F">
            <w:pPr>
              <w:pStyle w:val="Standard"/>
              <w:widowControl/>
              <w:rPr>
                <w:rFonts w:cs="Times New Roman"/>
                <w:color w:val="1F1F1F"/>
                <w:sz w:val="22"/>
                <w:szCs w:val="22"/>
              </w:rPr>
            </w:pPr>
            <w:r w:rsidRPr="000D2109">
              <w:rPr>
                <w:rFonts w:cs="Times New Roman"/>
                <w:color w:val="1F1F1F"/>
                <w:sz w:val="22"/>
                <w:szCs w:val="22"/>
              </w:rPr>
              <w:t>500 kg/h</w:t>
            </w:r>
          </w:p>
          <w:p w:rsidR="000D2109" w:rsidRPr="000D2109" w:rsidRDefault="000D2109" w:rsidP="00F9738F">
            <w:pPr>
              <w:rPr>
                <w:rFonts w:ascii="Times New Roman" w:hAnsi="Times New Roman"/>
                <w:lang w:eastAsia="zh-CN" w:bidi="hi-IN"/>
              </w:rPr>
            </w:pPr>
          </w:p>
          <w:p w:rsidR="00CC03E5" w:rsidRDefault="000D2109" w:rsidP="00F9738F">
            <w:pPr>
              <w:rPr>
                <w:rFonts w:ascii="Times New Roman" w:hAnsi="Times New Roman"/>
                <w:lang w:eastAsia="zh-CN" w:bidi="hi-IN"/>
              </w:rPr>
            </w:pPr>
            <w:r w:rsidRPr="000D2109">
              <w:rPr>
                <w:rFonts w:ascii="Times New Roman" w:hAnsi="Times New Roman"/>
                <w:lang w:eastAsia="zh-CN" w:bidi="hi-IN"/>
              </w:rPr>
              <w:t>200 kWh</w:t>
            </w:r>
          </w:p>
          <w:p w:rsidR="000D2109" w:rsidRPr="000D2109" w:rsidRDefault="000D2109" w:rsidP="00F9738F">
            <w:pPr>
              <w:rPr>
                <w:rFonts w:ascii="Times New Roman" w:hAnsi="Times New Roman"/>
                <w:lang w:eastAsia="zh-CN" w:bidi="hi-IN"/>
              </w:rPr>
            </w:pPr>
            <w:r w:rsidRPr="000D2109">
              <w:rPr>
                <w:rFonts w:ascii="Times New Roman" w:hAnsi="Times New Roman"/>
                <w:lang w:eastAsia="zh-CN" w:bidi="hi-IN"/>
              </w:rPr>
              <w:t>15000 cm</w:t>
            </w:r>
          </w:p>
          <w:p w:rsidR="000D2109" w:rsidRPr="000D2109" w:rsidRDefault="000D2109" w:rsidP="00F9738F">
            <w:pPr>
              <w:rPr>
                <w:rFonts w:ascii="Times New Roman" w:hAnsi="Times New Roman"/>
                <w:lang w:eastAsia="zh-CN" w:bidi="hi-IN"/>
              </w:rPr>
            </w:pPr>
            <w:r w:rsidRPr="000D2109">
              <w:rPr>
                <w:rFonts w:ascii="Times New Roman" w:hAnsi="Times New Roman"/>
                <w:lang w:eastAsia="zh-CN" w:bidi="hi-IN"/>
              </w:rPr>
              <w:t>30000 cm</w:t>
            </w:r>
          </w:p>
          <w:p w:rsidR="000D2109" w:rsidRPr="000D2109" w:rsidRDefault="000D2109" w:rsidP="00F9738F">
            <w:pPr>
              <w:rPr>
                <w:rFonts w:ascii="Times New Roman" w:hAnsi="Times New Roman"/>
                <w:lang w:eastAsia="zh-CN" w:bidi="hi-IN"/>
              </w:rPr>
            </w:pPr>
            <w:r w:rsidRPr="000D2109">
              <w:rPr>
                <w:rFonts w:ascii="Times New Roman" w:hAnsi="Times New Roman"/>
                <w:lang w:eastAsia="zh-CN" w:bidi="hi-IN"/>
              </w:rPr>
              <w:t>30000 cm</w:t>
            </w:r>
          </w:p>
        </w:tc>
      </w:tr>
      <w:tr w:rsidR="000D2109" w:rsidRPr="000D2109" w:rsidTr="00F9738F">
        <w:tc>
          <w:tcPr>
            <w:tcW w:w="509"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29</w:t>
            </w:r>
          </w:p>
        </w:tc>
        <w:tc>
          <w:tcPr>
            <w:tcW w:w="2239"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Preses formas</w:t>
            </w:r>
          </w:p>
        </w:tc>
        <w:tc>
          <w:tcPr>
            <w:tcW w:w="4085"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rPr>
                <w:rFonts w:ascii="Times New Roman" w:hAnsi="Times New Roman" w:cs="Times New Roman"/>
                <w:color w:val="1F1F1F"/>
                <w:sz w:val="22"/>
                <w:szCs w:val="22"/>
              </w:rPr>
            </w:pPr>
          </w:p>
          <w:p w:rsidR="000D2109" w:rsidRPr="000D2109" w:rsidRDefault="000D2109" w:rsidP="00F9738F">
            <w:pPr>
              <w:pStyle w:val="PreformattedText"/>
              <w:widowControl/>
              <w:rPr>
                <w:rFonts w:ascii="Times New Roman" w:hAnsi="Times New Roman" w:cs="Times New Roman"/>
                <w:color w:val="1F1F1F"/>
                <w:sz w:val="22"/>
                <w:szCs w:val="22"/>
              </w:rPr>
            </w:pPr>
            <w:r w:rsidRPr="000D2109">
              <w:rPr>
                <w:rFonts w:ascii="Times New Roman" w:hAnsi="Times New Roman" w:cs="Times New Roman"/>
                <w:color w:val="1F1F1F"/>
                <w:sz w:val="22"/>
                <w:szCs w:val="22"/>
              </w:rPr>
              <w:t>Izmērs</w:t>
            </w:r>
          </w:p>
        </w:tc>
        <w:tc>
          <w:tcPr>
            <w:tcW w:w="2065" w:type="dxa"/>
            <w:tcBorders>
              <w:left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widowControl/>
              <w:rPr>
                <w:rFonts w:cs="Times New Roman"/>
                <w:color w:val="1F1F1F"/>
                <w:sz w:val="22"/>
                <w:szCs w:val="22"/>
              </w:rPr>
            </w:pPr>
          </w:p>
          <w:p w:rsidR="000D2109" w:rsidRPr="000D2109" w:rsidRDefault="000D2109" w:rsidP="00F9738F">
            <w:pPr>
              <w:pStyle w:val="Standard"/>
              <w:widowControl/>
              <w:rPr>
                <w:rFonts w:cs="Times New Roman"/>
                <w:color w:val="1F1F1F"/>
                <w:sz w:val="22"/>
                <w:szCs w:val="22"/>
              </w:rPr>
            </w:pPr>
            <w:r w:rsidRPr="000D2109">
              <w:rPr>
                <w:rFonts w:cs="Times New Roman"/>
                <w:color w:val="1F1F1F"/>
                <w:sz w:val="22"/>
                <w:szCs w:val="22"/>
              </w:rPr>
              <w:t>4l, 5l, 10l</w:t>
            </w:r>
          </w:p>
        </w:tc>
      </w:tr>
      <w:tr w:rsidR="000D2109" w:rsidRPr="000D2109" w:rsidTr="00F9738F">
        <w:tc>
          <w:tcPr>
            <w:tcW w:w="509"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30</w:t>
            </w:r>
          </w:p>
        </w:tc>
        <w:tc>
          <w:tcPr>
            <w:tcW w:w="2239"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lang w:val="en-US"/>
              </w:rPr>
            </w:pPr>
            <w:proofErr w:type="spellStart"/>
            <w:r w:rsidRPr="000D2109">
              <w:rPr>
                <w:rFonts w:ascii="Times New Roman" w:hAnsi="Times New Roman" w:cs="Times New Roman"/>
                <w:color w:val="1F1F1F"/>
                <w:sz w:val="22"/>
                <w:szCs w:val="22"/>
                <w:lang w:val="en-US"/>
              </w:rPr>
              <w:t>Dzesēšanas</w:t>
            </w:r>
            <w:proofErr w:type="spellEnd"/>
            <w:r w:rsidRPr="000D2109">
              <w:rPr>
                <w:rFonts w:ascii="Times New Roman" w:hAnsi="Times New Roman" w:cs="Times New Roman"/>
                <w:color w:val="1F1F1F"/>
                <w:sz w:val="22"/>
                <w:szCs w:val="22"/>
                <w:lang w:val="en-US"/>
              </w:rPr>
              <w:t xml:space="preserve"> </w:t>
            </w:r>
            <w:proofErr w:type="spellStart"/>
            <w:r w:rsidRPr="000D2109">
              <w:rPr>
                <w:rFonts w:ascii="Times New Roman" w:hAnsi="Times New Roman" w:cs="Times New Roman"/>
                <w:color w:val="1F1F1F"/>
                <w:sz w:val="22"/>
                <w:szCs w:val="22"/>
                <w:lang w:val="en-US"/>
              </w:rPr>
              <w:t>iekārta</w:t>
            </w:r>
            <w:proofErr w:type="spellEnd"/>
          </w:p>
        </w:tc>
        <w:tc>
          <w:tcPr>
            <w:tcW w:w="4085" w:type="dxa"/>
            <w:tcBorders>
              <w:left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rPr>
                <w:rFonts w:ascii="Times New Roman" w:hAnsi="Times New Roman" w:cs="Times New Roman"/>
                <w:color w:val="1F1F1F"/>
                <w:sz w:val="22"/>
                <w:szCs w:val="22"/>
              </w:rPr>
            </w:pPr>
          </w:p>
          <w:p w:rsidR="000D2109" w:rsidRPr="000D2109" w:rsidRDefault="000D2109" w:rsidP="00F9738F">
            <w:pPr>
              <w:pStyle w:val="PreformattedText"/>
              <w:widowControl/>
              <w:rPr>
                <w:rFonts w:ascii="Times New Roman" w:hAnsi="Times New Roman" w:cs="Times New Roman"/>
                <w:color w:val="1F1F1F"/>
                <w:sz w:val="22"/>
                <w:szCs w:val="22"/>
              </w:rPr>
            </w:pPr>
            <w:r w:rsidRPr="000D2109">
              <w:rPr>
                <w:rFonts w:ascii="Times New Roman" w:hAnsi="Times New Roman" w:cs="Times New Roman"/>
                <w:color w:val="1F1F1F"/>
                <w:sz w:val="22"/>
                <w:szCs w:val="22"/>
              </w:rPr>
              <w:t>Iekārtas tilpums</w:t>
            </w:r>
          </w:p>
        </w:tc>
        <w:tc>
          <w:tcPr>
            <w:tcW w:w="2065" w:type="dxa"/>
            <w:tcBorders>
              <w:left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widowControl/>
              <w:rPr>
                <w:rFonts w:cs="Times New Roman"/>
                <w:color w:val="1F1F1F"/>
                <w:sz w:val="22"/>
                <w:szCs w:val="22"/>
              </w:rPr>
            </w:pPr>
          </w:p>
          <w:p w:rsidR="000D2109" w:rsidRPr="000D2109" w:rsidRDefault="000D2109" w:rsidP="00F9738F">
            <w:pPr>
              <w:pStyle w:val="Standard"/>
              <w:widowControl/>
              <w:rPr>
                <w:rFonts w:cs="Times New Roman"/>
                <w:color w:val="1F1F1F"/>
                <w:sz w:val="22"/>
                <w:szCs w:val="22"/>
              </w:rPr>
            </w:pPr>
            <w:r w:rsidRPr="000D2109">
              <w:rPr>
                <w:rFonts w:cs="Times New Roman"/>
                <w:color w:val="1F1F1F"/>
                <w:sz w:val="22"/>
                <w:szCs w:val="22"/>
              </w:rPr>
              <w:t>Vismaz 500l</w:t>
            </w:r>
          </w:p>
        </w:tc>
      </w:tr>
      <w:tr w:rsidR="000D2109" w:rsidRPr="000D2109" w:rsidTr="00F9738F">
        <w:tc>
          <w:tcPr>
            <w:tcW w:w="50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rPr>
                <w:rFonts w:cs="Times New Roman"/>
                <w:sz w:val="22"/>
                <w:szCs w:val="22"/>
              </w:rPr>
            </w:pPr>
          </w:p>
          <w:p w:rsidR="000D2109" w:rsidRPr="000D2109" w:rsidRDefault="000D2109" w:rsidP="00F9738F">
            <w:pPr>
              <w:pStyle w:val="Standard"/>
              <w:rPr>
                <w:rFonts w:cs="Times New Roman"/>
                <w:sz w:val="22"/>
                <w:szCs w:val="22"/>
              </w:rPr>
            </w:pPr>
            <w:r w:rsidRPr="000D2109">
              <w:rPr>
                <w:rFonts w:cs="Times New Roman"/>
                <w:sz w:val="22"/>
                <w:szCs w:val="22"/>
              </w:rPr>
              <w:t>31</w:t>
            </w:r>
          </w:p>
        </w:tc>
        <w:tc>
          <w:tcPr>
            <w:tcW w:w="2239"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540" w:lineRule="atLeast"/>
              <w:rPr>
                <w:rFonts w:ascii="Times New Roman" w:hAnsi="Times New Roman" w:cs="Times New Roman"/>
                <w:color w:val="1F1F1F"/>
                <w:sz w:val="22"/>
                <w:szCs w:val="22"/>
              </w:rPr>
            </w:pPr>
            <w:r w:rsidRPr="000D2109">
              <w:rPr>
                <w:rFonts w:ascii="Times New Roman" w:hAnsi="Times New Roman" w:cs="Times New Roman"/>
                <w:color w:val="1F1F1F"/>
                <w:sz w:val="22"/>
                <w:szCs w:val="22"/>
              </w:rPr>
              <w:t>Konveijera lente</w:t>
            </w:r>
          </w:p>
        </w:tc>
        <w:tc>
          <w:tcPr>
            <w:tcW w:w="4085" w:type="dxa"/>
            <w:tcBorders>
              <w:left w:val="single" w:sz="4" w:space="0" w:color="000000"/>
              <w:bottom w:val="single" w:sz="4" w:space="0" w:color="000000"/>
            </w:tcBorders>
            <w:shd w:val="clear" w:color="auto" w:fill="auto"/>
            <w:tcMar>
              <w:top w:w="0" w:type="dxa"/>
              <w:left w:w="108" w:type="dxa"/>
              <w:bottom w:w="0" w:type="dxa"/>
              <w:right w:w="108" w:type="dxa"/>
            </w:tcMar>
          </w:tcPr>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p>
          <w:p w:rsidR="000D2109" w:rsidRPr="000D2109" w:rsidRDefault="000D2109" w:rsidP="00F9738F">
            <w:pPr>
              <w:pStyle w:val="PreformattedText"/>
              <w:widowControl/>
              <w:shd w:val="clear" w:color="auto" w:fill="F8F9FA"/>
              <w:spacing w:line="276" w:lineRule="auto"/>
              <w:rPr>
                <w:rFonts w:ascii="Times New Roman" w:hAnsi="Times New Roman" w:cs="Times New Roman"/>
                <w:color w:val="1F1F1F"/>
                <w:sz w:val="22"/>
                <w:szCs w:val="22"/>
              </w:rPr>
            </w:pPr>
            <w:r w:rsidRPr="000D2109">
              <w:rPr>
                <w:rFonts w:ascii="Times New Roman" w:hAnsi="Times New Roman" w:cs="Times New Roman"/>
                <w:color w:val="1F1F1F"/>
                <w:sz w:val="22"/>
                <w:szCs w:val="22"/>
              </w:rPr>
              <w:t>Konveijera platums vismaz</w:t>
            </w:r>
          </w:p>
          <w:p w:rsidR="000D2109" w:rsidRPr="000D2109" w:rsidRDefault="000D2109" w:rsidP="00F9738F">
            <w:pPr>
              <w:pStyle w:val="PreformattedText"/>
              <w:widowControl/>
              <w:rPr>
                <w:rFonts w:ascii="Times New Roman" w:hAnsi="Times New Roman" w:cs="Times New Roman"/>
                <w:color w:val="1F1F1F"/>
                <w:sz w:val="22"/>
                <w:szCs w:val="22"/>
              </w:rPr>
            </w:pPr>
          </w:p>
        </w:tc>
        <w:tc>
          <w:tcPr>
            <w:tcW w:w="20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2109" w:rsidRPr="000D2109" w:rsidRDefault="000D2109" w:rsidP="00F9738F">
            <w:pPr>
              <w:pStyle w:val="Standard"/>
              <w:widowControl/>
              <w:rPr>
                <w:rFonts w:cs="Times New Roman"/>
                <w:color w:val="1F1F1F"/>
                <w:sz w:val="22"/>
                <w:szCs w:val="22"/>
              </w:rPr>
            </w:pPr>
          </w:p>
          <w:p w:rsidR="000D2109" w:rsidRPr="000D2109" w:rsidRDefault="000D2109" w:rsidP="00F9738F">
            <w:pPr>
              <w:pStyle w:val="Standard"/>
              <w:widowControl/>
              <w:rPr>
                <w:rFonts w:cs="Times New Roman"/>
                <w:color w:val="1F1F1F"/>
                <w:sz w:val="22"/>
                <w:szCs w:val="22"/>
              </w:rPr>
            </w:pPr>
            <w:r w:rsidRPr="000D2109">
              <w:rPr>
                <w:rFonts w:cs="Times New Roman"/>
                <w:color w:val="1F1F1F"/>
                <w:sz w:val="22"/>
                <w:szCs w:val="22"/>
              </w:rPr>
              <w:t>900 mm</w:t>
            </w:r>
          </w:p>
        </w:tc>
      </w:tr>
    </w:tbl>
    <w:p w:rsidR="00CC03E5" w:rsidRDefault="00CC03E5" w:rsidP="004F248E">
      <w:pPr>
        <w:pStyle w:val="1"/>
        <w:jc w:val="right"/>
        <w:rPr>
          <w:rFonts w:eastAsia="Calibri"/>
          <w:kern w:val="32"/>
          <w:sz w:val="22"/>
          <w:szCs w:val="22"/>
          <w:lang w:val="lv-LV"/>
        </w:rPr>
      </w:pPr>
    </w:p>
    <w:p w:rsidR="00CC03E5" w:rsidRDefault="00CC03E5" w:rsidP="004F248E">
      <w:pPr>
        <w:pStyle w:val="1"/>
        <w:jc w:val="right"/>
        <w:rPr>
          <w:rFonts w:eastAsia="Calibri"/>
          <w:kern w:val="32"/>
          <w:sz w:val="22"/>
          <w:szCs w:val="22"/>
          <w:lang w:val="lv-LV"/>
        </w:rPr>
      </w:pPr>
    </w:p>
    <w:p w:rsidR="00CC03E5" w:rsidRDefault="00CC03E5" w:rsidP="004F248E">
      <w:pPr>
        <w:pStyle w:val="1"/>
        <w:jc w:val="right"/>
        <w:rPr>
          <w:rFonts w:eastAsia="Calibri"/>
          <w:kern w:val="32"/>
          <w:sz w:val="22"/>
          <w:szCs w:val="22"/>
          <w:lang w:val="lv-LV"/>
        </w:rPr>
      </w:pPr>
    </w:p>
    <w:p w:rsidR="00CC03E5" w:rsidRDefault="00CC03E5" w:rsidP="004F248E">
      <w:pPr>
        <w:pStyle w:val="1"/>
        <w:jc w:val="right"/>
        <w:rPr>
          <w:rFonts w:eastAsia="Calibri"/>
          <w:kern w:val="32"/>
          <w:sz w:val="22"/>
          <w:szCs w:val="22"/>
          <w:lang w:val="lv-LV"/>
        </w:rPr>
      </w:pPr>
    </w:p>
    <w:p w:rsidR="00CC03E5" w:rsidRDefault="00CC03E5" w:rsidP="004F248E">
      <w:pPr>
        <w:pStyle w:val="1"/>
        <w:jc w:val="right"/>
        <w:rPr>
          <w:rFonts w:eastAsia="Calibri"/>
          <w:kern w:val="32"/>
          <w:sz w:val="22"/>
          <w:szCs w:val="22"/>
          <w:lang w:val="lv-LV"/>
        </w:rPr>
      </w:pPr>
    </w:p>
    <w:p w:rsidR="004F248E" w:rsidRPr="00532B27" w:rsidRDefault="004F248E" w:rsidP="004F248E">
      <w:pPr>
        <w:pStyle w:val="1"/>
        <w:jc w:val="right"/>
        <w:rPr>
          <w:rFonts w:eastAsia="Calibri"/>
          <w:kern w:val="32"/>
          <w:sz w:val="22"/>
          <w:szCs w:val="22"/>
          <w:lang w:val="lv-LV"/>
        </w:rPr>
      </w:pPr>
      <w:r w:rsidRPr="00532B27">
        <w:rPr>
          <w:rFonts w:eastAsia="Calibri"/>
          <w:kern w:val="32"/>
          <w:sz w:val="22"/>
          <w:szCs w:val="22"/>
          <w:lang w:val="lv-LV"/>
        </w:rPr>
        <w:t>3. pielikums</w:t>
      </w:r>
      <w:bookmarkEnd w:id="29"/>
    </w:p>
    <w:p w:rsidR="004F248E" w:rsidRPr="004F248E" w:rsidRDefault="004F248E" w:rsidP="004F248E">
      <w:pPr>
        <w:tabs>
          <w:tab w:val="left" w:pos="855"/>
        </w:tabs>
        <w:spacing w:after="0" w:line="240" w:lineRule="auto"/>
        <w:jc w:val="right"/>
        <w:rPr>
          <w:rFonts w:ascii="Times New Roman" w:eastAsia="Times New Roman" w:hAnsi="Times New Roman"/>
          <w:lang w:val="lv-LV"/>
        </w:rPr>
      </w:pPr>
      <w:bookmarkStart w:id="51" w:name="_Toc326080360"/>
      <w:r w:rsidRPr="004F248E">
        <w:rPr>
          <w:rFonts w:ascii="Times New Roman" w:eastAsia="Times New Roman" w:hAnsi="Times New Roman"/>
          <w:lang w:val="lv-LV"/>
        </w:rPr>
        <w:t>organizētā iepirkuma</w:t>
      </w:r>
    </w:p>
    <w:p w:rsidR="004F248E" w:rsidRPr="004F248E" w:rsidRDefault="004F248E" w:rsidP="004F248E">
      <w:pPr>
        <w:spacing w:after="0" w:line="240" w:lineRule="auto"/>
        <w:jc w:val="right"/>
        <w:rPr>
          <w:rFonts w:ascii="Times New Roman" w:eastAsia="Times New Roman" w:hAnsi="Times New Roman"/>
          <w:lang w:val="lv-LV"/>
        </w:rPr>
      </w:pPr>
      <w:r w:rsidRPr="004F248E">
        <w:rPr>
          <w:rFonts w:ascii="Times New Roman" w:eastAsia="Times New Roman" w:hAnsi="Times New Roman"/>
          <w:lang w:val="lv-LV"/>
        </w:rPr>
        <w:t>„</w:t>
      </w:r>
      <w:r w:rsidR="00CC03E5">
        <w:rPr>
          <w:rFonts w:ascii="Times New Roman" w:hAnsi="Times New Roman"/>
          <w:bCs/>
          <w:kern w:val="32"/>
          <w:lang w:val="lv-LV"/>
        </w:rPr>
        <w:t>Plastmasas pārstrādes iekārtas izveide</w:t>
      </w:r>
      <w:r w:rsidRPr="004F248E">
        <w:rPr>
          <w:rFonts w:ascii="Times New Roman" w:eastAsia="Times New Roman" w:hAnsi="Times New Roman"/>
          <w:lang w:val="lv-LV"/>
        </w:rPr>
        <w:t xml:space="preserve">”, </w:t>
      </w:r>
    </w:p>
    <w:p w:rsidR="004F248E" w:rsidRPr="004F248E" w:rsidRDefault="004F248E" w:rsidP="004F248E">
      <w:pPr>
        <w:spacing w:after="0" w:line="240" w:lineRule="auto"/>
        <w:jc w:val="right"/>
        <w:rPr>
          <w:rFonts w:ascii="Times New Roman" w:eastAsia="Times New Roman" w:hAnsi="Times New Roman"/>
          <w:lang w:val="lv-LV"/>
        </w:rPr>
      </w:pPr>
      <w:r w:rsidRPr="004F248E">
        <w:rPr>
          <w:rFonts w:ascii="Times New Roman" w:eastAsia="Times New Roman" w:hAnsi="Times New Roman"/>
          <w:lang w:val="lv-LV"/>
        </w:rPr>
        <w:t>Iepir</w:t>
      </w:r>
      <w:r w:rsidR="00D313AA">
        <w:rPr>
          <w:rFonts w:ascii="Times New Roman" w:eastAsia="Times New Roman" w:hAnsi="Times New Roman"/>
          <w:lang w:val="lv-LV"/>
        </w:rPr>
        <w:t xml:space="preserve">kuma identifikācijas </w:t>
      </w:r>
      <w:r w:rsidR="00D313AA" w:rsidRPr="00FC0E03">
        <w:rPr>
          <w:rFonts w:ascii="Times New Roman" w:eastAsia="Times New Roman" w:hAnsi="Times New Roman"/>
          <w:lang w:val="lv-LV"/>
        </w:rPr>
        <w:t>Nr</w:t>
      </w:r>
      <w:r w:rsidR="00A60C7C">
        <w:rPr>
          <w:rFonts w:ascii="Times New Roman" w:eastAsia="Times New Roman" w:hAnsi="Times New Roman"/>
          <w:lang w:val="lv-LV"/>
        </w:rPr>
        <w:t>.</w:t>
      </w:r>
      <w:r w:rsidR="00A60C7C" w:rsidRPr="00A60C7C">
        <w:rPr>
          <w:rFonts w:ascii="Times New Roman" w:hAnsi="Times New Roman"/>
          <w:bCs/>
          <w:kern w:val="32"/>
          <w:lang w:val="lv-LV"/>
        </w:rPr>
        <w:t xml:space="preserve"> </w:t>
      </w:r>
      <w:r w:rsidR="00A60C7C" w:rsidRPr="00F9738F">
        <w:rPr>
          <w:rFonts w:ascii="Times New Roman" w:hAnsi="Times New Roman"/>
          <w:bCs/>
          <w:kern w:val="32"/>
          <w:lang w:val="lv-LV"/>
        </w:rPr>
        <w:t>KF CORVUS, SIA CCOM 202</w:t>
      </w:r>
      <w:r w:rsidR="003A0F61">
        <w:rPr>
          <w:rFonts w:ascii="Times New Roman" w:hAnsi="Times New Roman"/>
          <w:bCs/>
          <w:kern w:val="32"/>
          <w:lang w:val="lv-LV"/>
        </w:rPr>
        <w:t>5</w:t>
      </w:r>
      <w:r w:rsidR="00A60C7C" w:rsidRPr="00F9738F">
        <w:rPr>
          <w:rFonts w:ascii="Times New Roman" w:hAnsi="Times New Roman"/>
          <w:bCs/>
          <w:kern w:val="32"/>
          <w:lang w:val="lv-LV"/>
        </w:rPr>
        <w:t>/0</w:t>
      </w:r>
      <w:r w:rsidR="003A0F61">
        <w:rPr>
          <w:rFonts w:ascii="Times New Roman" w:hAnsi="Times New Roman"/>
          <w:bCs/>
          <w:kern w:val="32"/>
          <w:lang w:val="lv-LV"/>
        </w:rPr>
        <w:t>2</w:t>
      </w:r>
    </w:p>
    <w:p w:rsidR="004F248E" w:rsidRPr="004F248E" w:rsidRDefault="004F248E" w:rsidP="004F248E">
      <w:pPr>
        <w:spacing w:after="0" w:line="240" w:lineRule="auto"/>
        <w:jc w:val="right"/>
        <w:rPr>
          <w:rFonts w:ascii="Times New Roman" w:hAnsi="Times New Roman"/>
          <w:lang w:val="lv-LV"/>
        </w:rPr>
      </w:pPr>
      <w:r w:rsidRPr="004F248E">
        <w:rPr>
          <w:rFonts w:ascii="Times New Roman" w:hAnsi="Times New Roman"/>
          <w:lang w:val="lv-LV"/>
        </w:rPr>
        <w:t>nolikumam</w:t>
      </w:r>
    </w:p>
    <w:p w:rsidR="004F248E" w:rsidRPr="004F248E" w:rsidRDefault="004F248E" w:rsidP="004F248E">
      <w:pPr>
        <w:spacing w:after="0" w:line="240" w:lineRule="auto"/>
        <w:ind w:left="4395"/>
        <w:jc w:val="center"/>
        <w:rPr>
          <w:rFonts w:ascii="Times New Roman" w:eastAsia="Times New Roman" w:hAnsi="Times New Roman"/>
          <w:lang w:val="lv-LV"/>
        </w:rPr>
      </w:pPr>
    </w:p>
    <w:p w:rsidR="004F248E" w:rsidRPr="004F248E" w:rsidRDefault="004F248E" w:rsidP="004F248E">
      <w:pPr>
        <w:autoSpaceDE w:val="0"/>
        <w:autoSpaceDN w:val="0"/>
        <w:adjustRightInd w:val="0"/>
        <w:spacing w:after="0" w:line="240" w:lineRule="auto"/>
        <w:jc w:val="center"/>
        <w:rPr>
          <w:rFonts w:ascii="Times New Roman" w:eastAsia="Times New Roman" w:hAnsi="Times New Roman"/>
          <w:b/>
          <w:bCs/>
          <w:caps/>
          <w:sz w:val="24"/>
          <w:szCs w:val="20"/>
          <w:lang w:val="lv-LV"/>
        </w:rPr>
      </w:pPr>
      <w:r w:rsidRPr="004F248E">
        <w:rPr>
          <w:rFonts w:ascii="Times New Roman" w:eastAsia="Times New Roman" w:hAnsi="Times New Roman"/>
          <w:b/>
          <w:bCs/>
          <w:caps/>
          <w:sz w:val="24"/>
          <w:szCs w:val="20"/>
          <w:lang w:val="lv-LV"/>
        </w:rPr>
        <w:t>Finanšu piedāvājum</w:t>
      </w:r>
      <w:bookmarkEnd w:id="51"/>
      <w:r w:rsidRPr="004F248E">
        <w:rPr>
          <w:rFonts w:ascii="Times New Roman" w:eastAsia="Times New Roman" w:hAnsi="Times New Roman"/>
          <w:b/>
          <w:bCs/>
          <w:caps/>
          <w:sz w:val="24"/>
          <w:szCs w:val="20"/>
          <w:lang w:val="lv-LV"/>
        </w:rPr>
        <w:t>S</w:t>
      </w:r>
    </w:p>
    <w:p w:rsidR="004F248E" w:rsidRPr="004F248E" w:rsidRDefault="004F248E" w:rsidP="004F248E">
      <w:pPr>
        <w:spacing w:after="0" w:line="240" w:lineRule="auto"/>
        <w:jc w:val="center"/>
        <w:rPr>
          <w:rFonts w:ascii="Times New Roman" w:eastAsia="Times New Roman" w:hAnsi="Times New Roman"/>
          <w:lang w:val="lv-LV"/>
        </w:rPr>
      </w:pPr>
    </w:p>
    <w:p w:rsidR="004F248E" w:rsidRPr="004F248E" w:rsidRDefault="004F248E" w:rsidP="004F248E">
      <w:pPr>
        <w:spacing w:after="0" w:line="240" w:lineRule="auto"/>
        <w:jc w:val="center"/>
        <w:rPr>
          <w:rFonts w:ascii="Times New Roman" w:eastAsia="Times New Roman" w:hAnsi="Times New Roman"/>
          <w:lang w:val="lv-LV"/>
        </w:rPr>
      </w:pPr>
    </w:p>
    <w:tbl>
      <w:tblPr>
        <w:tblW w:w="9072" w:type="dxa"/>
        <w:tblLook w:val="01E0" w:firstRow="1" w:lastRow="1" w:firstColumn="1" w:lastColumn="1" w:noHBand="0" w:noVBand="0"/>
      </w:tblPr>
      <w:tblGrid>
        <w:gridCol w:w="4246"/>
        <w:gridCol w:w="4826"/>
      </w:tblGrid>
      <w:tr w:rsidR="004F248E" w:rsidRPr="004F248E" w:rsidTr="00FC1700">
        <w:tc>
          <w:tcPr>
            <w:tcW w:w="4246" w:type="dxa"/>
          </w:tcPr>
          <w:p w:rsidR="004F248E" w:rsidRPr="004F248E" w:rsidRDefault="004F248E" w:rsidP="00FC1700">
            <w:pPr>
              <w:spacing w:after="0" w:line="240" w:lineRule="auto"/>
              <w:jc w:val="both"/>
              <w:rPr>
                <w:rFonts w:ascii="Times New Roman" w:eastAsia="Times New Roman" w:hAnsi="Times New Roman"/>
                <w:lang w:val="lv-LV"/>
              </w:rPr>
            </w:pPr>
            <w:r w:rsidRPr="004F248E">
              <w:rPr>
                <w:rFonts w:ascii="Times New Roman" w:eastAsia="Times New Roman" w:hAnsi="Times New Roman"/>
                <w:lang w:val="lv-LV"/>
              </w:rPr>
              <w:t>___________________</w:t>
            </w:r>
          </w:p>
          <w:p w:rsidR="004F248E" w:rsidRPr="004F248E" w:rsidRDefault="004F248E" w:rsidP="00FC1700">
            <w:pPr>
              <w:spacing w:after="0" w:line="240" w:lineRule="auto"/>
              <w:rPr>
                <w:rFonts w:ascii="Times New Roman" w:eastAsia="Times New Roman" w:hAnsi="Times New Roman"/>
                <w:lang w:val="lv-LV"/>
              </w:rPr>
            </w:pPr>
            <w:r w:rsidRPr="004F248E">
              <w:rPr>
                <w:rFonts w:ascii="Times New Roman" w:eastAsia="Times New Roman" w:hAnsi="Times New Roman"/>
                <w:i/>
                <w:vertAlign w:val="superscript"/>
                <w:lang w:val="lv-LV"/>
              </w:rPr>
              <w:t xml:space="preserve">   </w:t>
            </w:r>
            <w:r w:rsidRPr="004F248E">
              <w:rPr>
                <w:rFonts w:ascii="Times New Roman" w:eastAsia="Times New Roman" w:hAnsi="Times New Roman"/>
                <w:vertAlign w:val="superscript"/>
                <w:lang w:val="lv-LV"/>
              </w:rPr>
              <w:t>piedāvājuma sastādīšanas vieta</w:t>
            </w:r>
          </w:p>
        </w:tc>
        <w:tc>
          <w:tcPr>
            <w:tcW w:w="4826" w:type="dxa"/>
          </w:tcPr>
          <w:p w:rsidR="004F248E" w:rsidRPr="004F248E" w:rsidRDefault="00D313AA" w:rsidP="00477687">
            <w:pPr>
              <w:spacing w:after="0" w:line="240" w:lineRule="auto"/>
              <w:jc w:val="right"/>
              <w:rPr>
                <w:rFonts w:ascii="Times New Roman" w:eastAsia="Times New Roman" w:hAnsi="Times New Roman"/>
                <w:lang w:val="lv-LV"/>
              </w:rPr>
            </w:pPr>
            <w:r>
              <w:rPr>
                <w:rFonts w:ascii="Times New Roman" w:eastAsia="Times New Roman" w:hAnsi="Times New Roman"/>
                <w:lang w:val="lv-LV"/>
              </w:rPr>
              <w:t>202</w:t>
            </w:r>
            <w:r w:rsidR="00477687">
              <w:rPr>
                <w:rFonts w:ascii="Times New Roman" w:eastAsia="Times New Roman" w:hAnsi="Times New Roman"/>
                <w:lang w:val="lv-LV"/>
              </w:rPr>
              <w:t>_</w:t>
            </w:r>
            <w:r w:rsidR="004F248E" w:rsidRPr="004F248E">
              <w:rPr>
                <w:rFonts w:ascii="Times New Roman" w:eastAsia="Times New Roman" w:hAnsi="Times New Roman"/>
                <w:lang w:val="lv-LV"/>
              </w:rPr>
              <w:t>. gada____.__________</w:t>
            </w:r>
          </w:p>
        </w:tc>
      </w:tr>
      <w:tr w:rsidR="004F248E" w:rsidRPr="004F248E" w:rsidTr="00FC1700">
        <w:tc>
          <w:tcPr>
            <w:tcW w:w="4246" w:type="dxa"/>
          </w:tcPr>
          <w:p w:rsidR="004F248E" w:rsidRPr="004F248E" w:rsidRDefault="004F248E" w:rsidP="00FC1700">
            <w:pPr>
              <w:spacing w:after="0" w:line="240" w:lineRule="auto"/>
              <w:jc w:val="both"/>
              <w:rPr>
                <w:rFonts w:ascii="Times New Roman" w:eastAsia="Times New Roman" w:hAnsi="Times New Roman"/>
                <w:lang w:val="lv-LV"/>
              </w:rPr>
            </w:pPr>
          </w:p>
        </w:tc>
        <w:tc>
          <w:tcPr>
            <w:tcW w:w="4826" w:type="dxa"/>
          </w:tcPr>
          <w:p w:rsidR="004F248E" w:rsidRPr="004F248E" w:rsidRDefault="004F248E" w:rsidP="00FC1700">
            <w:pPr>
              <w:spacing w:after="0" w:line="240" w:lineRule="auto"/>
              <w:ind w:right="-657"/>
              <w:jc w:val="right"/>
              <w:rPr>
                <w:rFonts w:ascii="Times New Roman" w:eastAsia="Times New Roman" w:hAnsi="Times New Roman"/>
                <w:lang w:val="lv-LV"/>
              </w:rPr>
            </w:pPr>
          </w:p>
        </w:tc>
      </w:tr>
    </w:tbl>
    <w:p w:rsidR="004F248E" w:rsidRPr="004F248E" w:rsidRDefault="004F248E" w:rsidP="004F248E">
      <w:pPr>
        <w:spacing w:after="0" w:line="240" w:lineRule="auto"/>
        <w:jc w:val="center"/>
        <w:rPr>
          <w:rFonts w:ascii="Times New Roman" w:eastAsia="Times New Roman" w:hAnsi="Times New Roman"/>
          <w:lang w:val="lv-LV"/>
        </w:rPr>
      </w:pPr>
    </w:p>
    <w:tbl>
      <w:tblPr>
        <w:tblW w:w="9072" w:type="dxa"/>
        <w:tblLook w:val="0000" w:firstRow="0" w:lastRow="0" w:firstColumn="0" w:lastColumn="0" w:noHBand="0" w:noVBand="0"/>
      </w:tblPr>
      <w:tblGrid>
        <w:gridCol w:w="9072"/>
      </w:tblGrid>
      <w:tr w:rsidR="004F248E" w:rsidRPr="004F248E" w:rsidTr="00FC1700">
        <w:trPr>
          <w:trHeight w:val="234"/>
        </w:trPr>
        <w:tc>
          <w:tcPr>
            <w:tcW w:w="9072" w:type="dxa"/>
            <w:tcBorders>
              <w:bottom w:val="single" w:sz="4" w:space="0" w:color="auto"/>
            </w:tcBorders>
          </w:tcPr>
          <w:p w:rsidR="004F248E" w:rsidRPr="004F248E" w:rsidRDefault="004F248E" w:rsidP="00FC1700">
            <w:pPr>
              <w:spacing w:after="0" w:line="240" w:lineRule="auto"/>
              <w:jc w:val="both"/>
              <w:rPr>
                <w:rFonts w:ascii="Times New Roman" w:eastAsia="Times New Roman" w:hAnsi="Times New Roman"/>
                <w:lang w:val="lv-LV"/>
              </w:rPr>
            </w:pPr>
          </w:p>
        </w:tc>
      </w:tr>
      <w:tr w:rsidR="004F248E" w:rsidRPr="004F248E" w:rsidTr="00FC1700">
        <w:trPr>
          <w:trHeight w:val="100"/>
        </w:trPr>
        <w:tc>
          <w:tcPr>
            <w:tcW w:w="9072" w:type="dxa"/>
            <w:tcBorders>
              <w:top w:val="single" w:sz="4" w:space="0" w:color="auto"/>
            </w:tcBorders>
          </w:tcPr>
          <w:p w:rsidR="004F248E" w:rsidRPr="004F248E" w:rsidRDefault="004F248E" w:rsidP="00FC1700">
            <w:pPr>
              <w:spacing w:after="0" w:line="240" w:lineRule="auto"/>
              <w:jc w:val="center"/>
              <w:rPr>
                <w:rFonts w:ascii="Times New Roman" w:eastAsia="Times New Roman" w:hAnsi="Times New Roman"/>
                <w:lang w:val="lv-LV"/>
              </w:rPr>
            </w:pPr>
            <w:r w:rsidRPr="004F248E">
              <w:rPr>
                <w:rFonts w:ascii="Times New Roman" w:eastAsia="Times New Roman" w:hAnsi="Times New Roman"/>
                <w:vertAlign w:val="superscript"/>
                <w:lang w:val="lv-LV"/>
              </w:rPr>
              <w:t>pretendenta nosaukums</w:t>
            </w:r>
          </w:p>
        </w:tc>
      </w:tr>
      <w:tr w:rsidR="004F248E" w:rsidRPr="004F248E" w:rsidTr="00FC1700">
        <w:trPr>
          <w:trHeight w:val="293"/>
        </w:trPr>
        <w:tc>
          <w:tcPr>
            <w:tcW w:w="9072" w:type="dxa"/>
            <w:tcBorders>
              <w:bottom w:val="single" w:sz="4" w:space="0" w:color="auto"/>
            </w:tcBorders>
          </w:tcPr>
          <w:p w:rsidR="004F248E" w:rsidRPr="004F248E" w:rsidRDefault="004F248E" w:rsidP="00FC1700">
            <w:pPr>
              <w:spacing w:after="0" w:line="240" w:lineRule="auto"/>
              <w:jc w:val="both"/>
              <w:rPr>
                <w:rFonts w:ascii="Times New Roman" w:eastAsia="Times New Roman" w:hAnsi="Times New Roman"/>
                <w:lang w:val="lv-LV"/>
              </w:rPr>
            </w:pPr>
          </w:p>
        </w:tc>
      </w:tr>
      <w:tr w:rsidR="004F248E" w:rsidRPr="004F248E" w:rsidTr="00FC1700">
        <w:tc>
          <w:tcPr>
            <w:tcW w:w="9072" w:type="dxa"/>
            <w:tcBorders>
              <w:top w:val="single" w:sz="4" w:space="0" w:color="auto"/>
            </w:tcBorders>
          </w:tcPr>
          <w:p w:rsidR="004F248E" w:rsidRPr="004F248E" w:rsidRDefault="004F248E" w:rsidP="00FC1700">
            <w:pPr>
              <w:spacing w:after="0" w:line="240" w:lineRule="auto"/>
              <w:jc w:val="center"/>
              <w:rPr>
                <w:rFonts w:ascii="Times New Roman" w:eastAsia="Times New Roman" w:hAnsi="Times New Roman"/>
                <w:lang w:val="lv-LV"/>
              </w:rPr>
            </w:pPr>
            <w:r w:rsidRPr="004F248E">
              <w:rPr>
                <w:rFonts w:ascii="Times New Roman" w:eastAsia="Times New Roman" w:hAnsi="Times New Roman"/>
                <w:vertAlign w:val="superscript"/>
                <w:lang w:val="lv-LV"/>
              </w:rPr>
              <w:t>Reģistrācijas Nr.</w:t>
            </w:r>
          </w:p>
        </w:tc>
      </w:tr>
    </w:tbl>
    <w:p w:rsidR="004F248E" w:rsidRPr="004F248E" w:rsidRDefault="004F248E" w:rsidP="004F248E">
      <w:pPr>
        <w:spacing w:after="0" w:line="240" w:lineRule="auto"/>
        <w:jc w:val="center"/>
        <w:rPr>
          <w:rFonts w:ascii="Times New Roman" w:eastAsia="Times New Roman" w:hAnsi="Times New Roman"/>
          <w:lang w:val="lv-LV"/>
        </w:rPr>
      </w:pPr>
    </w:p>
    <w:p w:rsidR="004F248E" w:rsidRPr="004F248E" w:rsidRDefault="004F248E" w:rsidP="004F248E">
      <w:pPr>
        <w:spacing w:after="0" w:line="240" w:lineRule="auto"/>
        <w:jc w:val="both"/>
        <w:rPr>
          <w:rFonts w:ascii="Times New Roman" w:eastAsia="Times New Roman" w:hAnsi="Times New Roman"/>
          <w:lang w:val="lv-LV"/>
        </w:rPr>
      </w:pPr>
      <w:r w:rsidRPr="004F248E">
        <w:rPr>
          <w:rFonts w:ascii="Times New Roman" w:eastAsia="Times New Roman" w:hAnsi="Times New Roman"/>
          <w:lang w:val="lv-LV"/>
        </w:rPr>
        <w:t>piedāvā i</w:t>
      </w:r>
      <w:r w:rsidR="00D313AA">
        <w:rPr>
          <w:rFonts w:ascii="Times New Roman" w:eastAsia="Times New Roman" w:hAnsi="Times New Roman"/>
          <w:lang w:val="lv-LV"/>
        </w:rPr>
        <w:t xml:space="preserve">zpildīt iepirkuma </w:t>
      </w:r>
      <w:r w:rsidR="00D313AA" w:rsidRPr="004F248E">
        <w:rPr>
          <w:rFonts w:ascii="Times New Roman" w:hAnsi="Times New Roman"/>
          <w:bCs/>
          <w:kern w:val="32"/>
          <w:lang w:val="lv-LV"/>
        </w:rPr>
        <w:t>„</w:t>
      </w:r>
      <w:r w:rsidR="00CC03E5">
        <w:rPr>
          <w:rFonts w:ascii="Times New Roman" w:hAnsi="Times New Roman"/>
          <w:bCs/>
          <w:kern w:val="32"/>
          <w:lang w:val="lv-LV"/>
        </w:rPr>
        <w:t>Plastmasas pārstrādes iekārtas izveide</w:t>
      </w:r>
      <w:r w:rsidRPr="004F248E">
        <w:rPr>
          <w:rFonts w:ascii="Times New Roman" w:eastAsia="Times New Roman" w:hAnsi="Times New Roman"/>
          <w:lang w:val="lv-LV"/>
        </w:rPr>
        <w:t>”, iepi</w:t>
      </w:r>
      <w:r w:rsidR="00D313AA">
        <w:rPr>
          <w:rFonts w:ascii="Times New Roman" w:eastAsia="Times New Roman" w:hAnsi="Times New Roman"/>
          <w:lang w:val="lv-LV"/>
        </w:rPr>
        <w:t xml:space="preserve">rkuma </w:t>
      </w:r>
      <w:r w:rsidR="00D313AA" w:rsidRPr="00FC0E03">
        <w:rPr>
          <w:rFonts w:ascii="Times New Roman" w:eastAsia="Times New Roman" w:hAnsi="Times New Roman"/>
          <w:lang w:val="lv-LV"/>
        </w:rPr>
        <w:t>identifikācijas Nr</w:t>
      </w:r>
      <w:r w:rsidR="00A60C7C">
        <w:rPr>
          <w:rFonts w:ascii="Times New Roman" w:eastAsia="Times New Roman" w:hAnsi="Times New Roman"/>
          <w:lang w:val="lv-LV"/>
        </w:rPr>
        <w:t>.</w:t>
      </w:r>
      <w:r w:rsidR="00A60C7C" w:rsidRPr="00A60C7C">
        <w:rPr>
          <w:rFonts w:ascii="Times New Roman" w:hAnsi="Times New Roman"/>
          <w:bCs/>
          <w:kern w:val="32"/>
          <w:lang w:val="lv-LV"/>
        </w:rPr>
        <w:t xml:space="preserve"> </w:t>
      </w:r>
      <w:r w:rsidR="00A60C7C" w:rsidRPr="00F9738F">
        <w:rPr>
          <w:rFonts w:ascii="Times New Roman" w:hAnsi="Times New Roman"/>
          <w:bCs/>
          <w:kern w:val="32"/>
          <w:lang w:val="lv-LV"/>
        </w:rPr>
        <w:t>KF CORVUS, SIA CCOM 202</w:t>
      </w:r>
      <w:r w:rsidR="00477687">
        <w:rPr>
          <w:rFonts w:ascii="Times New Roman" w:hAnsi="Times New Roman"/>
          <w:bCs/>
          <w:kern w:val="32"/>
          <w:lang w:val="lv-LV"/>
        </w:rPr>
        <w:t>5</w:t>
      </w:r>
      <w:r w:rsidR="00A60C7C" w:rsidRPr="00F9738F">
        <w:rPr>
          <w:rFonts w:ascii="Times New Roman" w:hAnsi="Times New Roman"/>
          <w:bCs/>
          <w:kern w:val="32"/>
          <w:lang w:val="lv-LV"/>
        </w:rPr>
        <w:t>/0</w:t>
      </w:r>
      <w:r w:rsidR="00477687">
        <w:rPr>
          <w:rFonts w:ascii="Times New Roman" w:hAnsi="Times New Roman"/>
          <w:bCs/>
          <w:kern w:val="32"/>
          <w:lang w:val="lv-LV"/>
        </w:rPr>
        <w:t>2</w:t>
      </w:r>
      <w:bookmarkStart w:id="52" w:name="_GoBack"/>
      <w:bookmarkEnd w:id="52"/>
      <w:r w:rsidRPr="00FC0E03">
        <w:rPr>
          <w:rFonts w:ascii="Times New Roman" w:eastAsia="Times New Roman" w:hAnsi="Times New Roman"/>
          <w:lang w:val="lv-LV"/>
        </w:rPr>
        <w:t>, nolikumam</w:t>
      </w:r>
      <w:r w:rsidRPr="004F248E">
        <w:rPr>
          <w:rFonts w:ascii="Times New Roman" w:eastAsia="Times New Roman" w:hAnsi="Times New Roman"/>
          <w:lang w:val="lv-LV"/>
        </w:rPr>
        <w:t xml:space="preserve"> un tā pielikumiem atbilstošus darbus par šādu cenu:</w:t>
      </w:r>
    </w:p>
    <w:p w:rsidR="004F248E" w:rsidRPr="004F248E" w:rsidRDefault="004F248E" w:rsidP="004F248E">
      <w:pPr>
        <w:spacing w:after="0" w:line="240" w:lineRule="auto"/>
        <w:jc w:val="both"/>
        <w:rPr>
          <w:rFonts w:ascii="Times New Roman" w:eastAsia="Times New Roman" w:hAnsi="Times New Roman"/>
          <w:lang w:val="lv-LV"/>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3819"/>
        <w:gridCol w:w="1843"/>
        <w:gridCol w:w="1843"/>
      </w:tblGrid>
      <w:tr w:rsidR="004F248E" w:rsidRPr="004F248E" w:rsidTr="00FC1700">
        <w:trPr>
          <w:jc w:val="center"/>
        </w:trPr>
        <w:tc>
          <w:tcPr>
            <w:tcW w:w="1203" w:type="dxa"/>
            <w:shd w:val="clear" w:color="auto" w:fill="D9D9D9"/>
            <w:vAlign w:val="center"/>
          </w:tcPr>
          <w:p w:rsidR="004F248E" w:rsidRPr="004F248E" w:rsidRDefault="004F248E" w:rsidP="00FC1700">
            <w:pPr>
              <w:widowControl w:val="0"/>
              <w:tabs>
                <w:tab w:val="left" w:pos="426"/>
              </w:tabs>
              <w:autoSpaceDE w:val="0"/>
              <w:autoSpaceDN w:val="0"/>
              <w:spacing w:before="60" w:after="60" w:line="240" w:lineRule="auto"/>
              <w:jc w:val="center"/>
              <w:rPr>
                <w:rFonts w:ascii="Times New Roman" w:eastAsia="Times New Roman" w:hAnsi="Times New Roman"/>
                <w:b/>
                <w:lang w:val="lv-LV"/>
              </w:rPr>
            </w:pPr>
            <w:r w:rsidRPr="004F248E">
              <w:rPr>
                <w:rFonts w:ascii="Times New Roman" w:eastAsia="Times New Roman" w:hAnsi="Times New Roman"/>
                <w:b/>
                <w:lang w:val="lv-LV"/>
              </w:rPr>
              <w:t>Nr.</w:t>
            </w:r>
          </w:p>
        </w:tc>
        <w:tc>
          <w:tcPr>
            <w:tcW w:w="3819" w:type="dxa"/>
            <w:shd w:val="clear" w:color="auto" w:fill="D9D9D9"/>
            <w:vAlign w:val="center"/>
          </w:tcPr>
          <w:p w:rsidR="004F248E" w:rsidRPr="004F248E" w:rsidRDefault="004F248E" w:rsidP="00FC1700">
            <w:pPr>
              <w:widowControl w:val="0"/>
              <w:tabs>
                <w:tab w:val="left" w:pos="426"/>
              </w:tabs>
              <w:autoSpaceDE w:val="0"/>
              <w:autoSpaceDN w:val="0"/>
              <w:spacing w:before="60" w:after="60" w:line="240" w:lineRule="auto"/>
              <w:jc w:val="center"/>
              <w:rPr>
                <w:rFonts w:ascii="Times New Roman" w:eastAsia="Times New Roman" w:hAnsi="Times New Roman"/>
                <w:b/>
                <w:lang w:val="lv-LV"/>
              </w:rPr>
            </w:pPr>
            <w:r w:rsidRPr="004F248E">
              <w:rPr>
                <w:rFonts w:ascii="Times New Roman" w:eastAsia="Times New Roman" w:hAnsi="Times New Roman"/>
                <w:b/>
                <w:lang w:val="lv-LV"/>
              </w:rPr>
              <w:t>Priekšmeta nosaukums</w:t>
            </w:r>
          </w:p>
        </w:tc>
        <w:tc>
          <w:tcPr>
            <w:tcW w:w="1843" w:type="dxa"/>
            <w:shd w:val="clear" w:color="auto" w:fill="D9D9D9"/>
            <w:vAlign w:val="center"/>
          </w:tcPr>
          <w:p w:rsidR="004F248E" w:rsidRPr="004F248E" w:rsidRDefault="004F248E" w:rsidP="00FC1700">
            <w:pPr>
              <w:widowControl w:val="0"/>
              <w:tabs>
                <w:tab w:val="left" w:pos="426"/>
              </w:tabs>
              <w:autoSpaceDE w:val="0"/>
              <w:autoSpaceDN w:val="0"/>
              <w:spacing w:before="60" w:after="60" w:line="240" w:lineRule="auto"/>
              <w:jc w:val="center"/>
              <w:rPr>
                <w:rFonts w:ascii="Times New Roman" w:eastAsia="Times New Roman" w:hAnsi="Times New Roman"/>
                <w:b/>
                <w:lang w:val="lv-LV"/>
              </w:rPr>
            </w:pPr>
            <w:r w:rsidRPr="004F248E">
              <w:rPr>
                <w:rFonts w:ascii="Times New Roman" w:eastAsia="Times New Roman" w:hAnsi="Times New Roman"/>
                <w:b/>
                <w:lang w:val="lv-LV"/>
              </w:rPr>
              <w:t>Piedāvātā cena EUR bez PVN</w:t>
            </w:r>
          </w:p>
        </w:tc>
        <w:tc>
          <w:tcPr>
            <w:tcW w:w="1843" w:type="dxa"/>
            <w:shd w:val="clear" w:color="auto" w:fill="D9D9D9"/>
            <w:vAlign w:val="center"/>
          </w:tcPr>
          <w:p w:rsidR="004F248E" w:rsidRPr="004F248E" w:rsidRDefault="004F248E" w:rsidP="00FC1700">
            <w:pPr>
              <w:widowControl w:val="0"/>
              <w:tabs>
                <w:tab w:val="left" w:pos="426"/>
              </w:tabs>
              <w:autoSpaceDE w:val="0"/>
              <w:autoSpaceDN w:val="0"/>
              <w:spacing w:before="60" w:after="60" w:line="240" w:lineRule="auto"/>
              <w:jc w:val="center"/>
              <w:rPr>
                <w:rFonts w:ascii="Times New Roman" w:eastAsia="Times New Roman" w:hAnsi="Times New Roman"/>
                <w:b/>
                <w:lang w:val="lv-LV"/>
              </w:rPr>
            </w:pPr>
            <w:r w:rsidRPr="004F248E">
              <w:rPr>
                <w:rFonts w:ascii="Times New Roman" w:eastAsia="Times New Roman" w:hAnsi="Times New Roman"/>
                <w:b/>
                <w:lang w:val="lv-LV"/>
              </w:rPr>
              <w:t>Piedāvā cena EUR ar PVN</w:t>
            </w:r>
          </w:p>
        </w:tc>
      </w:tr>
      <w:tr w:rsidR="004F248E" w:rsidRPr="00FC1700" w:rsidTr="00FC1700">
        <w:trPr>
          <w:trHeight w:val="672"/>
          <w:jc w:val="center"/>
        </w:trPr>
        <w:tc>
          <w:tcPr>
            <w:tcW w:w="1203" w:type="dxa"/>
            <w:shd w:val="clear" w:color="auto" w:fill="auto"/>
            <w:vAlign w:val="center"/>
          </w:tcPr>
          <w:p w:rsidR="004F248E" w:rsidRPr="004F248E" w:rsidRDefault="004F248E" w:rsidP="00FC1700">
            <w:pPr>
              <w:widowControl w:val="0"/>
              <w:tabs>
                <w:tab w:val="left" w:pos="426"/>
              </w:tabs>
              <w:autoSpaceDE w:val="0"/>
              <w:autoSpaceDN w:val="0"/>
              <w:spacing w:before="60" w:after="60" w:line="240" w:lineRule="auto"/>
              <w:rPr>
                <w:rFonts w:ascii="Times New Roman" w:eastAsia="Times New Roman" w:hAnsi="Times New Roman"/>
                <w:lang w:val="lv-LV"/>
              </w:rPr>
            </w:pPr>
          </w:p>
        </w:tc>
        <w:tc>
          <w:tcPr>
            <w:tcW w:w="3819" w:type="dxa"/>
            <w:shd w:val="clear" w:color="auto" w:fill="auto"/>
            <w:vAlign w:val="center"/>
          </w:tcPr>
          <w:p w:rsidR="00F56831" w:rsidRPr="004F248E" w:rsidRDefault="00F56831" w:rsidP="00F56831">
            <w:pPr>
              <w:widowControl w:val="0"/>
              <w:tabs>
                <w:tab w:val="left" w:pos="426"/>
              </w:tabs>
              <w:autoSpaceDE w:val="0"/>
              <w:autoSpaceDN w:val="0"/>
              <w:spacing w:before="60" w:after="60" w:line="240" w:lineRule="auto"/>
              <w:rPr>
                <w:rFonts w:ascii="Times New Roman" w:eastAsia="Times New Roman" w:hAnsi="Times New Roman"/>
                <w:lang w:val="lv-LV"/>
              </w:rPr>
            </w:pPr>
          </w:p>
        </w:tc>
        <w:tc>
          <w:tcPr>
            <w:tcW w:w="1843" w:type="dxa"/>
            <w:shd w:val="clear" w:color="auto" w:fill="auto"/>
          </w:tcPr>
          <w:p w:rsidR="004F248E" w:rsidRPr="004F248E" w:rsidRDefault="004F248E" w:rsidP="00FC1700">
            <w:pPr>
              <w:widowControl w:val="0"/>
              <w:tabs>
                <w:tab w:val="left" w:pos="426"/>
              </w:tabs>
              <w:autoSpaceDE w:val="0"/>
              <w:autoSpaceDN w:val="0"/>
              <w:spacing w:before="60" w:after="60" w:line="240" w:lineRule="auto"/>
              <w:jc w:val="both"/>
              <w:rPr>
                <w:rFonts w:ascii="Times New Roman" w:eastAsia="Times New Roman" w:hAnsi="Times New Roman"/>
                <w:lang w:val="lv-LV"/>
              </w:rPr>
            </w:pPr>
          </w:p>
        </w:tc>
        <w:tc>
          <w:tcPr>
            <w:tcW w:w="1843" w:type="dxa"/>
            <w:shd w:val="clear" w:color="auto" w:fill="auto"/>
          </w:tcPr>
          <w:p w:rsidR="004F248E" w:rsidRPr="004F248E" w:rsidRDefault="004F248E" w:rsidP="00FC1700">
            <w:pPr>
              <w:widowControl w:val="0"/>
              <w:tabs>
                <w:tab w:val="left" w:pos="426"/>
              </w:tabs>
              <w:autoSpaceDE w:val="0"/>
              <w:autoSpaceDN w:val="0"/>
              <w:spacing w:before="60" w:after="60" w:line="240" w:lineRule="auto"/>
              <w:jc w:val="both"/>
              <w:rPr>
                <w:rFonts w:ascii="Times New Roman" w:eastAsia="Times New Roman" w:hAnsi="Times New Roman"/>
                <w:lang w:val="lv-LV"/>
              </w:rPr>
            </w:pPr>
          </w:p>
        </w:tc>
      </w:tr>
      <w:tr w:rsidR="004F248E" w:rsidRPr="004F248E" w:rsidTr="00FC1700">
        <w:trPr>
          <w:trHeight w:val="672"/>
          <w:jc w:val="center"/>
        </w:trPr>
        <w:tc>
          <w:tcPr>
            <w:tcW w:w="1203" w:type="dxa"/>
            <w:tcBorders>
              <w:top w:val="single" w:sz="4" w:space="0" w:color="auto"/>
              <w:left w:val="nil"/>
              <w:bottom w:val="nil"/>
              <w:right w:val="nil"/>
            </w:tcBorders>
            <w:shd w:val="clear" w:color="auto" w:fill="auto"/>
            <w:vAlign w:val="center"/>
          </w:tcPr>
          <w:p w:rsidR="004F248E" w:rsidRPr="004F248E" w:rsidRDefault="004F248E" w:rsidP="00FC1700">
            <w:pPr>
              <w:widowControl w:val="0"/>
              <w:tabs>
                <w:tab w:val="left" w:pos="426"/>
              </w:tabs>
              <w:autoSpaceDE w:val="0"/>
              <w:autoSpaceDN w:val="0"/>
              <w:spacing w:before="60" w:after="60" w:line="240" w:lineRule="auto"/>
              <w:jc w:val="center"/>
              <w:rPr>
                <w:rFonts w:ascii="Times New Roman" w:eastAsia="Times New Roman" w:hAnsi="Times New Roman"/>
                <w:lang w:val="lv-LV"/>
              </w:rPr>
            </w:pPr>
          </w:p>
        </w:tc>
        <w:tc>
          <w:tcPr>
            <w:tcW w:w="3819" w:type="dxa"/>
            <w:tcBorders>
              <w:top w:val="single" w:sz="4" w:space="0" w:color="auto"/>
              <w:left w:val="nil"/>
              <w:bottom w:val="nil"/>
              <w:right w:val="single" w:sz="4" w:space="0" w:color="auto"/>
            </w:tcBorders>
            <w:shd w:val="clear" w:color="auto" w:fill="auto"/>
            <w:vAlign w:val="center"/>
          </w:tcPr>
          <w:p w:rsidR="004F248E" w:rsidRPr="004F248E" w:rsidRDefault="004F248E" w:rsidP="00FC1700">
            <w:pPr>
              <w:widowControl w:val="0"/>
              <w:tabs>
                <w:tab w:val="left" w:pos="426"/>
              </w:tabs>
              <w:autoSpaceDE w:val="0"/>
              <w:autoSpaceDN w:val="0"/>
              <w:spacing w:before="60" w:after="60" w:line="240" w:lineRule="auto"/>
              <w:jc w:val="right"/>
              <w:rPr>
                <w:rFonts w:ascii="Times New Roman" w:eastAsia="Times New Roman" w:hAnsi="Times New Roman"/>
                <w:b/>
                <w:lang w:val="lv-LV"/>
              </w:rPr>
            </w:pPr>
            <w:r w:rsidRPr="004F248E">
              <w:rPr>
                <w:rFonts w:ascii="Times New Roman" w:eastAsia="Times New Roman" w:hAnsi="Times New Roman"/>
                <w:b/>
                <w:lang w:val="lv-LV"/>
              </w:rPr>
              <w:t>KOPĀ:</w:t>
            </w:r>
          </w:p>
        </w:tc>
        <w:tc>
          <w:tcPr>
            <w:tcW w:w="1843" w:type="dxa"/>
            <w:tcBorders>
              <w:left w:val="single" w:sz="4" w:space="0" w:color="auto"/>
            </w:tcBorders>
            <w:shd w:val="clear" w:color="auto" w:fill="auto"/>
          </w:tcPr>
          <w:p w:rsidR="004F248E" w:rsidRPr="004F248E" w:rsidRDefault="004F248E" w:rsidP="00FC1700">
            <w:pPr>
              <w:widowControl w:val="0"/>
              <w:tabs>
                <w:tab w:val="left" w:pos="426"/>
              </w:tabs>
              <w:autoSpaceDE w:val="0"/>
              <w:autoSpaceDN w:val="0"/>
              <w:spacing w:before="60" w:after="60" w:line="240" w:lineRule="auto"/>
              <w:jc w:val="both"/>
              <w:rPr>
                <w:rFonts w:ascii="Times New Roman" w:eastAsia="Times New Roman" w:hAnsi="Times New Roman"/>
                <w:lang w:val="lv-LV"/>
              </w:rPr>
            </w:pPr>
          </w:p>
        </w:tc>
        <w:tc>
          <w:tcPr>
            <w:tcW w:w="1843" w:type="dxa"/>
            <w:shd w:val="clear" w:color="auto" w:fill="auto"/>
          </w:tcPr>
          <w:p w:rsidR="004F248E" w:rsidRPr="004F248E" w:rsidRDefault="004F248E" w:rsidP="00FC1700">
            <w:pPr>
              <w:widowControl w:val="0"/>
              <w:tabs>
                <w:tab w:val="left" w:pos="426"/>
              </w:tabs>
              <w:autoSpaceDE w:val="0"/>
              <w:autoSpaceDN w:val="0"/>
              <w:spacing w:before="60" w:after="60" w:line="240" w:lineRule="auto"/>
              <w:jc w:val="both"/>
              <w:rPr>
                <w:rFonts w:ascii="Times New Roman" w:eastAsia="Times New Roman" w:hAnsi="Times New Roman"/>
                <w:lang w:val="lv-LV"/>
              </w:rPr>
            </w:pPr>
          </w:p>
        </w:tc>
      </w:tr>
    </w:tbl>
    <w:p w:rsidR="004F248E" w:rsidRPr="004F248E" w:rsidRDefault="004F248E" w:rsidP="004F248E">
      <w:pPr>
        <w:spacing w:after="0" w:line="240" w:lineRule="auto"/>
        <w:jc w:val="both"/>
        <w:rPr>
          <w:rFonts w:ascii="Times New Roman" w:eastAsia="Times New Roman" w:hAnsi="Times New Roman"/>
          <w:lang w:val="lv-LV"/>
        </w:rPr>
      </w:pPr>
    </w:p>
    <w:p w:rsidR="004F248E" w:rsidRPr="004F248E" w:rsidRDefault="004F248E" w:rsidP="004F248E">
      <w:pPr>
        <w:tabs>
          <w:tab w:val="left" w:pos="8505"/>
        </w:tabs>
        <w:spacing w:after="120" w:line="240" w:lineRule="auto"/>
        <w:jc w:val="both"/>
        <w:rPr>
          <w:rFonts w:ascii="Times New Roman" w:eastAsia="Times New Roman" w:hAnsi="Times New Roman"/>
          <w:color w:val="000000"/>
          <w:lang w:val="lv-LV"/>
        </w:rPr>
      </w:pPr>
      <w:r w:rsidRPr="004F248E">
        <w:rPr>
          <w:rFonts w:ascii="Times New Roman" w:eastAsia="Times New Roman" w:hAnsi="Times New Roman"/>
          <w:color w:val="000000"/>
          <w:lang w:val="lv-LV"/>
        </w:rPr>
        <w:t>Pretendents kā lietpratējs apliecina, ka ir rūpīgi pārbaudījis nolikuma pielikumus</w:t>
      </w:r>
      <w:r w:rsidRPr="004F248E">
        <w:rPr>
          <w:rFonts w:ascii="Times New Roman" w:eastAsia="Times New Roman" w:hAnsi="Times New Roman"/>
          <w:lang w:val="lv-LV"/>
        </w:rPr>
        <w:t>.</w:t>
      </w:r>
      <w:r w:rsidRPr="004F248E">
        <w:rPr>
          <w:rFonts w:ascii="Times New Roman" w:eastAsia="Times New Roman" w:hAnsi="Times New Roman"/>
          <w:color w:val="000000"/>
          <w:lang w:val="lv-LV"/>
        </w:rPr>
        <w:t xml:space="preserve"> </w:t>
      </w:r>
    </w:p>
    <w:p w:rsidR="004F248E" w:rsidRPr="004F248E" w:rsidRDefault="004F248E" w:rsidP="004F248E">
      <w:pPr>
        <w:tabs>
          <w:tab w:val="left" w:pos="8505"/>
        </w:tabs>
        <w:spacing w:after="120" w:line="240" w:lineRule="auto"/>
        <w:jc w:val="both"/>
        <w:rPr>
          <w:rFonts w:ascii="Times New Roman" w:eastAsia="Times New Roman" w:hAnsi="Times New Roman"/>
          <w:color w:val="000000"/>
          <w:lang w:val="lv-LV"/>
        </w:rPr>
      </w:pPr>
      <w:r w:rsidRPr="004F248E">
        <w:rPr>
          <w:rFonts w:ascii="Times New Roman" w:eastAsia="Times New Roman" w:hAnsi="Times New Roman"/>
          <w:color w:val="000000"/>
          <w:lang w:val="lv-LV"/>
        </w:rPr>
        <w:t>Finanšu piedāvājumā ir iekļauti visi ar aprīkojuma iegādi un piegādi atbilstoši projektam saistītie izdevumi: materiāli, algas, mehānismi, izmaksas, kas saistītas ar formalitāšu izpildi, nodokļi, nodevas, kā arī izdevumi, kas nav minēti, bet bez kuriem nebūtu iespējama būvdarbu un aprīkojuma piegāžu tehnoloģiski pareiza un spēkā esošiem normatīvajiem aktiem atbilstoša veikšana pilnā apmērā (aprīkojuma  nodošana ekspluatācijā).</w:t>
      </w:r>
    </w:p>
    <w:p w:rsidR="004F248E" w:rsidRPr="004F248E" w:rsidRDefault="004F248E" w:rsidP="004F248E">
      <w:pPr>
        <w:spacing w:after="0" w:line="240" w:lineRule="auto"/>
        <w:jc w:val="both"/>
        <w:rPr>
          <w:rFonts w:ascii="Times New Roman" w:eastAsia="Times New Roman" w:hAnsi="Times New Roman"/>
          <w:lang w:val="lv-LV"/>
        </w:rPr>
      </w:pPr>
    </w:p>
    <w:p w:rsidR="004F248E" w:rsidRPr="004F248E" w:rsidRDefault="004F248E" w:rsidP="004F248E">
      <w:pPr>
        <w:spacing w:after="0" w:line="240" w:lineRule="auto"/>
        <w:jc w:val="center"/>
        <w:rPr>
          <w:rFonts w:ascii="Times New Roman" w:eastAsia="Times New Roman" w:hAnsi="Times New Roman"/>
          <w:b/>
          <w:lang w:val="lv-LV"/>
        </w:rPr>
      </w:pPr>
      <w:r w:rsidRPr="004F248E">
        <w:rPr>
          <w:rFonts w:ascii="Times New Roman" w:eastAsia="Times New Roman" w:hAnsi="Times New Roman"/>
          <w:b/>
          <w:lang w:val="lv-LV"/>
        </w:rPr>
        <w:t>Ar parakstu apstiprinu sniegto ziņu patiesumu.</w:t>
      </w:r>
    </w:p>
    <w:p w:rsidR="004F248E" w:rsidRPr="004F248E" w:rsidRDefault="004F248E" w:rsidP="004F248E">
      <w:pPr>
        <w:spacing w:after="0" w:line="240" w:lineRule="auto"/>
        <w:jc w:val="center"/>
        <w:rPr>
          <w:rFonts w:ascii="Times New Roman" w:eastAsia="Times New Roman" w:hAnsi="Times New Roman"/>
          <w:lang w:val="lv-LV"/>
        </w:rPr>
      </w:pPr>
    </w:p>
    <w:p w:rsidR="004F248E" w:rsidRPr="004F248E" w:rsidRDefault="004F248E" w:rsidP="004F248E">
      <w:pPr>
        <w:tabs>
          <w:tab w:val="left" w:pos="0"/>
        </w:tabs>
        <w:spacing w:after="0" w:line="240" w:lineRule="auto"/>
        <w:ind w:right="-73"/>
        <w:rPr>
          <w:rFonts w:ascii="Times New Roman" w:eastAsia="Garamond,Bold" w:hAnsi="Times New Roman"/>
          <w:i/>
          <w:lang w:val="lv-LV" w:eastAsia="lv-LV"/>
        </w:rPr>
      </w:pPr>
    </w:p>
    <w:tbl>
      <w:tblPr>
        <w:tblW w:w="9816" w:type="dxa"/>
        <w:jc w:val="center"/>
        <w:tblLook w:val="0000" w:firstRow="0" w:lastRow="0" w:firstColumn="0" w:lastColumn="0" w:noHBand="0" w:noVBand="0"/>
      </w:tblPr>
      <w:tblGrid>
        <w:gridCol w:w="9816"/>
      </w:tblGrid>
      <w:tr w:rsidR="004F248E" w:rsidRPr="004F248E" w:rsidTr="00FC1700">
        <w:trPr>
          <w:jc w:val="center"/>
        </w:trPr>
        <w:tc>
          <w:tcPr>
            <w:tcW w:w="9816" w:type="dxa"/>
            <w:tcBorders>
              <w:bottom w:val="single" w:sz="4" w:space="0" w:color="auto"/>
            </w:tcBorders>
          </w:tcPr>
          <w:p w:rsidR="004F248E" w:rsidRPr="004F248E" w:rsidRDefault="004F248E" w:rsidP="00FC1700">
            <w:pPr>
              <w:spacing w:after="0" w:line="240" w:lineRule="auto"/>
              <w:jc w:val="both"/>
              <w:rPr>
                <w:rFonts w:ascii="Times New Roman" w:eastAsia="Times New Roman" w:hAnsi="Times New Roman"/>
                <w:lang w:val="lv-LV"/>
              </w:rPr>
            </w:pPr>
          </w:p>
        </w:tc>
      </w:tr>
      <w:tr w:rsidR="004F248E" w:rsidRPr="00215082" w:rsidTr="00FC1700">
        <w:trPr>
          <w:jc w:val="center"/>
        </w:trPr>
        <w:tc>
          <w:tcPr>
            <w:tcW w:w="9816" w:type="dxa"/>
            <w:tcBorders>
              <w:top w:val="single" w:sz="4" w:space="0" w:color="auto"/>
            </w:tcBorders>
          </w:tcPr>
          <w:p w:rsidR="004F248E" w:rsidRPr="00215082" w:rsidRDefault="004F248E" w:rsidP="00FC1700">
            <w:pPr>
              <w:spacing w:after="0" w:line="240" w:lineRule="auto"/>
              <w:jc w:val="center"/>
              <w:rPr>
                <w:rFonts w:ascii="Times New Roman" w:eastAsia="Times New Roman" w:hAnsi="Times New Roman"/>
                <w:vertAlign w:val="superscript"/>
                <w:lang w:val="lv-LV"/>
              </w:rPr>
            </w:pPr>
            <w:r w:rsidRPr="004F248E">
              <w:rPr>
                <w:rFonts w:ascii="Times New Roman" w:eastAsia="Times New Roman" w:hAnsi="Times New Roman"/>
                <w:bCs/>
                <w:iCs/>
                <w:lang w:val="lv-LV"/>
              </w:rPr>
              <w:t>personas, kura tiesīga pārstāvēt pretendentu, amats, paraksts, vārds, uzvārds</w:t>
            </w:r>
            <w:r w:rsidRPr="00215082">
              <w:rPr>
                <w:rFonts w:ascii="Times New Roman" w:eastAsia="Times New Roman" w:hAnsi="Times New Roman"/>
                <w:bCs/>
                <w:iCs/>
                <w:lang w:val="lv-LV"/>
              </w:rPr>
              <w:t xml:space="preserve"> </w:t>
            </w:r>
          </w:p>
        </w:tc>
      </w:tr>
    </w:tbl>
    <w:p w:rsidR="004F248E" w:rsidRPr="00215082" w:rsidRDefault="004F248E" w:rsidP="004F248E">
      <w:pPr>
        <w:spacing w:after="0" w:line="360" w:lineRule="auto"/>
        <w:jc w:val="center"/>
        <w:rPr>
          <w:rFonts w:ascii="Times New Roman" w:eastAsia="Times New Roman" w:hAnsi="Times New Roman"/>
          <w:lang w:val="lv-LV"/>
        </w:rPr>
      </w:pPr>
    </w:p>
    <w:p w:rsidR="004F248E" w:rsidRPr="00B8123D" w:rsidRDefault="004F248E" w:rsidP="004F248E">
      <w:pPr>
        <w:pStyle w:val="a6"/>
        <w:widowControl w:val="0"/>
        <w:tabs>
          <w:tab w:val="left" w:pos="1420"/>
        </w:tabs>
        <w:autoSpaceDE w:val="0"/>
        <w:autoSpaceDN w:val="0"/>
        <w:spacing w:before="60" w:after="0" w:line="240" w:lineRule="auto"/>
        <w:ind w:left="360"/>
        <w:contextualSpacing w:val="0"/>
        <w:jc w:val="both"/>
        <w:rPr>
          <w:rFonts w:ascii="Times New Roman" w:hAnsi="Times New Roman"/>
          <w:lang w:val="lv-LV"/>
        </w:rPr>
      </w:pPr>
    </w:p>
    <w:p w:rsidR="007B5BB7" w:rsidRPr="004F248E" w:rsidRDefault="007B5BB7">
      <w:pPr>
        <w:rPr>
          <w:lang w:val="lv-LV"/>
        </w:rPr>
      </w:pPr>
    </w:p>
    <w:sectPr w:rsidR="007B5BB7" w:rsidRPr="004F248E" w:rsidSect="00FC1700">
      <w:headerReference w:type="default" r:id="rId11"/>
      <w:headerReference w:type="first" r:id="rId12"/>
      <w:pgSz w:w="11907" w:h="16839" w:code="9"/>
      <w:pgMar w:top="1134" w:right="1134" w:bottom="1134" w:left="113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FD" w:rsidRDefault="00610DFD" w:rsidP="004F248E">
      <w:pPr>
        <w:spacing w:after="0" w:line="240" w:lineRule="auto"/>
      </w:pPr>
      <w:r>
        <w:separator/>
      </w:r>
    </w:p>
  </w:endnote>
  <w:endnote w:type="continuationSeparator" w:id="0">
    <w:p w:rsidR="00610DFD" w:rsidRDefault="00610DFD" w:rsidP="004F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Garamond,Bold">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FD" w:rsidRDefault="00610DFD" w:rsidP="004F248E">
      <w:pPr>
        <w:spacing w:after="0" w:line="240" w:lineRule="auto"/>
      </w:pPr>
      <w:r>
        <w:separator/>
      </w:r>
    </w:p>
  </w:footnote>
  <w:footnote w:type="continuationSeparator" w:id="0">
    <w:p w:rsidR="00610DFD" w:rsidRDefault="00610DFD" w:rsidP="004F2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69"/>
      <w:gridCol w:w="2835"/>
      <w:gridCol w:w="3083"/>
    </w:tblGrid>
    <w:tr w:rsidR="00610DFD" w:rsidRPr="001F0626" w:rsidTr="00FC1700">
      <w:tc>
        <w:tcPr>
          <w:tcW w:w="3369" w:type="dxa"/>
          <w:shd w:val="clear" w:color="auto" w:fill="auto"/>
          <w:vAlign w:val="center"/>
        </w:tcPr>
        <w:p w:rsidR="00610DFD" w:rsidRPr="001F0626" w:rsidRDefault="00610DFD" w:rsidP="00FC1700">
          <w:pPr>
            <w:pStyle w:val="a3"/>
            <w:tabs>
              <w:tab w:val="clear" w:pos="4844"/>
              <w:tab w:val="clear" w:pos="9689"/>
            </w:tabs>
            <w:rPr>
              <w:rFonts w:ascii="Arial" w:hAnsi="Arial" w:cs="Arial"/>
              <w:i/>
              <w:noProof/>
              <w:lang w:val="lv-LV" w:eastAsia="lv-LV"/>
            </w:rPr>
          </w:pPr>
        </w:p>
      </w:tc>
      <w:tc>
        <w:tcPr>
          <w:tcW w:w="2835" w:type="dxa"/>
          <w:shd w:val="clear" w:color="auto" w:fill="auto"/>
        </w:tcPr>
        <w:p w:rsidR="00610DFD" w:rsidRPr="001F0626" w:rsidRDefault="00610DFD" w:rsidP="00FC1700">
          <w:pPr>
            <w:pStyle w:val="a3"/>
            <w:tabs>
              <w:tab w:val="clear" w:pos="4844"/>
              <w:tab w:val="clear" w:pos="9689"/>
            </w:tabs>
            <w:jc w:val="center"/>
            <w:rPr>
              <w:rFonts w:ascii="Arial" w:hAnsi="Arial" w:cs="Arial"/>
              <w:i/>
              <w:noProof/>
              <w:lang w:val="lv-LV" w:eastAsia="lv-LV"/>
            </w:rPr>
          </w:pPr>
        </w:p>
      </w:tc>
      <w:tc>
        <w:tcPr>
          <w:tcW w:w="3083" w:type="dxa"/>
          <w:shd w:val="clear" w:color="auto" w:fill="auto"/>
        </w:tcPr>
        <w:p w:rsidR="00610DFD" w:rsidRPr="001F0626" w:rsidRDefault="00610DFD" w:rsidP="00FC1700">
          <w:pPr>
            <w:pStyle w:val="a3"/>
            <w:tabs>
              <w:tab w:val="clear" w:pos="4844"/>
              <w:tab w:val="clear" w:pos="9689"/>
            </w:tabs>
            <w:jc w:val="center"/>
            <w:rPr>
              <w:rFonts w:ascii="Arial" w:hAnsi="Arial" w:cs="Arial"/>
              <w:i/>
              <w:noProof/>
              <w:lang w:val="lv-LV" w:eastAsia="lv-LV"/>
            </w:rPr>
          </w:pPr>
        </w:p>
      </w:tc>
    </w:tr>
  </w:tbl>
  <w:p w:rsidR="00610DFD" w:rsidRDefault="00610D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69"/>
      <w:gridCol w:w="2835"/>
      <w:gridCol w:w="3083"/>
    </w:tblGrid>
    <w:tr w:rsidR="00610DFD" w:rsidRPr="001F0626" w:rsidTr="00FC1700">
      <w:tc>
        <w:tcPr>
          <w:tcW w:w="3369" w:type="dxa"/>
          <w:shd w:val="clear" w:color="auto" w:fill="auto"/>
          <w:vAlign w:val="center"/>
        </w:tcPr>
        <w:p w:rsidR="00610DFD" w:rsidRPr="001F0626" w:rsidRDefault="00610DFD" w:rsidP="00FC1700">
          <w:pPr>
            <w:pStyle w:val="a3"/>
            <w:tabs>
              <w:tab w:val="clear" w:pos="4844"/>
              <w:tab w:val="clear" w:pos="9689"/>
            </w:tabs>
            <w:rPr>
              <w:rFonts w:ascii="Arial" w:hAnsi="Arial" w:cs="Arial"/>
              <w:i/>
              <w:noProof/>
              <w:lang w:val="lv-LV" w:eastAsia="lv-LV"/>
            </w:rPr>
          </w:pPr>
        </w:p>
      </w:tc>
      <w:tc>
        <w:tcPr>
          <w:tcW w:w="2835" w:type="dxa"/>
          <w:shd w:val="clear" w:color="auto" w:fill="auto"/>
        </w:tcPr>
        <w:p w:rsidR="00610DFD" w:rsidRPr="001F0626" w:rsidRDefault="00610DFD" w:rsidP="00DA5B10">
          <w:pPr>
            <w:pStyle w:val="a3"/>
            <w:tabs>
              <w:tab w:val="clear" w:pos="4844"/>
              <w:tab w:val="clear" w:pos="9689"/>
            </w:tabs>
            <w:rPr>
              <w:rFonts w:ascii="Arial" w:hAnsi="Arial" w:cs="Arial"/>
              <w:i/>
              <w:noProof/>
              <w:lang w:val="lv-LV" w:eastAsia="lv-LV"/>
            </w:rPr>
          </w:pPr>
        </w:p>
      </w:tc>
      <w:tc>
        <w:tcPr>
          <w:tcW w:w="3083" w:type="dxa"/>
          <w:shd w:val="clear" w:color="auto" w:fill="auto"/>
        </w:tcPr>
        <w:p w:rsidR="00610DFD" w:rsidRPr="001F0626" w:rsidRDefault="00610DFD" w:rsidP="00FC1700">
          <w:pPr>
            <w:pStyle w:val="a3"/>
            <w:tabs>
              <w:tab w:val="clear" w:pos="4844"/>
              <w:tab w:val="clear" w:pos="9689"/>
            </w:tabs>
            <w:jc w:val="center"/>
            <w:rPr>
              <w:rFonts w:ascii="Arial" w:hAnsi="Arial" w:cs="Arial"/>
              <w:i/>
              <w:noProof/>
              <w:lang w:val="lv-LV" w:eastAsia="lv-LV"/>
            </w:rPr>
          </w:pPr>
        </w:p>
      </w:tc>
    </w:tr>
  </w:tbl>
  <w:p w:rsidR="00610DFD" w:rsidRPr="001F0626" w:rsidRDefault="00610DFD" w:rsidP="00DA5B10">
    <w:pPr>
      <w:tabs>
        <w:tab w:val="left" w:pos="3930"/>
        <w:tab w:val="center" w:pos="4819"/>
        <w:tab w:val="left" w:pos="6900"/>
      </w:tabs>
      <w:spacing w:before="240" w:after="0"/>
      <w:rPr>
        <w:rFonts w:ascii="Times New Roman" w:hAnsi="Times New Roman"/>
        <w:b/>
        <w:iCs/>
        <w:sz w:val="28"/>
        <w:szCs w:val="28"/>
        <w:lang w:val="lv-LV"/>
      </w:rPr>
    </w:pPr>
  </w:p>
  <w:p w:rsidR="00610DFD" w:rsidRPr="00D25166" w:rsidRDefault="00610DFD" w:rsidP="00FC1700">
    <w:pPr>
      <w:pStyle w:val="a3"/>
      <w:pBdr>
        <w:bottom w:val="double" w:sz="4" w:space="0" w:color="auto"/>
      </w:pBdr>
      <w:tabs>
        <w:tab w:val="clear" w:pos="4844"/>
        <w:tab w:val="clear" w:pos="9689"/>
      </w:tabs>
      <w:jc w:val="center"/>
      <w:rPr>
        <w:rFonts w:ascii="Arial" w:hAnsi="Arial" w:cs="Arial"/>
        <w:i/>
        <w:noProof/>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40852"/>
    <w:multiLevelType w:val="multilevel"/>
    <w:tmpl w:val="D270B0D6"/>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b/>
        <w:color w:val="000000"/>
      </w:rPr>
    </w:lvl>
    <w:lvl w:ilvl="2">
      <w:start w:val="1"/>
      <w:numFmt w:val="decimal"/>
      <w:isLgl/>
      <w:lvlText w:val="%1.%2.%3."/>
      <w:lvlJc w:val="left"/>
      <w:pPr>
        <w:ind w:left="1080" w:hanging="720"/>
      </w:pPr>
      <w:rPr>
        <w:b/>
        <w:color w:val="auto"/>
      </w:rPr>
    </w:lvl>
    <w:lvl w:ilvl="3">
      <w:start w:val="1"/>
      <w:numFmt w:val="decimal"/>
      <w:isLgl/>
      <w:lvlText w:val="%1.%2.%3.%4."/>
      <w:lvlJc w:val="left"/>
      <w:pPr>
        <w:ind w:left="1260" w:hanging="720"/>
      </w:pPr>
      <w:rPr>
        <w:b w:val="0"/>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1E8C0658"/>
    <w:multiLevelType w:val="hybridMultilevel"/>
    <w:tmpl w:val="2CCE60B0"/>
    <w:lvl w:ilvl="0" w:tplc="2B6AF178">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0E18B8"/>
    <w:multiLevelType w:val="multilevel"/>
    <w:tmpl w:val="7D54A670"/>
    <w:lvl w:ilvl="0">
      <w:start w:val="11"/>
      <w:numFmt w:val="decimal"/>
      <w:lvlText w:val="%1"/>
      <w:lvlJc w:val="left"/>
      <w:pPr>
        <w:ind w:left="1419" w:hanging="540"/>
      </w:pPr>
    </w:lvl>
    <w:lvl w:ilvl="1">
      <w:start w:val="1"/>
      <w:numFmt w:val="decimal"/>
      <w:lvlText w:val="%1.%2."/>
      <w:lvlJc w:val="left"/>
      <w:pPr>
        <w:ind w:left="1419" w:hanging="540"/>
      </w:pPr>
      <w:rPr>
        <w:rFonts w:ascii="Calibri" w:eastAsia="Calibri" w:hAnsi="Calibri" w:cs="Calibri" w:hint="default"/>
        <w:spacing w:val="-1"/>
        <w:w w:val="100"/>
        <w:sz w:val="22"/>
        <w:szCs w:val="22"/>
      </w:rPr>
    </w:lvl>
    <w:lvl w:ilvl="2">
      <w:start w:val="1"/>
      <w:numFmt w:val="decimal"/>
      <w:lvlText w:val="%3."/>
      <w:lvlJc w:val="left"/>
      <w:pPr>
        <w:ind w:left="1599" w:hanging="180"/>
      </w:pPr>
      <w:rPr>
        <w:rFonts w:ascii="Times New Roman" w:eastAsia="Calibri" w:hAnsi="Times New Roman" w:cs="Times New Roman" w:hint="default"/>
        <w:w w:val="100"/>
        <w:sz w:val="22"/>
        <w:szCs w:val="22"/>
      </w:rPr>
    </w:lvl>
    <w:lvl w:ilvl="3">
      <w:start w:val="1"/>
      <w:numFmt w:val="decimal"/>
      <w:lvlText w:val="%4."/>
      <w:lvlJc w:val="left"/>
      <w:pPr>
        <w:ind w:left="8222" w:hanging="219"/>
      </w:pPr>
      <w:rPr>
        <w:rFonts w:ascii="Calibri" w:eastAsia="Calibri" w:hAnsi="Calibri" w:cs="Calibri" w:hint="default"/>
        <w:w w:val="100"/>
        <w:sz w:val="22"/>
        <w:szCs w:val="22"/>
      </w:rPr>
    </w:lvl>
    <w:lvl w:ilvl="4">
      <w:numFmt w:val="bullet"/>
      <w:lvlText w:val="•"/>
      <w:lvlJc w:val="left"/>
      <w:pPr>
        <w:ind w:left="8696" w:hanging="219"/>
      </w:pPr>
    </w:lvl>
    <w:lvl w:ilvl="5">
      <w:numFmt w:val="bullet"/>
      <w:lvlText w:val="•"/>
      <w:lvlJc w:val="left"/>
      <w:pPr>
        <w:ind w:left="8934" w:hanging="219"/>
      </w:pPr>
    </w:lvl>
    <w:lvl w:ilvl="6">
      <w:numFmt w:val="bullet"/>
      <w:lvlText w:val="•"/>
      <w:lvlJc w:val="left"/>
      <w:pPr>
        <w:ind w:left="9173" w:hanging="219"/>
      </w:pPr>
    </w:lvl>
    <w:lvl w:ilvl="7">
      <w:numFmt w:val="bullet"/>
      <w:lvlText w:val="•"/>
      <w:lvlJc w:val="left"/>
      <w:pPr>
        <w:ind w:left="9411" w:hanging="219"/>
      </w:pPr>
    </w:lvl>
    <w:lvl w:ilvl="8">
      <w:numFmt w:val="bullet"/>
      <w:lvlText w:val="•"/>
      <w:lvlJc w:val="left"/>
      <w:pPr>
        <w:ind w:left="9649" w:hanging="219"/>
      </w:pPr>
    </w:lvl>
  </w:abstractNum>
  <w:abstractNum w:abstractNumId="3">
    <w:nsid w:val="507F7130"/>
    <w:multiLevelType w:val="hybridMultilevel"/>
    <w:tmpl w:val="C0B0AD8C"/>
    <w:lvl w:ilvl="0" w:tplc="495A92F4">
      <w:start w:val="1"/>
      <w:numFmt w:val="decimal"/>
      <w:lvlText w:val="%1)"/>
      <w:lvlJc w:val="left"/>
      <w:pPr>
        <w:tabs>
          <w:tab w:val="num" w:pos="885"/>
        </w:tabs>
        <w:ind w:left="885" w:hanging="525"/>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2"/>
    <w:lvlOverride w:ilvl="0">
      <w:startOverride w:val="1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8E"/>
    <w:rsid w:val="000058E4"/>
    <w:rsid w:val="00061ECE"/>
    <w:rsid w:val="00086767"/>
    <w:rsid w:val="00095272"/>
    <w:rsid w:val="000B0585"/>
    <w:rsid w:val="000D2109"/>
    <w:rsid w:val="000E08C0"/>
    <w:rsid w:val="00140E39"/>
    <w:rsid w:val="001C571F"/>
    <w:rsid w:val="00247601"/>
    <w:rsid w:val="00332B60"/>
    <w:rsid w:val="00353F4A"/>
    <w:rsid w:val="003767D2"/>
    <w:rsid w:val="003A0F61"/>
    <w:rsid w:val="003A525F"/>
    <w:rsid w:val="003B73A8"/>
    <w:rsid w:val="003C4BB0"/>
    <w:rsid w:val="003D267A"/>
    <w:rsid w:val="00477687"/>
    <w:rsid w:val="00480970"/>
    <w:rsid w:val="00490D84"/>
    <w:rsid w:val="00493594"/>
    <w:rsid w:val="004A2FD1"/>
    <w:rsid w:val="004C28C5"/>
    <w:rsid w:val="004D703E"/>
    <w:rsid w:val="004F248E"/>
    <w:rsid w:val="00515682"/>
    <w:rsid w:val="00532B27"/>
    <w:rsid w:val="0055602C"/>
    <w:rsid w:val="0057315D"/>
    <w:rsid w:val="005869FA"/>
    <w:rsid w:val="00593E8B"/>
    <w:rsid w:val="005A01AD"/>
    <w:rsid w:val="005A7FCF"/>
    <w:rsid w:val="005B207F"/>
    <w:rsid w:val="005E570E"/>
    <w:rsid w:val="00610DFD"/>
    <w:rsid w:val="00632F4C"/>
    <w:rsid w:val="00637634"/>
    <w:rsid w:val="006644E1"/>
    <w:rsid w:val="00692529"/>
    <w:rsid w:val="006E6346"/>
    <w:rsid w:val="007302F5"/>
    <w:rsid w:val="007B5BB7"/>
    <w:rsid w:val="00830CE8"/>
    <w:rsid w:val="00850FCA"/>
    <w:rsid w:val="00863075"/>
    <w:rsid w:val="008A114F"/>
    <w:rsid w:val="008A4B40"/>
    <w:rsid w:val="008E0AAC"/>
    <w:rsid w:val="008E43D9"/>
    <w:rsid w:val="008E749A"/>
    <w:rsid w:val="009175F7"/>
    <w:rsid w:val="00926589"/>
    <w:rsid w:val="00934DD4"/>
    <w:rsid w:val="0094622B"/>
    <w:rsid w:val="00971843"/>
    <w:rsid w:val="0099530E"/>
    <w:rsid w:val="00996991"/>
    <w:rsid w:val="009A2685"/>
    <w:rsid w:val="009A2E77"/>
    <w:rsid w:val="009C7DD6"/>
    <w:rsid w:val="009E144A"/>
    <w:rsid w:val="00A24343"/>
    <w:rsid w:val="00A60C7C"/>
    <w:rsid w:val="00A77004"/>
    <w:rsid w:val="00A80B34"/>
    <w:rsid w:val="00A91E01"/>
    <w:rsid w:val="00B15D23"/>
    <w:rsid w:val="00B22FB8"/>
    <w:rsid w:val="00B37329"/>
    <w:rsid w:val="00B8100B"/>
    <w:rsid w:val="00B9722B"/>
    <w:rsid w:val="00BE4F23"/>
    <w:rsid w:val="00C20403"/>
    <w:rsid w:val="00C51D96"/>
    <w:rsid w:val="00C65FE0"/>
    <w:rsid w:val="00C70F6D"/>
    <w:rsid w:val="00C86780"/>
    <w:rsid w:val="00C90BD3"/>
    <w:rsid w:val="00C97329"/>
    <w:rsid w:val="00CC03E5"/>
    <w:rsid w:val="00CD16F5"/>
    <w:rsid w:val="00D313AA"/>
    <w:rsid w:val="00D84CE7"/>
    <w:rsid w:val="00DA0E99"/>
    <w:rsid w:val="00DA5B10"/>
    <w:rsid w:val="00DC3423"/>
    <w:rsid w:val="00E61B51"/>
    <w:rsid w:val="00E81EAE"/>
    <w:rsid w:val="00E93048"/>
    <w:rsid w:val="00EC5D34"/>
    <w:rsid w:val="00ED502B"/>
    <w:rsid w:val="00EE1B33"/>
    <w:rsid w:val="00EE43BD"/>
    <w:rsid w:val="00EF0E38"/>
    <w:rsid w:val="00F10594"/>
    <w:rsid w:val="00F110D9"/>
    <w:rsid w:val="00F266A1"/>
    <w:rsid w:val="00F56831"/>
    <w:rsid w:val="00F769B4"/>
    <w:rsid w:val="00F9738F"/>
    <w:rsid w:val="00FC0E03"/>
    <w:rsid w:val="00FC1700"/>
    <w:rsid w:val="00FD46D1"/>
    <w:rsid w:val="00FD6273"/>
    <w:rsid w:val="00FF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8E"/>
    <w:rPr>
      <w:rFonts w:ascii="Calibri" w:eastAsia="Calibri" w:hAnsi="Calibri" w:cs="Times New Roman"/>
    </w:rPr>
  </w:style>
  <w:style w:type="paragraph" w:styleId="1">
    <w:name w:val="heading 1"/>
    <w:basedOn w:val="a"/>
    <w:next w:val="a"/>
    <w:link w:val="10"/>
    <w:qFormat/>
    <w:rsid w:val="004F248E"/>
    <w:pPr>
      <w:keepNext/>
      <w:spacing w:after="0" w:line="240" w:lineRule="auto"/>
      <w:jc w:val="cente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248E"/>
    <w:rPr>
      <w:rFonts w:ascii="Times New Roman" w:eastAsia="Times New Roman" w:hAnsi="Times New Roman" w:cs="Times New Roman"/>
      <w:b/>
      <w:bCs/>
      <w:sz w:val="24"/>
      <w:szCs w:val="24"/>
    </w:rPr>
  </w:style>
  <w:style w:type="paragraph" w:styleId="a3">
    <w:name w:val="header"/>
    <w:basedOn w:val="a"/>
    <w:link w:val="a4"/>
    <w:uiPriority w:val="99"/>
    <w:unhideWhenUsed/>
    <w:rsid w:val="004F248E"/>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4F248E"/>
    <w:rPr>
      <w:rFonts w:ascii="Calibri" w:eastAsia="Calibri" w:hAnsi="Calibri" w:cs="Times New Roman"/>
    </w:rPr>
  </w:style>
  <w:style w:type="character" w:styleId="a5">
    <w:name w:val="Hyperlink"/>
    <w:uiPriority w:val="99"/>
    <w:unhideWhenUsed/>
    <w:rsid w:val="004F248E"/>
    <w:rPr>
      <w:color w:val="0000FF"/>
      <w:u w:val="single"/>
    </w:rPr>
  </w:style>
  <w:style w:type="paragraph" w:styleId="a6">
    <w:name w:val="List Paragraph"/>
    <w:aliases w:val="2,H&amp;P List Paragraph,Normal bullet 2,Bullet list,ERP-List Paragraph,List Paragraph11,Bullet EY,List Paragraph1"/>
    <w:basedOn w:val="a"/>
    <w:link w:val="a7"/>
    <w:uiPriority w:val="99"/>
    <w:qFormat/>
    <w:rsid w:val="004F248E"/>
    <w:pPr>
      <w:ind w:left="720"/>
      <w:contextualSpacing/>
    </w:pPr>
  </w:style>
  <w:style w:type="paragraph" w:styleId="a8">
    <w:name w:val="TOC Heading"/>
    <w:basedOn w:val="1"/>
    <w:next w:val="a"/>
    <w:uiPriority w:val="39"/>
    <w:unhideWhenUsed/>
    <w:qFormat/>
    <w:rsid w:val="004F248E"/>
    <w:pPr>
      <w:keepLines/>
      <w:spacing w:before="240" w:line="259" w:lineRule="auto"/>
      <w:jc w:val="left"/>
      <w:outlineLvl w:val="9"/>
    </w:pPr>
    <w:rPr>
      <w:rFonts w:ascii="Calibri Light" w:hAnsi="Calibri Light"/>
      <w:b w:val="0"/>
      <w:bCs w:val="0"/>
      <w:color w:val="2F5496"/>
      <w:sz w:val="32"/>
      <w:szCs w:val="32"/>
    </w:rPr>
  </w:style>
  <w:style w:type="character" w:customStyle="1" w:styleId="a7">
    <w:name w:val="Абзац списка Знак"/>
    <w:aliases w:val="2 Знак,H&amp;P List Paragraph Знак,Normal bullet 2 Знак,Bullet list Знак,ERP-List Paragraph Знак,List Paragraph11 Знак,Bullet EY Знак,List Paragraph1 Знак"/>
    <w:link w:val="a6"/>
    <w:uiPriority w:val="99"/>
    <w:locked/>
    <w:rsid w:val="004F248E"/>
    <w:rPr>
      <w:rFonts w:ascii="Calibri" w:eastAsia="Calibri" w:hAnsi="Calibri" w:cs="Times New Roman"/>
    </w:rPr>
  </w:style>
  <w:style w:type="paragraph" w:styleId="a9">
    <w:name w:val="footnote text"/>
    <w:basedOn w:val="a"/>
    <w:link w:val="aa"/>
    <w:uiPriority w:val="99"/>
    <w:rsid w:val="004F248E"/>
    <w:pPr>
      <w:spacing w:after="0" w:line="240" w:lineRule="auto"/>
    </w:pPr>
    <w:rPr>
      <w:rFonts w:ascii="Times New Roman" w:eastAsia="Times New Roman" w:hAnsi="Times New Roman"/>
      <w:sz w:val="20"/>
      <w:szCs w:val="20"/>
    </w:rPr>
  </w:style>
  <w:style w:type="character" w:customStyle="1" w:styleId="aa">
    <w:name w:val="Текст сноски Знак"/>
    <w:basedOn w:val="a0"/>
    <w:link w:val="a9"/>
    <w:uiPriority w:val="99"/>
    <w:rsid w:val="004F248E"/>
    <w:rPr>
      <w:rFonts w:ascii="Times New Roman" w:eastAsia="Times New Roman" w:hAnsi="Times New Roman" w:cs="Times New Roman"/>
      <w:sz w:val="20"/>
      <w:szCs w:val="20"/>
    </w:rPr>
  </w:style>
  <w:style w:type="character" w:styleId="ab">
    <w:name w:val="footnote reference"/>
    <w:uiPriority w:val="99"/>
    <w:rsid w:val="004F248E"/>
    <w:rPr>
      <w:rFonts w:cs="Times New Roman"/>
      <w:vertAlign w:val="superscript"/>
    </w:rPr>
  </w:style>
  <w:style w:type="character" w:customStyle="1" w:styleId="apple-converted-space">
    <w:name w:val="apple-converted-space"/>
    <w:rsid w:val="004F248E"/>
  </w:style>
  <w:style w:type="paragraph" w:styleId="11">
    <w:name w:val="toc 1"/>
    <w:basedOn w:val="a"/>
    <w:next w:val="a"/>
    <w:autoRedefine/>
    <w:uiPriority w:val="39"/>
    <w:unhideWhenUsed/>
    <w:rsid w:val="004F248E"/>
  </w:style>
  <w:style w:type="character" w:styleId="ac">
    <w:name w:val="annotation reference"/>
    <w:uiPriority w:val="99"/>
    <w:semiHidden/>
    <w:unhideWhenUsed/>
    <w:rsid w:val="004F248E"/>
    <w:rPr>
      <w:sz w:val="16"/>
      <w:szCs w:val="16"/>
    </w:rPr>
  </w:style>
  <w:style w:type="paragraph" w:styleId="ad">
    <w:name w:val="annotation text"/>
    <w:basedOn w:val="a"/>
    <w:link w:val="ae"/>
    <w:uiPriority w:val="99"/>
    <w:semiHidden/>
    <w:unhideWhenUsed/>
    <w:rsid w:val="004F248E"/>
    <w:rPr>
      <w:sz w:val="20"/>
      <w:szCs w:val="20"/>
    </w:rPr>
  </w:style>
  <w:style w:type="character" w:customStyle="1" w:styleId="ae">
    <w:name w:val="Текст примечания Знак"/>
    <w:basedOn w:val="a0"/>
    <w:link w:val="ad"/>
    <w:uiPriority w:val="99"/>
    <w:semiHidden/>
    <w:rsid w:val="004F248E"/>
    <w:rPr>
      <w:rFonts w:ascii="Calibri" w:eastAsia="Calibri" w:hAnsi="Calibri" w:cs="Times New Roman"/>
      <w:sz w:val="20"/>
      <w:szCs w:val="20"/>
    </w:rPr>
  </w:style>
  <w:style w:type="paragraph" w:styleId="af">
    <w:name w:val="Balloon Text"/>
    <w:basedOn w:val="a"/>
    <w:link w:val="af0"/>
    <w:uiPriority w:val="99"/>
    <w:semiHidden/>
    <w:unhideWhenUsed/>
    <w:rsid w:val="004F24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F248E"/>
    <w:rPr>
      <w:rFonts w:ascii="Tahoma" w:eastAsia="Calibri" w:hAnsi="Tahoma" w:cs="Tahoma"/>
      <w:sz w:val="16"/>
      <w:szCs w:val="16"/>
    </w:rPr>
  </w:style>
  <w:style w:type="paragraph" w:styleId="af1">
    <w:name w:val="footer"/>
    <w:basedOn w:val="a"/>
    <w:link w:val="af2"/>
    <w:uiPriority w:val="99"/>
    <w:semiHidden/>
    <w:unhideWhenUsed/>
    <w:rsid w:val="00DA5B10"/>
    <w:pPr>
      <w:tabs>
        <w:tab w:val="center" w:pos="4680"/>
        <w:tab w:val="right" w:pos="9360"/>
      </w:tabs>
      <w:spacing w:after="0" w:line="240" w:lineRule="auto"/>
    </w:pPr>
  </w:style>
  <w:style w:type="character" w:customStyle="1" w:styleId="af2">
    <w:name w:val="Нижний колонтитул Знак"/>
    <w:basedOn w:val="a0"/>
    <w:link w:val="af1"/>
    <w:uiPriority w:val="99"/>
    <w:semiHidden/>
    <w:rsid w:val="00DA5B10"/>
    <w:rPr>
      <w:rFonts w:ascii="Calibri" w:eastAsia="Calibri" w:hAnsi="Calibri" w:cs="Times New Roman"/>
    </w:rPr>
  </w:style>
  <w:style w:type="paragraph" w:styleId="HTML">
    <w:name w:val="HTML Preformatted"/>
    <w:basedOn w:val="a"/>
    <w:link w:val="HTML0"/>
    <w:uiPriority w:val="99"/>
    <w:unhideWhenUsed/>
    <w:rsid w:val="00C9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90BD3"/>
    <w:rPr>
      <w:rFonts w:ascii="Courier New" w:eastAsia="Times New Roman" w:hAnsi="Courier New" w:cs="Courier New"/>
      <w:sz w:val="20"/>
      <w:szCs w:val="20"/>
    </w:rPr>
  </w:style>
  <w:style w:type="character" w:customStyle="1" w:styleId="y2iqfc">
    <w:name w:val="y2iqfc"/>
    <w:basedOn w:val="a0"/>
    <w:rsid w:val="00C90BD3"/>
  </w:style>
  <w:style w:type="paragraph" w:customStyle="1" w:styleId="Standard">
    <w:name w:val="Standard"/>
    <w:rsid w:val="000D2109"/>
    <w:pPr>
      <w:widowControl w:val="0"/>
      <w:suppressAutoHyphens/>
      <w:autoSpaceDN w:val="0"/>
      <w:spacing w:after="0" w:line="240" w:lineRule="auto"/>
      <w:textAlignment w:val="baseline"/>
    </w:pPr>
    <w:rPr>
      <w:rFonts w:ascii="Times New Roman" w:eastAsia="SimSun" w:hAnsi="Times New Roman" w:cs="Mangal"/>
      <w:kern w:val="3"/>
      <w:sz w:val="24"/>
      <w:szCs w:val="24"/>
      <w:lang w:val="lv-LV" w:eastAsia="zh-CN" w:bidi="hi-IN"/>
    </w:rPr>
  </w:style>
  <w:style w:type="paragraph" w:customStyle="1" w:styleId="TableContents">
    <w:name w:val="Table Contents"/>
    <w:basedOn w:val="Standard"/>
    <w:rsid w:val="000D2109"/>
    <w:pPr>
      <w:suppressLineNumbers/>
    </w:pPr>
  </w:style>
  <w:style w:type="paragraph" w:customStyle="1" w:styleId="PreformattedText">
    <w:name w:val="Preformatted Text"/>
    <w:basedOn w:val="Standard"/>
    <w:rsid w:val="000D2109"/>
    <w:rPr>
      <w:rFonts w:ascii="Courier New" w:eastAsia="NSimSu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48E"/>
    <w:rPr>
      <w:rFonts w:ascii="Calibri" w:eastAsia="Calibri" w:hAnsi="Calibri" w:cs="Times New Roman"/>
    </w:rPr>
  </w:style>
  <w:style w:type="paragraph" w:styleId="1">
    <w:name w:val="heading 1"/>
    <w:basedOn w:val="a"/>
    <w:next w:val="a"/>
    <w:link w:val="10"/>
    <w:qFormat/>
    <w:rsid w:val="004F248E"/>
    <w:pPr>
      <w:keepNext/>
      <w:spacing w:after="0" w:line="240" w:lineRule="auto"/>
      <w:jc w:val="cente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248E"/>
    <w:rPr>
      <w:rFonts w:ascii="Times New Roman" w:eastAsia="Times New Roman" w:hAnsi="Times New Roman" w:cs="Times New Roman"/>
      <w:b/>
      <w:bCs/>
      <w:sz w:val="24"/>
      <w:szCs w:val="24"/>
    </w:rPr>
  </w:style>
  <w:style w:type="paragraph" w:styleId="a3">
    <w:name w:val="header"/>
    <w:basedOn w:val="a"/>
    <w:link w:val="a4"/>
    <w:uiPriority w:val="99"/>
    <w:unhideWhenUsed/>
    <w:rsid w:val="004F248E"/>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4F248E"/>
    <w:rPr>
      <w:rFonts w:ascii="Calibri" w:eastAsia="Calibri" w:hAnsi="Calibri" w:cs="Times New Roman"/>
    </w:rPr>
  </w:style>
  <w:style w:type="character" w:styleId="a5">
    <w:name w:val="Hyperlink"/>
    <w:uiPriority w:val="99"/>
    <w:unhideWhenUsed/>
    <w:rsid w:val="004F248E"/>
    <w:rPr>
      <w:color w:val="0000FF"/>
      <w:u w:val="single"/>
    </w:rPr>
  </w:style>
  <w:style w:type="paragraph" w:styleId="a6">
    <w:name w:val="List Paragraph"/>
    <w:aliases w:val="2,H&amp;P List Paragraph,Normal bullet 2,Bullet list,ERP-List Paragraph,List Paragraph11,Bullet EY,List Paragraph1"/>
    <w:basedOn w:val="a"/>
    <w:link w:val="a7"/>
    <w:uiPriority w:val="99"/>
    <w:qFormat/>
    <w:rsid w:val="004F248E"/>
    <w:pPr>
      <w:ind w:left="720"/>
      <w:contextualSpacing/>
    </w:pPr>
  </w:style>
  <w:style w:type="paragraph" w:styleId="a8">
    <w:name w:val="TOC Heading"/>
    <w:basedOn w:val="1"/>
    <w:next w:val="a"/>
    <w:uiPriority w:val="39"/>
    <w:unhideWhenUsed/>
    <w:qFormat/>
    <w:rsid w:val="004F248E"/>
    <w:pPr>
      <w:keepLines/>
      <w:spacing w:before="240" w:line="259" w:lineRule="auto"/>
      <w:jc w:val="left"/>
      <w:outlineLvl w:val="9"/>
    </w:pPr>
    <w:rPr>
      <w:rFonts w:ascii="Calibri Light" w:hAnsi="Calibri Light"/>
      <w:b w:val="0"/>
      <w:bCs w:val="0"/>
      <w:color w:val="2F5496"/>
      <w:sz w:val="32"/>
      <w:szCs w:val="32"/>
    </w:rPr>
  </w:style>
  <w:style w:type="character" w:customStyle="1" w:styleId="a7">
    <w:name w:val="Абзац списка Знак"/>
    <w:aliases w:val="2 Знак,H&amp;P List Paragraph Знак,Normal bullet 2 Знак,Bullet list Знак,ERP-List Paragraph Знак,List Paragraph11 Знак,Bullet EY Знак,List Paragraph1 Знак"/>
    <w:link w:val="a6"/>
    <w:uiPriority w:val="99"/>
    <w:locked/>
    <w:rsid w:val="004F248E"/>
    <w:rPr>
      <w:rFonts w:ascii="Calibri" w:eastAsia="Calibri" w:hAnsi="Calibri" w:cs="Times New Roman"/>
    </w:rPr>
  </w:style>
  <w:style w:type="paragraph" w:styleId="a9">
    <w:name w:val="footnote text"/>
    <w:basedOn w:val="a"/>
    <w:link w:val="aa"/>
    <w:uiPriority w:val="99"/>
    <w:rsid w:val="004F248E"/>
    <w:pPr>
      <w:spacing w:after="0" w:line="240" w:lineRule="auto"/>
    </w:pPr>
    <w:rPr>
      <w:rFonts w:ascii="Times New Roman" w:eastAsia="Times New Roman" w:hAnsi="Times New Roman"/>
      <w:sz w:val="20"/>
      <w:szCs w:val="20"/>
    </w:rPr>
  </w:style>
  <w:style w:type="character" w:customStyle="1" w:styleId="aa">
    <w:name w:val="Текст сноски Знак"/>
    <w:basedOn w:val="a0"/>
    <w:link w:val="a9"/>
    <w:uiPriority w:val="99"/>
    <w:rsid w:val="004F248E"/>
    <w:rPr>
      <w:rFonts w:ascii="Times New Roman" w:eastAsia="Times New Roman" w:hAnsi="Times New Roman" w:cs="Times New Roman"/>
      <w:sz w:val="20"/>
      <w:szCs w:val="20"/>
    </w:rPr>
  </w:style>
  <w:style w:type="character" w:styleId="ab">
    <w:name w:val="footnote reference"/>
    <w:uiPriority w:val="99"/>
    <w:rsid w:val="004F248E"/>
    <w:rPr>
      <w:rFonts w:cs="Times New Roman"/>
      <w:vertAlign w:val="superscript"/>
    </w:rPr>
  </w:style>
  <w:style w:type="character" w:customStyle="1" w:styleId="apple-converted-space">
    <w:name w:val="apple-converted-space"/>
    <w:rsid w:val="004F248E"/>
  </w:style>
  <w:style w:type="paragraph" w:styleId="11">
    <w:name w:val="toc 1"/>
    <w:basedOn w:val="a"/>
    <w:next w:val="a"/>
    <w:autoRedefine/>
    <w:uiPriority w:val="39"/>
    <w:unhideWhenUsed/>
    <w:rsid w:val="004F248E"/>
  </w:style>
  <w:style w:type="character" w:styleId="ac">
    <w:name w:val="annotation reference"/>
    <w:uiPriority w:val="99"/>
    <w:semiHidden/>
    <w:unhideWhenUsed/>
    <w:rsid w:val="004F248E"/>
    <w:rPr>
      <w:sz w:val="16"/>
      <w:szCs w:val="16"/>
    </w:rPr>
  </w:style>
  <w:style w:type="paragraph" w:styleId="ad">
    <w:name w:val="annotation text"/>
    <w:basedOn w:val="a"/>
    <w:link w:val="ae"/>
    <w:uiPriority w:val="99"/>
    <w:semiHidden/>
    <w:unhideWhenUsed/>
    <w:rsid w:val="004F248E"/>
    <w:rPr>
      <w:sz w:val="20"/>
      <w:szCs w:val="20"/>
    </w:rPr>
  </w:style>
  <w:style w:type="character" w:customStyle="1" w:styleId="ae">
    <w:name w:val="Текст примечания Знак"/>
    <w:basedOn w:val="a0"/>
    <w:link w:val="ad"/>
    <w:uiPriority w:val="99"/>
    <w:semiHidden/>
    <w:rsid w:val="004F248E"/>
    <w:rPr>
      <w:rFonts w:ascii="Calibri" w:eastAsia="Calibri" w:hAnsi="Calibri" w:cs="Times New Roman"/>
      <w:sz w:val="20"/>
      <w:szCs w:val="20"/>
    </w:rPr>
  </w:style>
  <w:style w:type="paragraph" w:styleId="af">
    <w:name w:val="Balloon Text"/>
    <w:basedOn w:val="a"/>
    <w:link w:val="af0"/>
    <w:uiPriority w:val="99"/>
    <w:semiHidden/>
    <w:unhideWhenUsed/>
    <w:rsid w:val="004F24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F248E"/>
    <w:rPr>
      <w:rFonts w:ascii="Tahoma" w:eastAsia="Calibri" w:hAnsi="Tahoma" w:cs="Tahoma"/>
      <w:sz w:val="16"/>
      <w:szCs w:val="16"/>
    </w:rPr>
  </w:style>
  <w:style w:type="paragraph" w:styleId="af1">
    <w:name w:val="footer"/>
    <w:basedOn w:val="a"/>
    <w:link w:val="af2"/>
    <w:uiPriority w:val="99"/>
    <w:semiHidden/>
    <w:unhideWhenUsed/>
    <w:rsid w:val="00DA5B10"/>
    <w:pPr>
      <w:tabs>
        <w:tab w:val="center" w:pos="4680"/>
        <w:tab w:val="right" w:pos="9360"/>
      </w:tabs>
      <w:spacing w:after="0" w:line="240" w:lineRule="auto"/>
    </w:pPr>
  </w:style>
  <w:style w:type="character" w:customStyle="1" w:styleId="af2">
    <w:name w:val="Нижний колонтитул Знак"/>
    <w:basedOn w:val="a0"/>
    <w:link w:val="af1"/>
    <w:uiPriority w:val="99"/>
    <w:semiHidden/>
    <w:rsid w:val="00DA5B10"/>
    <w:rPr>
      <w:rFonts w:ascii="Calibri" w:eastAsia="Calibri" w:hAnsi="Calibri" w:cs="Times New Roman"/>
    </w:rPr>
  </w:style>
  <w:style w:type="paragraph" w:styleId="HTML">
    <w:name w:val="HTML Preformatted"/>
    <w:basedOn w:val="a"/>
    <w:link w:val="HTML0"/>
    <w:uiPriority w:val="99"/>
    <w:unhideWhenUsed/>
    <w:rsid w:val="00C9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90BD3"/>
    <w:rPr>
      <w:rFonts w:ascii="Courier New" w:eastAsia="Times New Roman" w:hAnsi="Courier New" w:cs="Courier New"/>
      <w:sz w:val="20"/>
      <w:szCs w:val="20"/>
    </w:rPr>
  </w:style>
  <w:style w:type="character" w:customStyle="1" w:styleId="y2iqfc">
    <w:name w:val="y2iqfc"/>
    <w:basedOn w:val="a0"/>
    <w:rsid w:val="00C90BD3"/>
  </w:style>
  <w:style w:type="paragraph" w:customStyle="1" w:styleId="Standard">
    <w:name w:val="Standard"/>
    <w:rsid w:val="000D2109"/>
    <w:pPr>
      <w:widowControl w:val="0"/>
      <w:suppressAutoHyphens/>
      <w:autoSpaceDN w:val="0"/>
      <w:spacing w:after="0" w:line="240" w:lineRule="auto"/>
      <w:textAlignment w:val="baseline"/>
    </w:pPr>
    <w:rPr>
      <w:rFonts w:ascii="Times New Roman" w:eastAsia="SimSun" w:hAnsi="Times New Roman" w:cs="Mangal"/>
      <w:kern w:val="3"/>
      <w:sz w:val="24"/>
      <w:szCs w:val="24"/>
      <w:lang w:val="lv-LV" w:eastAsia="zh-CN" w:bidi="hi-IN"/>
    </w:rPr>
  </w:style>
  <w:style w:type="paragraph" w:customStyle="1" w:styleId="TableContents">
    <w:name w:val="Table Contents"/>
    <w:basedOn w:val="Standard"/>
    <w:rsid w:val="000D2109"/>
    <w:pPr>
      <w:suppressLineNumbers/>
    </w:pPr>
  </w:style>
  <w:style w:type="paragraph" w:customStyle="1" w:styleId="PreformattedText">
    <w:name w:val="Preformatted Text"/>
    <w:basedOn w:val="Standard"/>
    <w:rsid w:val="000D2109"/>
    <w:rPr>
      <w:rFonts w:ascii="Courier New" w:eastAsia="NSimSu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7203">
      <w:bodyDiv w:val="1"/>
      <w:marLeft w:val="0"/>
      <w:marRight w:val="0"/>
      <w:marTop w:val="0"/>
      <w:marBottom w:val="0"/>
      <w:divBdr>
        <w:top w:val="none" w:sz="0" w:space="0" w:color="auto"/>
        <w:left w:val="none" w:sz="0" w:space="0" w:color="auto"/>
        <w:bottom w:val="none" w:sz="0" w:space="0" w:color="auto"/>
        <w:right w:val="none" w:sz="0" w:space="0" w:color="auto"/>
      </w:divBdr>
    </w:div>
    <w:div w:id="173806727">
      <w:bodyDiv w:val="1"/>
      <w:marLeft w:val="0"/>
      <w:marRight w:val="0"/>
      <w:marTop w:val="0"/>
      <w:marBottom w:val="0"/>
      <w:divBdr>
        <w:top w:val="none" w:sz="0" w:space="0" w:color="auto"/>
        <w:left w:val="none" w:sz="0" w:space="0" w:color="auto"/>
        <w:bottom w:val="none" w:sz="0" w:space="0" w:color="auto"/>
        <w:right w:val="none" w:sz="0" w:space="0" w:color="auto"/>
      </w:divBdr>
    </w:div>
    <w:div w:id="252203260">
      <w:bodyDiv w:val="1"/>
      <w:marLeft w:val="0"/>
      <w:marRight w:val="0"/>
      <w:marTop w:val="0"/>
      <w:marBottom w:val="0"/>
      <w:divBdr>
        <w:top w:val="none" w:sz="0" w:space="0" w:color="auto"/>
        <w:left w:val="none" w:sz="0" w:space="0" w:color="auto"/>
        <w:bottom w:val="none" w:sz="0" w:space="0" w:color="auto"/>
        <w:right w:val="none" w:sz="0" w:space="0" w:color="auto"/>
      </w:divBdr>
    </w:div>
    <w:div w:id="402339461">
      <w:bodyDiv w:val="1"/>
      <w:marLeft w:val="0"/>
      <w:marRight w:val="0"/>
      <w:marTop w:val="0"/>
      <w:marBottom w:val="0"/>
      <w:divBdr>
        <w:top w:val="none" w:sz="0" w:space="0" w:color="auto"/>
        <w:left w:val="none" w:sz="0" w:space="0" w:color="auto"/>
        <w:bottom w:val="none" w:sz="0" w:space="0" w:color="auto"/>
        <w:right w:val="none" w:sz="0" w:space="0" w:color="auto"/>
      </w:divBdr>
    </w:div>
    <w:div w:id="431316992">
      <w:bodyDiv w:val="1"/>
      <w:marLeft w:val="0"/>
      <w:marRight w:val="0"/>
      <w:marTop w:val="0"/>
      <w:marBottom w:val="0"/>
      <w:divBdr>
        <w:top w:val="none" w:sz="0" w:space="0" w:color="auto"/>
        <w:left w:val="none" w:sz="0" w:space="0" w:color="auto"/>
        <w:bottom w:val="none" w:sz="0" w:space="0" w:color="auto"/>
        <w:right w:val="none" w:sz="0" w:space="0" w:color="auto"/>
      </w:divBdr>
    </w:div>
    <w:div w:id="534512680">
      <w:bodyDiv w:val="1"/>
      <w:marLeft w:val="0"/>
      <w:marRight w:val="0"/>
      <w:marTop w:val="0"/>
      <w:marBottom w:val="0"/>
      <w:divBdr>
        <w:top w:val="none" w:sz="0" w:space="0" w:color="auto"/>
        <w:left w:val="none" w:sz="0" w:space="0" w:color="auto"/>
        <w:bottom w:val="none" w:sz="0" w:space="0" w:color="auto"/>
        <w:right w:val="none" w:sz="0" w:space="0" w:color="auto"/>
      </w:divBdr>
    </w:div>
    <w:div w:id="803742670">
      <w:bodyDiv w:val="1"/>
      <w:marLeft w:val="0"/>
      <w:marRight w:val="0"/>
      <w:marTop w:val="0"/>
      <w:marBottom w:val="0"/>
      <w:divBdr>
        <w:top w:val="none" w:sz="0" w:space="0" w:color="auto"/>
        <w:left w:val="none" w:sz="0" w:space="0" w:color="auto"/>
        <w:bottom w:val="none" w:sz="0" w:space="0" w:color="auto"/>
        <w:right w:val="none" w:sz="0" w:space="0" w:color="auto"/>
      </w:divBdr>
      <w:divsChild>
        <w:div w:id="204215937">
          <w:marLeft w:val="0"/>
          <w:marRight w:val="0"/>
          <w:marTop w:val="0"/>
          <w:marBottom w:val="96"/>
          <w:divBdr>
            <w:top w:val="none" w:sz="0" w:space="0" w:color="auto"/>
            <w:left w:val="none" w:sz="0" w:space="0" w:color="auto"/>
            <w:bottom w:val="none" w:sz="0" w:space="0" w:color="auto"/>
            <w:right w:val="none" w:sz="0" w:space="0" w:color="auto"/>
          </w:divBdr>
          <w:divsChild>
            <w:div w:id="697391105">
              <w:marLeft w:val="0"/>
              <w:marRight w:val="0"/>
              <w:marTop w:val="0"/>
              <w:marBottom w:val="0"/>
              <w:divBdr>
                <w:top w:val="none" w:sz="0" w:space="0" w:color="auto"/>
                <w:left w:val="none" w:sz="0" w:space="0" w:color="auto"/>
                <w:bottom w:val="none" w:sz="0" w:space="0" w:color="auto"/>
                <w:right w:val="none" w:sz="0" w:space="0" w:color="auto"/>
              </w:divBdr>
              <w:divsChild>
                <w:div w:id="40595044">
                  <w:marLeft w:val="0"/>
                  <w:marRight w:val="0"/>
                  <w:marTop w:val="0"/>
                  <w:marBottom w:val="0"/>
                  <w:divBdr>
                    <w:top w:val="none" w:sz="0" w:space="0" w:color="auto"/>
                    <w:left w:val="none" w:sz="0" w:space="0" w:color="auto"/>
                    <w:bottom w:val="none" w:sz="0" w:space="0" w:color="auto"/>
                    <w:right w:val="none" w:sz="0" w:space="0" w:color="auto"/>
                  </w:divBdr>
                  <w:divsChild>
                    <w:div w:id="20290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3175">
              <w:marLeft w:val="0"/>
              <w:marRight w:val="0"/>
              <w:marTop w:val="0"/>
              <w:marBottom w:val="0"/>
              <w:divBdr>
                <w:top w:val="none" w:sz="0" w:space="0" w:color="auto"/>
                <w:left w:val="none" w:sz="0" w:space="0" w:color="auto"/>
                <w:bottom w:val="none" w:sz="0" w:space="0" w:color="auto"/>
                <w:right w:val="none" w:sz="0" w:space="0" w:color="auto"/>
              </w:divBdr>
            </w:div>
          </w:divsChild>
        </w:div>
        <w:div w:id="1364137035">
          <w:marLeft w:val="0"/>
          <w:marRight w:val="0"/>
          <w:marTop w:val="0"/>
          <w:marBottom w:val="96"/>
          <w:divBdr>
            <w:top w:val="none" w:sz="0" w:space="0" w:color="auto"/>
            <w:left w:val="none" w:sz="0" w:space="0" w:color="auto"/>
            <w:bottom w:val="none" w:sz="0" w:space="0" w:color="auto"/>
            <w:right w:val="none" w:sz="0" w:space="0" w:color="auto"/>
          </w:divBdr>
          <w:divsChild>
            <w:div w:id="1388644009">
              <w:marLeft w:val="0"/>
              <w:marRight w:val="0"/>
              <w:marTop w:val="0"/>
              <w:marBottom w:val="0"/>
              <w:divBdr>
                <w:top w:val="none" w:sz="0" w:space="0" w:color="auto"/>
                <w:left w:val="none" w:sz="0" w:space="0" w:color="auto"/>
                <w:bottom w:val="none" w:sz="0" w:space="0" w:color="auto"/>
                <w:right w:val="none" w:sz="0" w:space="0" w:color="auto"/>
              </w:divBdr>
            </w:div>
            <w:div w:id="424228607">
              <w:marLeft w:val="0"/>
              <w:marRight w:val="0"/>
              <w:marTop w:val="0"/>
              <w:marBottom w:val="0"/>
              <w:divBdr>
                <w:top w:val="none" w:sz="0" w:space="0" w:color="auto"/>
                <w:left w:val="none" w:sz="0" w:space="0" w:color="auto"/>
                <w:bottom w:val="none" w:sz="0" w:space="0" w:color="auto"/>
                <w:right w:val="none" w:sz="0" w:space="0" w:color="auto"/>
              </w:divBdr>
            </w:div>
            <w:div w:id="20726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85285">
      <w:bodyDiv w:val="1"/>
      <w:marLeft w:val="0"/>
      <w:marRight w:val="0"/>
      <w:marTop w:val="0"/>
      <w:marBottom w:val="0"/>
      <w:divBdr>
        <w:top w:val="none" w:sz="0" w:space="0" w:color="auto"/>
        <w:left w:val="none" w:sz="0" w:space="0" w:color="auto"/>
        <w:bottom w:val="none" w:sz="0" w:space="0" w:color="auto"/>
        <w:right w:val="none" w:sz="0" w:space="0" w:color="auto"/>
      </w:divBdr>
    </w:div>
    <w:div w:id="1301374543">
      <w:bodyDiv w:val="1"/>
      <w:marLeft w:val="0"/>
      <w:marRight w:val="0"/>
      <w:marTop w:val="0"/>
      <w:marBottom w:val="0"/>
      <w:divBdr>
        <w:top w:val="none" w:sz="0" w:space="0" w:color="auto"/>
        <w:left w:val="none" w:sz="0" w:space="0" w:color="auto"/>
        <w:bottom w:val="none" w:sz="0" w:space="0" w:color="auto"/>
        <w:right w:val="none" w:sz="0" w:space="0" w:color="auto"/>
      </w:divBdr>
    </w:div>
    <w:div w:id="1354263081">
      <w:bodyDiv w:val="1"/>
      <w:marLeft w:val="0"/>
      <w:marRight w:val="0"/>
      <w:marTop w:val="0"/>
      <w:marBottom w:val="0"/>
      <w:divBdr>
        <w:top w:val="none" w:sz="0" w:space="0" w:color="auto"/>
        <w:left w:val="none" w:sz="0" w:space="0" w:color="auto"/>
        <w:bottom w:val="none" w:sz="0" w:space="0" w:color="auto"/>
        <w:right w:val="none" w:sz="0" w:space="0" w:color="auto"/>
      </w:divBdr>
    </w:div>
    <w:div w:id="1625886283">
      <w:bodyDiv w:val="1"/>
      <w:marLeft w:val="0"/>
      <w:marRight w:val="0"/>
      <w:marTop w:val="0"/>
      <w:marBottom w:val="0"/>
      <w:divBdr>
        <w:top w:val="none" w:sz="0" w:space="0" w:color="auto"/>
        <w:left w:val="none" w:sz="0" w:space="0" w:color="auto"/>
        <w:bottom w:val="none" w:sz="0" w:space="0" w:color="auto"/>
        <w:right w:val="none" w:sz="0" w:space="0" w:color="auto"/>
      </w:divBdr>
      <w:divsChild>
        <w:div w:id="767655275">
          <w:marLeft w:val="0"/>
          <w:marRight w:val="0"/>
          <w:marTop w:val="0"/>
          <w:marBottom w:val="96"/>
          <w:divBdr>
            <w:top w:val="none" w:sz="0" w:space="0" w:color="auto"/>
            <w:left w:val="none" w:sz="0" w:space="0" w:color="auto"/>
            <w:bottom w:val="none" w:sz="0" w:space="0" w:color="auto"/>
            <w:right w:val="none" w:sz="0" w:space="0" w:color="auto"/>
          </w:divBdr>
          <w:divsChild>
            <w:div w:id="1626345525">
              <w:marLeft w:val="0"/>
              <w:marRight w:val="0"/>
              <w:marTop w:val="0"/>
              <w:marBottom w:val="0"/>
              <w:divBdr>
                <w:top w:val="none" w:sz="0" w:space="0" w:color="auto"/>
                <w:left w:val="none" w:sz="0" w:space="0" w:color="auto"/>
                <w:bottom w:val="none" w:sz="0" w:space="0" w:color="auto"/>
                <w:right w:val="none" w:sz="0" w:space="0" w:color="auto"/>
              </w:divBdr>
              <w:divsChild>
                <w:div w:id="511257655">
                  <w:marLeft w:val="0"/>
                  <w:marRight w:val="0"/>
                  <w:marTop w:val="0"/>
                  <w:marBottom w:val="0"/>
                  <w:divBdr>
                    <w:top w:val="none" w:sz="0" w:space="0" w:color="auto"/>
                    <w:left w:val="none" w:sz="0" w:space="0" w:color="auto"/>
                    <w:bottom w:val="none" w:sz="0" w:space="0" w:color="auto"/>
                    <w:right w:val="none" w:sz="0" w:space="0" w:color="auto"/>
                  </w:divBdr>
                  <w:divsChild>
                    <w:div w:id="2738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84221">
              <w:marLeft w:val="0"/>
              <w:marRight w:val="0"/>
              <w:marTop w:val="0"/>
              <w:marBottom w:val="0"/>
              <w:divBdr>
                <w:top w:val="none" w:sz="0" w:space="0" w:color="auto"/>
                <w:left w:val="none" w:sz="0" w:space="0" w:color="auto"/>
                <w:bottom w:val="none" w:sz="0" w:space="0" w:color="auto"/>
                <w:right w:val="none" w:sz="0" w:space="0" w:color="auto"/>
              </w:divBdr>
            </w:div>
          </w:divsChild>
        </w:div>
        <w:div w:id="1165516394">
          <w:marLeft w:val="0"/>
          <w:marRight w:val="0"/>
          <w:marTop w:val="0"/>
          <w:marBottom w:val="96"/>
          <w:divBdr>
            <w:top w:val="none" w:sz="0" w:space="0" w:color="auto"/>
            <w:left w:val="none" w:sz="0" w:space="0" w:color="auto"/>
            <w:bottom w:val="none" w:sz="0" w:space="0" w:color="auto"/>
            <w:right w:val="none" w:sz="0" w:space="0" w:color="auto"/>
          </w:divBdr>
          <w:divsChild>
            <w:div w:id="479275571">
              <w:marLeft w:val="0"/>
              <w:marRight w:val="0"/>
              <w:marTop w:val="0"/>
              <w:marBottom w:val="0"/>
              <w:divBdr>
                <w:top w:val="none" w:sz="0" w:space="0" w:color="auto"/>
                <w:left w:val="none" w:sz="0" w:space="0" w:color="auto"/>
                <w:bottom w:val="none" w:sz="0" w:space="0" w:color="auto"/>
                <w:right w:val="none" w:sz="0" w:space="0" w:color="auto"/>
              </w:divBdr>
            </w:div>
            <w:div w:id="1807774195">
              <w:marLeft w:val="0"/>
              <w:marRight w:val="0"/>
              <w:marTop w:val="0"/>
              <w:marBottom w:val="0"/>
              <w:divBdr>
                <w:top w:val="none" w:sz="0" w:space="0" w:color="auto"/>
                <w:left w:val="none" w:sz="0" w:space="0" w:color="auto"/>
                <w:bottom w:val="none" w:sz="0" w:space="0" w:color="auto"/>
                <w:right w:val="none" w:sz="0" w:space="0" w:color="auto"/>
              </w:divBdr>
            </w:div>
            <w:div w:id="6893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540">
      <w:bodyDiv w:val="1"/>
      <w:marLeft w:val="0"/>
      <w:marRight w:val="0"/>
      <w:marTop w:val="0"/>
      <w:marBottom w:val="0"/>
      <w:divBdr>
        <w:top w:val="none" w:sz="0" w:space="0" w:color="auto"/>
        <w:left w:val="none" w:sz="0" w:space="0" w:color="auto"/>
        <w:bottom w:val="none" w:sz="0" w:space="0" w:color="auto"/>
        <w:right w:val="none" w:sz="0" w:space="0" w:color="auto"/>
      </w:divBdr>
    </w:div>
    <w:div w:id="1828324812">
      <w:bodyDiv w:val="1"/>
      <w:marLeft w:val="0"/>
      <w:marRight w:val="0"/>
      <w:marTop w:val="0"/>
      <w:marBottom w:val="0"/>
      <w:divBdr>
        <w:top w:val="none" w:sz="0" w:space="0" w:color="auto"/>
        <w:left w:val="none" w:sz="0" w:space="0" w:color="auto"/>
        <w:bottom w:val="none" w:sz="0" w:space="0" w:color="auto"/>
        <w:right w:val="none" w:sz="0" w:space="0" w:color="auto"/>
      </w:divBdr>
    </w:div>
    <w:div w:id="19510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duard.jurchenko@gmail.com" TargetMode="External"/><Relationship Id="rId4" Type="http://schemas.microsoft.com/office/2007/relationships/stylesWithEffects" Target="stylesWithEffects.xml"/><Relationship Id="rId9" Type="http://schemas.openxmlformats.org/officeDocument/2006/relationships/hyperlink" Target="https://likumi.lv/ta/id/289082"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7ABE-308E-4567-A176-A0687650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17575</Words>
  <Characters>10019</Characters>
  <Application>Microsoft Office Word</Application>
  <DocSecurity>0</DocSecurity>
  <Lines>83</Lines>
  <Paragraphs>55</Paragraphs>
  <ScaleCrop>false</ScaleCrop>
  <HeadingPairs>
    <vt:vector size="4" baseType="variant">
      <vt:variant>
        <vt:lpstr>Название</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Jostsons</dc:creator>
  <cp:lastModifiedBy>Windows User</cp:lastModifiedBy>
  <cp:revision>4</cp:revision>
  <dcterms:created xsi:type="dcterms:W3CDTF">2025-12-12T14:20:00Z</dcterms:created>
  <dcterms:modified xsi:type="dcterms:W3CDTF">2025-12-12T14:45:00Z</dcterms:modified>
</cp:coreProperties>
</file>