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4DA2" w14:textId="77777777" w:rsidR="00B64EE1" w:rsidRPr="0023025C" w:rsidRDefault="00B64EE1" w:rsidP="00B64EE1">
      <w:pPr>
        <w:jc w:val="right"/>
        <w:rPr>
          <w:rFonts w:ascii="Arial" w:eastAsia="Times New Roman" w:hAnsi="Arial" w:cs="Arial"/>
          <w:bCs/>
          <w:sz w:val="20"/>
          <w:szCs w:val="20"/>
          <w:lang w:eastAsia="ar-SA"/>
        </w:rPr>
      </w:pPr>
      <w:r w:rsidRPr="0023025C">
        <w:rPr>
          <w:rFonts w:ascii="Arial" w:eastAsia="Times New Roman" w:hAnsi="Arial" w:cs="Arial"/>
          <w:bCs/>
          <w:sz w:val="20"/>
          <w:szCs w:val="20"/>
          <w:lang w:eastAsia="ar-SA"/>
        </w:rPr>
        <w:t xml:space="preserve">Piegādātāju atlases Nr. </w:t>
      </w:r>
      <w:proofErr w:type="spellStart"/>
      <w:r w:rsidRPr="0023025C">
        <w:rPr>
          <w:rFonts w:ascii="Arial" w:eastAsia="Times New Roman" w:hAnsi="Arial" w:cs="Arial"/>
          <w:bCs/>
          <w:sz w:val="20"/>
          <w:szCs w:val="20"/>
          <w:lang w:eastAsia="ar-SA"/>
        </w:rPr>
        <w:t>Dižvanagi</w:t>
      </w:r>
      <w:proofErr w:type="spellEnd"/>
      <w:r w:rsidRPr="0023025C">
        <w:rPr>
          <w:rFonts w:ascii="Arial" w:eastAsia="Times New Roman" w:hAnsi="Arial" w:cs="Arial"/>
          <w:bCs/>
          <w:sz w:val="20"/>
          <w:szCs w:val="20"/>
          <w:lang w:eastAsia="ar-SA"/>
        </w:rPr>
        <w:t>/2025/</w:t>
      </w:r>
      <w:r>
        <w:rPr>
          <w:rFonts w:ascii="Arial" w:eastAsia="Times New Roman" w:hAnsi="Arial" w:cs="Arial"/>
          <w:bCs/>
          <w:sz w:val="20"/>
          <w:szCs w:val="20"/>
          <w:lang w:eastAsia="ar-SA"/>
        </w:rPr>
        <w:t>3</w:t>
      </w:r>
    </w:p>
    <w:p w14:paraId="38322C0C" w14:textId="77777777" w:rsidR="00B64EE1" w:rsidRPr="00B816A5" w:rsidRDefault="00B64EE1" w:rsidP="00B64EE1">
      <w:pPr>
        <w:jc w:val="right"/>
        <w:rPr>
          <w:rFonts w:ascii="Arial" w:eastAsia="Times New Roman" w:hAnsi="Arial" w:cs="Arial"/>
          <w:sz w:val="20"/>
          <w:szCs w:val="20"/>
          <w:lang w:eastAsia="ar-SA"/>
        </w:rPr>
      </w:pPr>
      <w:r w:rsidRPr="0023025C">
        <w:rPr>
          <w:rFonts w:ascii="Arial" w:eastAsia="Times New Roman" w:hAnsi="Arial" w:cs="Arial"/>
          <w:bCs/>
          <w:sz w:val="20"/>
          <w:szCs w:val="20"/>
          <w:lang w:eastAsia="ar-SA"/>
        </w:rPr>
        <w:t>nolikuma</w:t>
      </w:r>
      <w:r w:rsidRPr="00B816A5">
        <w:rPr>
          <w:rFonts w:ascii="Arial" w:eastAsia="Times New Roman" w:hAnsi="Arial" w:cs="Arial"/>
          <w:b/>
          <w:sz w:val="20"/>
          <w:szCs w:val="20"/>
          <w:lang w:eastAsia="ar-SA"/>
        </w:rPr>
        <w:t xml:space="preserve"> </w:t>
      </w:r>
      <w:r>
        <w:rPr>
          <w:rFonts w:ascii="Arial" w:eastAsia="Times New Roman" w:hAnsi="Arial" w:cs="Arial"/>
          <w:b/>
          <w:sz w:val="20"/>
          <w:szCs w:val="20"/>
          <w:lang w:eastAsia="ar-SA"/>
        </w:rPr>
        <w:t>2</w:t>
      </w:r>
      <w:r w:rsidRPr="00B816A5">
        <w:rPr>
          <w:rFonts w:ascii="Arial" w:eastAsia="Times New Roman" w:hAnsi="Arial" w:cs="Arial"/>
          <w:b/>
          <w:sz w:val="20"/>
          <w:szCs w:val="20"/>
          <w:lang w:eastAsia="ar-SA"/>
        </w:rPr>
        <w:t>.pielikums</w:t>
      </w:r>
    </w:p>
    <w:p w14:paraId="77D0AD49" w14:textId="77777777" w:rsidR="00B64EE1" w:rsidRDefault="00B64EE1" w:rsidP="009047D7">
      <w:pPr>
        <w:pStyle w:val="Galvene"/>
        <w:jc w:val="center"/>
        <w:rPr>
          <w:rFonts w:ascii="Times New Roman" w:hAnsi="Times New Roman"/>
          <w:b/>
          <w:bCs/>
          <w:sz w:val="22"/>
          <w:szCs w:val="22"/>
          <w:lang w:val="lv-LV"/>
        </w:rPr>
      </w:pPr>
    </w:p>
    <w:p w14:paraId="1B94BD10" w14:textId="77777777" w:rsidR="009047D7" w:rsidRPr="00AB74D5" w:rsidRDefault="009047D7" w:rsidP="009047D7">
      <w:pPr>
        <w:pStyle w:val="Galvene"/>
        <w:jc w:val="center"/>
        <w:rPr>
          <w:rFonts w:ascii="Times New Roman" w:hAnsi="Times New Roman"/>
          <w:b/>
          <w:bCs/>
          <w:sz w:val="22"/>
          <w:szCs w:val="22"/>
          <w:lang w:val="lv-LV"/>
        </w:rPr>
      </w:pPr>
      <w:r w:rsidRPr="00AB74D5">
        <w:rPr>
          <w:rFonts w:ascii="Times New Roman" w:hAnsi="Times New Roman"/>
          <w:b/>
          <w:bCs/>
          <w:sz w:val="22"/>
          <w:szCs w:val="22"/>
          <w:lang w:val="lv-LV"/>
        </w:rPr>
        <w:t>TEHNISKĀ SPECIFIKĀCIJA/</w:t>
      </w:r>
    </w:p>
    <w:p w14:paraId="3425C5E3" w14:textId="77777777" w:rsidR="006D771B" w:rsidRDefault="009047D7" w:rsidP="009047D7">
      <w:pPr>
        <w:pStyle w:val="Galvene"/>
        <w:jc w:val="center"/>
        <w:rPr>
          <w:rFonts w:ascii="Times New Roman" w:hAnsi="Times New Roman"/>
          <w:b/>
          <w:bCs/>
          <w:sz w:val="22"/>
          <w:szCs w:val="22"/>
          <w:lang w:val="lv-LV"/>
        </w:rPr>
      </w:pPr>
      <w:r w:rsidRPr="00AB74D5">
        <w:rPr>
          <w:rFonts w:ascii="Times New Roman" w:hAnsi="Times New Roman"/>
          <w:b/>
          <w:bCs/>
          <w:sz w:val="22"/>
          <w:szCs w:val="22"/>
          <w:lang w:val="lv-LV"/>
        </w:rPr>
        <w:t>TEHNISKAIS UN FINANŠU PIEDĀVĀJUMS</w:t>
      </w:r>
    </w:p>
    <w:p w14:paraId="28255C59" w14:textId="77777777" w:rsidR="00DD7C2F" w:rsidRDefault="00DD7C2F" w:rsidP="009047D7">
      <w:pPr>
        <w:pStyle w:val="Galvene"/>
        <w:jc w:val="center"/>
        <w:rPr>
          <w:rFonts w:ascii="Times New Roman" w:hAnsi="Times New Roman"/>
          <w:b/>
          <w:bCs/>
          <w:sz w:val="22"/>
          <w:szCs w:val="22"/>
          <w:lang w:val="lv-LV"/>
        </w:rPr>
      </w:pPr>
    </w:p>
    <w:p w14:paraId="3C5495BA" w14:textId="77777777" w:rsidR="009047D7" w:rsidRPr="009047D7" w:rsidRDefault="009047D7" w:rsidP="009047D7">
      <w:pPr>
        <w:pStyle w:val="Galvene"/>
        <w:jc w:val="center"/>
        <w:rPr>
          <w:rFonts w:ascii="Times New Roman" w:hAnsi="Times New Roman"/>
          <w:b/>
          <w:bCs/>
          <w:sz w:val="22"/>
          <w:szCs w:val="22"/>
          <w:lang w:val="lv-LV"/>
        </w:rPr>
      </w:pPr>
    </w:p>
    <w:tbl>
      <w:tblPr>
        <w:tblW w:w="10172" w:type="dxa"/>
        <w:tblLayout w:type="fixed"/>
        <w:tblLook w:val="0000" w:firstRow="0" w:lastRow="0" w:firstColumn="0" w:lastColumn="0" w:noHBand="0" w:noVBand="0"/>
      </w:tblPr>
      <w:tblGrid>
        <w:gridCol w:w="675"/>
        <w:gridCol w:w="2802"/>
        <w:gridCol w:w="2018"/>
        <w:gridCol w:w="1559"/>
        <w:gridCol w:w="3118"/>
      </w:tblGrid>
      <w:tr w:rsidR="006D771B" w:rsidRPr="00D945DC" w14:paraId="4A77B705" w14:textId="77777777" w:rsidTr="0064301C">
        <w:trPr>
          <w:trHeight w:val="239"/>
        </w:trPr>
        <w:tc>
          <w:tcPr>
            <w:tcW w:w="7054" w:type="dxa"/>
            <w:gridSpan w:val="4"/>
            <w:tcBorders>
              <w:top w:val="single" w:sz="4" w:space="0" w:color="000000"/>
              <w:left w:val="single" w:sz="4" w:space="0" w:color="000000"/>
              <w:bottom w:val="single" w:sz="4" w:space="0" w:color="000000"/>
              <w:right w:val="single" w:sz="4" w:space="0" w:color="000000"/>
            </w:tcBorders>
          </w:tcPr>
          <w:p w14:paraId="1400E0C8" w14:textId="77777777" w:rsidR="006D771B" w:rsidRPr="00D945DC" w:rsidRDefault="009047D7" w:rsidP="0064301C">
            <w:pPr>
              <w:jc w:val="center"/>
              <w:rPr>
                <w:rFonts w:ascii="Times New Roman" w:hAnsi="Times New Roman" w:cs="Times New Roman"/>
                <w:sz w:val="22"/>
                <w:szCs w:val="22"/>
              </w:rPr>
            </w:pPr>
            <w:r w:rsidRPr="00AB74D5">
              <w:rPr>
                <w:rFonts w:ascii="Times New Roman" w:hAnsi="Times New Roman"/>
                <w:b/>
                <w:lang w:eastAsia="lv-LV"/>
              </w:rPr>
              <w:t>Prasības iegādājamai automašīnai</w:t>
            </w:r>
            <w:r>
              <w:rPr>
                <w:rFonts w:ascii="Times New Roman" w:hAnsi="Times New Roman"/>
                <w:b/>
                <w:lang w:eastAsia="lv-LV"/>
              </w:rPr>
              <w:t xml:space="preserve"> un t</w:t>
            </w:r>
            <w:r w:rsidRPr="00AB74D5">
              <w:rPr>
                <w:rFonts w:ascii="Times New Roman" w:hAnsi="Times New Roman"/>
                <w:b/>
                <w:lang w:eastAsia="lv-LV"/>
              </w:rPr>
              <w:t>ehniskie rādītāji</w:t>
            </w:r>
          </w:p>
        </w:tc>
        <w:tc>
          <w:tcPr>
            <w:tcW w:w="3118" w:type="dxa"/>
            <w:tcBorders>
              <w:top w:val="single" w:sz="4" w:space="0" w:color="000000"/>
              <w:left w:val="single" w:sz="4" w:space="0" w:color="000000"/>
              <w:bottom w:val="single" w:sz="4" w:space="0" w:color="000000"/>
              <w:right w:val="single" w:sz="4" w:space="0" w:color="000000"/>
            </w:tcBorders>
          </w:tcPr>
          <w:p w14:paraId="00BC14D4" w14:textId="77777777" w:rsidR="006D771B" w:rsidRPr="00D945DC" w:rsidRDefault="006D771B" w:rsidP="0064301C">
            <w:pPr>
              <w:rPr>
                <w:rFonts w:ascii="Times New Roman" w:hAnsi="Times New Roman" w:cs="Times New Roman"/>
                <w:b/>
                <w:bCs/>
                <w:sz w:val="22"/>
                <w:szCs w:val="22"/>
                <w:lang w:eastAsia="lv-LV"/>
              </w:rPr>
            </w:pPr>
            <w:r w:rsidRPr="00D945DC">
              <w:rPr>
                <w:rFonts w:ascii="Times New Roman" w:hAnsi="Times New Roman" w:cs="Times New Roman"/>
                <w:b/>
                <w:bCs/>
                <w:sz w:val="22"/>
                <w:szCs w:val="22"/>
                <w:lang w:eastAsia="lv-LV"/>
              </w:rPr>
              <w:t>Pretendenta piedāvājums</w:t>
            </w:r>
          </w:p>
        </w:tc>
      </w:tr>
      <w:tr w:rsidR="006D771B" w:rsidRPr="00D945DC" w14:paraId="2A95478D" w14:textId="77777777" w:rsidTr="0064301C">
        <w:trPr>
          <w:trHeight w:val="295"/>
        </w:trPr>
        <w:tc>
          <w:tcPr>
            <w:tcW w:w="675" w:type="dxa"/>
            <w:tcBorders>
              <w:top w:val="single" w:sz="4" w:space="0" w:color="000000"/>
              <w:left w:val="single" w:sz="4" w:space="0" w:color="000000"/>
              <w:bottom w:val="single" w:sz="4" w:space="0" w:color="000000"/>
              <w:right w:val="single" w:sz="4" w:space="0" w:color="000000"/>
            </w:tcBorders>
            <w:shd w:val="clear" w:color="auto" w:fill="D0CECE"/>
          </w:tcPr>
          <w:p w14:paraId="6DB528E3" w14:textId="77777777" w:rsidR="006D771B" w:rsidRPr="00D945DC" w:rsidRDefault="006D771B" w:rsidP="0064301C">
            <w:pPr>
              <w:rPr>
                <w:rFonts w:ascii="Times New Roman" w:hAnsi="Times New Roman" w:cs="Times New Roman"/>
                <w:b/>
                <w:bCs/>
                <w:sz w:val="22"/>
                <w:szCs w:val="22"/>
              </w:rPr>
            </w:pPr>
            <w:r w:rsidRPr="00D945DC">
              <w:rPr>
                <w:rFonts w:ascii="Times New Roman" w:hAnsi="Times New Roman" w:cs="Times New Roman"/>
                <w:b/>
                <w:bCs/>
                <w:sz w:val="22"/>
                <w:szCs w:val="22"/>
              </w:rPr>
              <w:t>1.</w:t>
            </w:r>
          </w:p>
        </w:tc>
        <w:tc>
          <w:tcPr>
            <w:tcW w:w="9497" w:type="dxa"/>
            <w:gridSpan w:val="4"/>
            <w:tcBorders>
              <w:top w:val="single" w:sz="4" w:space="0" w:color="000000"/>
              <w:left w:val="single" w:sz="4" w:space="0" w:color="000000"/>
              <w:bottom w:val="single" w:sz="4" w:space="0" w:color="000000"/>
              <w:right w:val="single" w:sz="4" w:space="0" w:color="000000"/>
            </w:tcBorders>
            <w:shd w:val="clear" w:color="auto" w:fill="D0CECE"/>
          </w:tcPr>
          <w:p w14:paraId="59EE6B3F" w14:textId="77777777" w:rsidR="006D771B" w:rsidRPr="00D945DC" w:rsidRDefault="006D771B" w:rsidP="0064301C">
            <w:pPr>
              <w:rPr>
                <w:rFonts w:ascii="Times New Roman" w:hAnsi="Times New Roman" w:cs="Times New Roman"/>
                <w:b/>
                <w:bCs/>
                <w:sz w:val="22"/>
                <w:szCs w:val="22"/>
              </w:rPr>
            </w:pPr>
            <w:r w:rsidRPr="00D945DC">
              <w:rPr>
                <w:rFonts w:ascii="Times New Roman" w:hAnsi="Times New Roman" w:cs="Times New Roman"/>
                <w:b/>
                <w:bCs/>
                <w:sz w:val="22"/>
                <w:szCs w:val="22"/>
              </w:rPr>
              <w:t>Obligātie parametri</w:t>
            </w:r>
          </w:p>
        </w:tc>
      </w:tr>
      <w:tr w:rsidR="006D771B" w:rsidRPr="00D945DC" w14:paraId="79803309" w14:textId="77777777" w:rsidTr="0064301C">
        <w:trPr>
          <w:trHeight w:val="295"/>
        </w:trPr>
        <w:tc>
          <w:tcPr>
            <w:tcW w:w="675" w:type="dxa"/>
            <w:tcBorders>
              <w:top w:val="single" w:sz="4" w:space="0" w:color="000000"/>
              <w:left w:val="single" w:sz="4" w:space="0" w:color="000000"/>
              <w:bottom w:val="single" w:sz="4" w:space="0" w:color="000000"/>
              <w:right w:val="single" w:sz="4" w:space="0" w:color="000000"/>
            </w:tcBorders>
          </w:tcPr>
          <w:p w14:paraId="3BE6A2C5"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1.1.</w:t>
            </w:r>
          </w:p>
        </w:tc>
        <w:tc>
          <w:tcPr>
            <w:tcW w:w="2802" w:type="dxa"/>
            <w:tcBorders>
              <w:top w:val="single" w:sz="4" w:space="0" w:color="000000"/>
              <w:left w:val="single" w:sz="4" w:space="0" w:color="000000"/>
              <w:bottom w:val="single" w:sz="4" w:space="0" w:color="000000"/>
              <w:right w:val="single" w:sz="4" w:space="0" w:color="000000"/>
            </w:tcBorders>
          </w:tcPr>
          <w:p w14:paraId="19FF4266"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 xml:space="preserve">Klase, atbilstoši spēkā esošajam auto asociācijas klasifikatoram </w:t>
            </w:r>
          </w:p>
        </w:tc>
        <w:tc>
          <w:tcPr>
            <w:tcW w:w="3577" w:type="dxa"/>
            <w:gridSpan w:val="2"/>
            <w:tcBorders>
              <w:top w:val="single" w:sz="4" w:space="0" w:color="000000"/>
              <w:left w:val="single" w:sz="4" w:space="0" w:color="000000"/>
              <w:bottom w:val="single" w:sz="4" w:space="0" w:color="000000"/>
              <w:right w:val="single" w:sz="4" w:space="0" w:color="000000"/>
            </w:tcBorders>
          </w:tcPr>
          <w:p w14:paraId="70A30CEE"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rPr>
              <w:t xml:space="preserve">Vidējā </w:t>
            </w:r>
            <w:proofErr w:type="spellStart"/>
            <w:r w:rsidRPr="00D945DC">
              <w:rPr>
                <w:rFonts w:ascii="Times New Roman" w:hAnsi="Times New Roman" w:cs="Times New Roman"/>
                <w:sz w:val="22"/>
                <w:szCs w:val="22"/>
              </w:rPr>
              <w:t>daudzfunkciju</w:t>
            </w:r>
            <w:proofErr w:type="spellEnd"/>
            <w:r w:rsidRPr="00D945DC">
              <w:rPr>
                <w:rFonts w:ascii="Times New Roman" w:hAnsi="Times New Roman" w:cs="Times New Roman"/>
                <w:sz w:val="22"/>
                <w:szCs w:val="22"/>
              </w:rPr>
              <w:t>, (M1)</w:t>
            </w:r>
          </w:p>
        </w:tc>
        <w:tc>
          <w:tcPr>
            <w:tcW w:w="3118" w:type="dxa"/>
            <w:tcBorders>
              <w:top w:val="single" w:sz="4" w:space="0" w:color="000000"/>
              <w:left w:val="single" w:sz="4" w:space="0" w:color="000000"/>
              <w:bottom w:val="single" w:sz="4" w:space="0" w:color="000000"/>
              <w:right w:val="single" w:sz="4" w:space="0" w:color="000000"/>
            </w:tcBorders>
          </w:tcPr>
          <w:p w14:paraId="3A340A69" w14:textId="77777777" w:rsidR="006D771B" w:rsidRPr="00D945DC" w:rsidRDefault="006D771B" w:rsidP="0064301C">
            <w:pPr>
              <w:rPr>
                <w:rFonts w:ascii="Times New Roman" w:hAnsi="Times New Roman" w:cs="Times New Roman"/>
                <w:sz w:val="22"/>
                <w:szCs w:val="22"/>
              </w:rPr>
            </w:pPr>
          </w:p>
        </w:tc>
      </w:tr>
      <w:tr w:rsidR="006D771B" w:rsidRPr="00D945DC" w14:paraId="6117998D"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4632D8C1"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1.2.</w:t>
            </w:r>
          </w:p>
        </w:tc>
        <w:tc>
          <w:tcPr>
            <w:tcW w:w="2802" w:type="dxa"/>
            <w:tcBorders>
              <w:top w:val="single" w:sz="4" w:space="0" w:color="000000"/>
              <w:left w:val="single" w:sz="4" w:space="0" w:color="000000"/>
              <w:bottom w:val="single" w:sz="4" w:space="0" w:color="000000"/>
              <w:right w:val="single" w:sz="4" w:space="0" w:color="000000"/>
            </w:tcBorders>
          </w:tcPr>
          <w:p w14:paraId="27B240F4"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Modelis, Marka</w:t>
            </w:r>
          </w:p>
        </w:tc>
        <w:tc>
          <w:tcPr>
            <w:tcW w:w="3577" w:type="dxa"/>
            <w:gridSpan w:val="2"/>
            <w:tcBorders>
              <w:top w:val="single" w:sz="4" w:space="0" w:color="000000"/>
              <w:left w:val="single" w:sz="4" w:space="0" w:color="000000"/>
              <w:bottom w:val="single" w:sz="4" w:space="0" w:color="000000"/>
              <w:right w:val="single" w:sz="4" w:space="0" w:color="000000"/>
            </w:tcBorders>
          </w:tcPr>
          <w:p w14:paraId="7C728623" w14:textId="77777777" w:rsidR="006D771B" w:rsidRPr="00D945DC" w:rsidRDefault="006D771B" w:rsidP="009047D7">
            <w:pPr>
              <w:jc w:val="both"/>
              <w:rPr>
                <w:rFonts w:ascii="Times New Roman" w:hAnsi="Times New Roman" w:cs="Times New Roman"/>
                <w:i/>
                <w:iCs/>
                <w:sz w:val="22"/>
                <w:szCs w:val="22"/>
              </w:rPr>
            </w:pPr>
            <w:r w:rsidRPr="00D945DC">
              <w:rPr>
                <w:rFonts w:ascii="Times New Roman" w:hAnsi="Times New Roman" w:cs="Times New Roman"/>
                <w:i/>
                <w:iCs/>
                <w:sz w:val="22"/>
                <w:szCs w:val="22"/>
                <w:lang w:eastAsia="lv-LV"/>
              </w:rPr>
              <w:t>Nav noteikts</w:t>
            </w:r>
          </w:p>
        </w:tc>
        <w:tc>
          <w:tcPr>
            <w:tcW w:w="3118" w:type="dxa"/>
            <w:tcBorders>
              <w:top w:val="single" w:sz="4" w:space="0" w:color="000000"/>
              <w:left w:val="single" w:sz="4" w:space="0" w:color="000000"/>
              <w:bottom w:val="single" w:sz="4" w:space="0" w:color="000000"/>
              <w:right w:val="single" w:sz="4" w:space="0" w:color="000000"/>
            </w:tcBorders>
          </w:tcPr>
          <w:p w14:paraId="5090E114" w14:textId="77777777" w:rsidR="006D771B" w:rsidRPr="00D945DC" w:rsidRDefault="006D6462" w:rsidP="00DD7C2F">
            <w:pPr>
              <w:jc w:val="both"/>
              <w:rPr>
                <w:rFonts w:ascii="Times New Roman" w:hAnsi="Times New Roman" w:cs="Times New Roman"/>
                <w:i/>
                <w:iCs/>
                <w:sz w:val="22"/>
                <w:szCs w:val="22"/>
                <w:lang w:eastAsia="lv-LV"/>
              </w:rPr>
            </w:pPr>
            <w:r>
              <w:rPr>
                <w:rFonts w:ascii="Times New Roman" w:hAnsi="Times New Roman" w:cs="Times New Roman"/>
                <w:i/>
                <w:iCs/>
                <w:sz w:val="22"/>
                <w:szCs w:val="22"/>
                <w:lang w:eastAsia="lv-LV"/>
              </w:rPr>
              <w:t>*</w:t>
            </w:r>
            <w:r w:rsidR="00DD7C2F" w:rsidRPr="00026C8F">
              <w:rPr>
                <w:rFonts w:ascii="Arial" w:hAnsi="Arial" w:cs="Arial"/>
                <w:b/>
                <w:bCs/>
                <w:i/>
                <w:iCs/>
                <w:color w:val="FF0000"/>
                <w:sz w:val="20"/>
                <w:szCs w:val="20"/>
              </w:rPr>
              <w:t xml:space="preserve"> </w:t>
            </w:r>
            <w:r w:rsidR="00DD7C2F" w:rsidRPr="00524CE4">
              <w:rPr>
                <w:rFonts w:ascii="Arial" w:hAnsi="Arial" w:cs="Arial"/>
                <w:b/>
                <w:bCs/>
                <w:i/>
                <w:iCs/>
                <w:color w:val="0070C0"/>
                <w:sz w:val="20"/>
                <w:szCs w:val="20"/>
              </w:rPr>
              <w:t>PRETENDENTS norāda piedāvātās automašīnas ražotāju un modeli</w:t>
            </w:r>
          </w:p>
        </w:tc>
      </w:tr>
      <w:tr w:rsidR="006D771B" w:rsidRPr="00D945DC" w14:paraId="7627C5B2"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616A9588"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1.3.</w:t>
            </w:r>
          </w:p>
        </w:tc>
        <w:tc>
          <w:tcPr>
            <w:tcW w:w="2802" w:type="dxa"/>
            <w:tcBorders>
              <w:top w:val="single" w:sz="4" w:space="0" w:color="000000"/>
              <w:left w:val="single" w:sz="4" w:space="0" w:color="000000"/>
              <w:bottom w:val="single" w:sz="4" w:space="0" w:color="000000"/>
              <w:right w:val="single" w:sz="4" w:space="0" w:color="000000"/>
            </w:tcBorders>
          </w:tcPr>
          <w:p w14:paraId="50F75E0B"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Pirmā reģistrācija</w:t>
            </w:r>
          </w:p>
        </w:tc>
        <w:tc>
          <w:tcPr>
            <w:tcW w:w="3577" w:type="dxa"/>
            <w:gridSpan w:val="2"/>
            <w:tcBorders>
              <w:top w:val="single" w:sz="4" w:space="0" w:color="000000"/>
              <w:left w:val="single" w:sz="4" w:space="0" w:color="000000"/>
              <w:bottom w:val="single" w:sz="4" w:space="0" w:color="000000"/>
              <w:right w:val="single" w:sz="4" w:space="0" w:color="000000"/>
            </w:tcBorders>
          </w:tcPr>
          <w:p w14:paraId="3CDFAB75"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Ne vecāka kā 202</w:t>
            </w:r>
            <w:r w:rsidR="000E327A">
              <w:rPr>
                <w:rFonts w:ascii="Times New Roman" w:hAnsi="Times New Roman" w:cs="Times New Roman"/>
                <w:sz w:val="22"/>
                <w:szCs w:val="22"/>
                <w:lang w:eastAsia="lv-LV"/>
              </w:rPr>
              <w:t>6</w:t>
            </w:r>
            <w:r w:rsidRPr="00D945DC">
              <w:rPr>
                <w:rFonts w:ascii="Times New Roman" w:hAnsi="Times New Roman" w:cs="Times New Roman"/>
                <w:sz w:val="22"/>
                <w:szCs w:val="22"/>
                <w:lang w:eastAsia="lv-LV"/>
              </w:rPr>
              <w:t>. g.</w:t>
            </w:r>
          </w:p>
        </w:tc>
        <w:tc>
          <w:tcPr>
            <w:tcW w:w="3118" w:type="dxa"/>
            <w:tcBorders>
              <w:top w:val="single" w:sz="4" w:space="0" w:color="000000"/>
              <w:left w:val="single" w:sz="4" w:space="0" w:color="000000"/>
              <w:bottom w:val="single" w:sz="4" w:space="0" w:color="000000"/>
              <w:right w:val="single" w:sz="4" w:space="0" w:color="000000"/>
            </w:tcBorders>
          </w:tcPr>
          <w:p w14:paraId="6BC16AB6" w14:textId="77777777" w:rsidR="006D771B" w:rsidRPr="00D945DC" w:rsidRDefault="002529DF"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7CA31527"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6ED827FC"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1.4.</w:t>
            </w:r>
          </w:p>
        </w:tc>
        <w:tc>
          <w:tcPr>
            <w:tcW w:w="2802" w:type="dxa"/>
            <w:tcBorders>
              <w:top w:val="single" w:sz="4" w:space="0" w:color="000000"/>
              <w:left w:val="single" w:sz="4" w:space="0" w:color="000000"/>
              <w:bottom w:val="single" w:sz="4" w:space="0" w:color="000000"/>
              <w:right w:val="single" w:sz="4" w:space="0" w:color="000000"/>
            </w:tcBorders>
          </w:tcPr>
          <w:p w14:paraId="7582E528" w14:textId="77777777" w:rsidR="006D771B" w:rsidRPr="00D945DC" w:rsidRDefault="006D771B" w:rsidP="0064301C">
            <w:pPr>
              <w:rPr>
                <w:rFonts w:ascii="Times New Roman" w:hAnsi="Times New Roman" w:cs="Times New Roman"/>
                <w:sz w:val="22"/>
                <w:szCs w:val="22"/>
                <w:lang w:eastAsia="lv-LV"/>
              </w:rPr>
            </w:pPr>
            <w:r w:rsidRPr="00D945DC">
              <w:rPr>
                <w:rFonts w:ascii="Times New Roman" w:hAnsi="Times New Roman" w:cs="Times New Roman"/>
                <w:sz w:val="22"/>
                <w:szCs w:val="22"/>
                <w:lang w:eastAsia="lv-LV"/>
              </w:rPr>
              <w:t>Automašīnas augstums (mm)</w:t>
            </w:r>
          </w:p>
        </w:tc>
        <w:tc>
          <w:tcPr>
            <w:tcW w:w="3577" w:type="dxa"/>
            <w:gridSpan w:val="2"/>
            <w:tcBorders>
              <w:top w:val="single" w:sz="4" w:space="0" w:color="000000"/>
              <w:left w:val="single" w:sz="4" w:space="0" w:color="000000"/>
              <w:bottom w:val="single" w:sz="4" w:space="0" w:color="000000"/>
              <w:right w:val="single" w:sz="4" w:space="0" w:color="000000"/>
            </w:tcBorders>
          </w:tcPr>
          <w:p w14:paraId="399E1E0D" w14:textId="77777777" w:rsidR="006D771B" w:rsidRPr="00D945DC" w:rsidRDefault="006D771B" w:rsidP="009047D7">
            <w:pPr>
              <w:jc w:val="both"/>
              <w:rPr>
                <w:rFonts w:ascii="Times New Roman" w:hAnsi="Times New Roman" w:cs="Times New Roman"/>
                <w:sz w:val="22"/>
                <w:szCs w:val="22"/>
                <w:lang w:eastAsia="lv-LV"/>
              </w:rPr>
            </w:pPr>
            <w:r w:rsidRPr="00D945DC">
              <w:rPr>
                <w:rFonts w:ascii="Times New Roman" w:hAnsi="Times New Roman" w:cs="Times New Roman"/>
                <w:sz w:val="22"/>
                <w:szCs w:val="22"/>
                <w:lang w:eastAsia="lv-LV"/>
              </w:rPr>
              <w:t>Vismaz 1900</w:t>
            </w:r>
          </w:p>
        </w:tc>
        <w:tc>
          <w:tcPr>
            <w:tcW w:w="3118" w:type="dxa"/>
            <w:tcBorders>
              <w:top w:val="single" w:sz="4" w:space="0" w:color="000000"/>
              <w:left w:val="single" w:sz="4" w:space="0" w:color="000000"/>
              <w:bottom w:val="single" w:sz="4" w:space="0" w:color="000000"/>
              <w:right w:val="single" w:sz="4" w:space="0" w:color="000000"/>
            </w:tcBorders>
          </w:tcPr>
          <w:p w14:paraId="01F3AF92" w14:textId="77777777" w:rsidR="006D771B" w:rsidRPr="00D945DC" w:rsidRDefault="006D6462"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853731" w:rsidRPr="00D945DC" w14:paraId="1BCAA062"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176F8451" w14:textId="77777777" w:rsidR="00853731"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1.5.</w:t>
            </w:r>
          </w:p>
        </w:tc>
        <w:tc>
          <w:tcPr>
            <w:tcW w:w="2802" w:type="dxa"/>
            <w:tcBorders>
              <w:top w:val="single" w:sz="4" w:space="0" w:color="000000"/>
              <w:left w:val="single" w:sz="4" w:space="0" w:color="000000"/>
              <w:bottom w:val="single" w:sz="4" w:space="0" w:color="000000"/>
              <w:right w:val="single" w:sz="4" w:space="0" w:color="000000"/>
            </w:tcBorders>
          </w:tcPr>
          <w:p w14:paraId="2C33C74E" w14:textId="77777777" w:rsidR="00853731" w:rsidRPr="00D945DC" w:rsidRDefault="00853731"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Automašīnas garums (izņemot sakabes āķi)</w:t>
            </w:r>
          </w:p>
        </w:tc>
        <w:tc>
          <w:tcPr>
            <w:tcW w:w="3577" w:type="dxa"/>
            <w:gridSpan w:val="2"/>
            <w:tcBorders>
              <w:top w:val="single" w:sz="4" w:space="0" w:color="000000"/>
              <w:left w:val="single" w:sz="4" w:space="0" w:color="000000"/>
              <w:bottom w:val="single" w:sz="4" w:space="0" w:color="000000"/>
              <w:right w:val="single" w:sz="4" w:space="0" w:color="000000"/>
            </w:tcBorders>
          </w:tcPr>
          <w:p w14:paraId="5971D7CC" w14:textId="77777777" w:rsidR="00853731" w:rsidRPr="00D945DC" w:rsidRDefault="00853731" w:rsidP="009047D7">
            <w:pPr>
              <w:jc w:val="both"/>
              <w:rPr>
                <w:rFonts w:ascii="Times New Roman" w:hAnsi="Times New Roman" w:cs="Times New Roman"/>
                <w:sz w:val="22"/>
                <w:szCs w:val="22"/>
                <w:lang w:eastAsia="lv-LV"/>
              </w:rPr>
            </w:pPr>
            <w:r>
              <w:rPr>
                <w:rFonts w:ascii="Times New Roman" w:hAnsi="Times New Roman" w:cs="Times New Roman"/>
                <w:sz w:val="22"/>
                <w:szCs w:val="22"/>
                <w:lang w:eastAsia="lv-LV"/>
              </w:rPr>
              <w:t>Ne īsāks kā 4900</w:t>
            </w:r>
          </w:p>
        </w:tc>
        <w:tc>
          <w:tcPr>
            <w:tcW w:w="3118" w:type="dxa"/>
            <w:tcBorders>
              <w:top w:val="single" w:sz="4" w:space="0" w:color="000000"/>
              <w:left w:val="single" w:sz="4" w:space="0" w:color="000000"/>
              <w:bottom w:val="single" w:sz="4" w:space="0" w:color="000000"/>
              <w:right w:val="single" w:sz="4" w:space="0" w:color="000000"/>
            </w:tcBorders>
          </w:tcPr>
          <w:p w14:paraId="7F708C7D" w14:textId="77777777" w:rsidR="00853731" w:rsidRDefault="00853731"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890A3D" w:rsidRPr="00D945DC" w14:paraId="5FB43167"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47778493" w14:textId="77777777" w:rsidR="00890A3D"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1.6.</w:t>
            </w:r>
          </w:p>
        </w:tc>
        <w:tc>
          <w:tcPr>
            <w:tcW w:w="2802" w:type="dxa"/>
            <w:tcBorders>
              <w:top w:val="single" w:sz="4" w:space="0" w:color="000000"/>
              <w:left w:val="single" w:sz="4" w:space="0" w:color="000000"/>
              <w:bottom w:val="single" w:sz="4" w:space="0" w:color="000000"/>
              <w:right w:val="single" w:sz="4" w:space="0" w:color="000000"/>
            </w:tcBorders>
          </w:tcPr>
          <w:p w14:paraId="4F25E55A" w14:textId="77777777" w:rsidR="00890A3D" w:rsidRPr="00D945DC" w:rsidRDefault="00890A3D"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Automašīnas bagāžas nodalījuma garums (aiz 2. sēdekļu rindas)</w:t>
            </w:r>
          </w:p>
        </w:tc>
        <w:tc>
          <w:tcPr>
            <w:tcW w:w="3577" w:type="dxa"/>
            <w:gridSpan w:val="2"/>
            <w:tcBorders>
              <w:top w:val="single" w:sz="4" w:space="0" w:color="000000"/>
              <w:left w:val="single" w:sz="4" w:space="0" w:color="000000"/>
              <w:bottom w:val="single" w:sz="4" w:space="0" w:color="000000"/>
              <w:right w:val="single" w:sz="4" w:space="0" w:color="000000"/>
            </w:tcBorders>
          </w:tcPr>
          <w:p w14:paraId="7BDC8163" w14:textId="77777777" w:rsidR="00890A3D" w:rsidRPr="00D945DC" w:rsidRDefault="00890A3D" w:rsidP="009047D7">
            <w:pPr>
              <w:jc w:val="both"/>
              <w:rPr>
                <w:rFonts w:ascii="Times New Roman" w:hAnsi="Times New Roman" w:cs="Times New Roman"/>
                <w:sz w:val="22"/>
                <w:szCs w:val="22"/>
                <w:lang w:eastAsia="lv-LV"/>
              </w:rPr>
            </w:pPr>
            <w:r>
              <w:rPr>
                <w:rFonts w:ascii="Times New Roman" w:hAnsi="Times New Roman" w:cs="Times New Roman"/>
                <w:sz w:val="22"/>
                <w:szCs w:val="22"/>
                <w:lang w:eastAsia="lv-LV"/>
              </w:rPr>
              <w:t>Vismaz 1400 mm</w:t>
            </w:r>
          </w:p>
        </w:tc>
        <w:tc>
          <w:tcPr>
            <w:tcW w:w="3118" w:type="dxa"/>
            <w:tcBorders>
              <w:top w:val="single" w:sz="4" w:space="0" w:color="000000"/>
              <w:left w:val="single" w:sz="4" w:space="0" w:color="000000"/>
              <w:bottom w:val="single" w:sz="4" w:space="0" w:color="000000"/>
              <w:right w:val="single" w:sz="4" w:space="0" w:color="000000"/>
            </w:tcBorders>
          </w:tcPr>
          <w:p w14:paraId="555CAF0C" w14:textId="77777777" w:rsidR="00890A3D" w:rsidRDefault="00853731"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853731" w:rsidRPr="00D945DC" w14:paraId="3B552EF3"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1ED838A7" w14:textId="77777777" w:rsidR="00853731"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1.7.</w:t>
            </w:r>
          </w:p>
        </w:tc>
        <w:tc>
          <w:tcPr>
            <w:tcW w:w="2802" w:type="dxa"/>
            <w:tcBorders>
              <w:top w:val="single" w:sz="4" w:space="0" w:color="000000"/>
              <w:left w:val="single" w:sz="4" w:space="0" w:color="000000"/>
              <w:bottom w:val="single" w:sz="4" w:space="0" w:color="000000"/>
              <w:right w:val="single" w:sz="4" w:space="0" w:color="000000"/>
            </w:tcBorders>
          </w:tcPr>
          <w:p w14:paraId="68021849" w14:textId="77777777" w:rsidR="00853731" w:rsidRDefault="00853731"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Automašīnas bagāžas nodalījuma platums (aiz 2. sēdekļu rindas)</w:t>
            </w:r>
          </w:p>
        </w:tc>
        <w:tc>
          <w:tcPr>
            <w:tcW w:w="3577" w:type="dxa"/>
            <w:gridSpan w:val="2"/>
            <w:tcBorders>
              <w:top w:val="single" w:sz="4" w:space="0" w:color="000000"/>
              <w:left w:val="single" w:sz="4" w:space="0" w:color="000000"/>
              <w:bottom w:val="single" w:sz="4" w:space="0" w:color="000000"/>
              <w:right w:val="single" w:sz="4" w:space="0" w:color="000000"/>
            </w:tcBorders>
          </w:tcPr>
          <w:p w14:paraId="336A9C82" w14:textId="77777777" w:rsidR="00853731" w:rsidRDefault="00853731" w:rsidP="009047D7">
            <w:pPr>
              <w:jc w:val="both"/>
              <w:rPr>
                <w:rFonts w:ascii="Times New Roman" w:hAnsi="Times New Roman" w:cs="Times New Roman"/>
                <w:sz w:val="22"/>
                <w:szCs w:val="22"/>
                <w:lang w:eastAsia="lv-LV"/>
              </w:rPr>
            </w:pPr>
            <w:r>
              <w:rPr>
                <w:rFonts w:ascii="Times New Roman" w:hAnsi="Times New Roman" w:cs="Times New Roman"/>
                <w:sz w:val="22"/>
                <w:szCs w:val="22"/>
                <w:lang w:eastAsia="lv-LV"/>
              </w:rPr>
              <w:t>Vismaz 1200 mm</w:t>
            </w:r>
          </w:p>
        </w:tc>
        <w:tc>
          <w:tcPr>
            <w:tcW w:w="3118" w:type="dxa"/>
            <w:tcBorders>
              <w:top w:val="single" w:sz="4" w:space="0" w:color="000000"/>
              <w:left w:val="single" w:sz="4" w:space="0" w:color="000000"/>
              <w:bottom w:val="single" w:sz="4" w:space="0" w:color="000000"/>
              <w:right w:val="single" w:sz="4" w:space="0" w:color="000000"/>
            </w:tcBorders>
          </w:tcPr>
          <w:p w14:paraId="1C0307F6" w14:textId="77777777" w:rsidR="00853731" w:rsidRDefault="00853731" w:rsidP="0064301C">
            <w:pPr>
              <w:rPr>
                <w:rFonts w:ascii="Times New Roman" w:hAnsi="Times New Roman" w:cs="Times New Roman"/>
                <w:sz w:val="22"/>
                <w:szCs w:val="22"/>
                <w:lang w:eastAsia="lv-LV"/>
              </w:rPr>
            </w:pPr>
          </w:p>
        </w:tc>
      </w:tr>
      <w:tr w:rsidR="006D771B" w:rsidRPr="00D945DC" w14:paraId="2E46011E"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4DF6FE29"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1.8.</w:t>
            </w:r>
          </w:p>
        </w:tc>
        <w:tc>
          <w:tcPr>
            <w:tcW w:w="2802" w:type="dxa"/>
            <w:tcBorders>
              <w:top w:val="single" w:sz="4" w:space="0" w:color="000000"/>
              <w:left w:val="single" w:sz="4" w:space="0" w:color="000000"/>
              <w:bottom w:val="single" w:sz="4" w:space="0" w:color="000000"/>
              <w:right w:val="single" w:sz="4" w:space="0" w:color="000000"/>
            </w:tcBorders>
          </w:tcPr>
          <w:p w14:paraId="17815B97"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Virsbūves tips</w:t>
            </w:r>
          </w:p>
        </w:tc>
        <w:tc>
          <w:tcPr>
            <w:tcW w:w="3577" w:type="dxa"/>
            <w:gridSpan w:val="2"/>
            <w:tcBorders>
              <w:top w:val="single" w:sz="4" w:space="0" w:color="000000"/>
              <w:left w:val="single" w:sz="4" w:space="0" w:color="000000"/>
              <w:bottom w:val="single" w:sz="4" w:space="0" w:color="000000"/>
              <w:right w:val="single" w:sz="4" w:space="0" w:color="000000"/>
            </w:tcBorders>
          </w:tcPr>
          <w:p w14:paraId="58A36A86"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Pasažieru furgons</w:t>
            </w:r>
          </w:p>
        </w:tc>
        <w:tc>
          <w:tcPr>
            <w:tcW w:w="3118" w:type="dxa"/>
            <w:tcBorders>
              <w:top w:val="single" w:sz="4" w:space="0" w:color="000000"/>
              <w:left w:val="single" w:sz="4" w:space="0" w:color="000000"/>
              <w:bottom w:val="single" w:sz="4" w:space="0" w:color="000000"/>
              <w:right w:val="single" w:sz="4" w:space="0" w:color="000000"/>
            </w:tcBorders>
          </w:tcPr>
          <w:p w14:paraId="103A7924" w14:textId="77777777" w:rsidR="006D771B" w:rsidRPr="00D945DC" w:rsidRDefault="006D6462"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785F66FE" w14:textId="77777777" w:rsidTr="0064301C">
        <w:trPr>
          <w:trHeight w:val="285"/>
        </w:trPr>
        <w:tc>
          <w:tcPr>
            <w:tcW w:w="675" w:type="dxa"/>
            <w:tcBorders>
              <w:top w:val="single" w:sz="4" w:space="0" w:color="000000"/>
              <w:left w:val="single" w:sz="4" w:space="0" w:color="000000"/>
              <w:bottom w:val="single" w:sz="4" w:space="0" w:color="000000"/>
              <w:right w:val="single" w:sz="4" w:space="0" w:color="000000"/>
            </w:tcBorders>
          </w:tcPr>
          <w:p w14:paraId="4EA5A7BA"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1.9.</w:t>
            </w:r>
          </w:p>
        </w:tc>
        <w:tc>
          <w:tcPr>
            <w:tcW w:w="2802" w:type="dxa"/>
            <w:tcBorders>
              <w:top w:val="single" w:sz="4" w:space="0" w:color="000000"/>
              <w:left w:val="single" w:sz="4" w:space="0" w:color="000000"/>
              <w:bottom w:val="single" w:sz="4" w:space="0" w:color="000000"/>
              <w:right w:val="single" w:sz="4" w:space="0" w:color="000000"/>
            </w:tcBorders>
          </w:tcPr>
          <w:p w14:paraId="44205D84"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 xml:space="preserve">Sēdvietu skaits (ieskaitot vadītāju) (gab.) + vismaz 1 izbūvēta un reģistrēta vieta </w:t>
            </w:r>
            <w:proofErr w:type="spellStart"/>
            <w:r w:rsidRPr="00D945DC">
              <w:rPr>
                <w:rFonts w:ascii="Times New Roman" w:hAnsi="Times New Roman" w:cs="Times New Roman"/>
                <w:sz w:val="22"/>
                <w:szCs w:val="22"/>
                <w:lang w:eastAsia="lv-LV"/>
              </w:rPr>
              <w:t>ratiņkrēslos</w:t>
            </w:r>
            <w:proofErr w:type="spellEnd"/>
            <w:r w:rsidRPr="00D945DC">
              <w:rPr>
                <w:rFonts w:ascii="Times New Roman" w:hAnsi="Times New Roman" w:cs="Times New Roman"/>
                <w:sz w:val="22"/>
                <w:szCs w:val="22"/>
                <w:lang w:eastAsia="lv-LV"/>
              </w:rPr>
              <w:t xml:space="preserve"> sēdošu cilvēku pārvadāšanai</w:t>
            </w:r>
          </w:p>
        </w:tc>
        <w:tc>
          <w:tcPr>
            <w:tcW w:w="3577" w:type="dxa"/>
            <w:gridSpan w:val="2"/>
            <w:tcBorders>
              <w:top w:val="single" w:sz="4" w:space="0" w:color="000000"/>
              <w:left w:val="single" w:sz="4" w:space="0" w:color="000000"/>
              <w:bottom w:val="single" w:sz="4" w:space="0" w:color="000000"/>
              <w:right w:val="single" w:sz="4" w:space="0" w:color="000000"/>
            </w:tcBorders>
          </w:tcPr>
          <w:p w14:paraId="28B06DB7"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5+1</w:t>
            </w:r>
          </w:p>
        </w:tc>
        <w:tc>
          <w:tcPr>
            <w:tcW w:w="3118" w:type="dxa"/>
            <w:tcBorders>
              <w:top w:val="single" w:sz="4" w:space="0" w:color="000000"/>
              <w:left w:val="single" w:sz="4" w:space="0" w:color="000000"/>
              <w:bottom w:val="single" w:sz="4" w:space="0" w:color="000000"/>
              <w:right w:val="single" w:sz="4" w:space="0" w:color="000000"/>
            </w:tcBorders>
          </w:tcPr>
          <w:p w14:paraId="136DDA61" w14:textId="77777777" w:rsidR="006D771B" w:rsidRPr="00D945DC" w:rsidRDefault="006D6462"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6AD3A726"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7EFF2178"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1.10.</w:t>
            </w:r>
          </w:p>
        </w:tc>
        <w:tc>
          <w:tcPr>
            <w:tcW w:w="2802" w:type="dxa"/>
            <w:tcBorders>
              <w:top w:val="single" w:sz="4" w:space="0" w:color="000000"/>
              <w:left w:val="single" w:sz="4" w:space="0" w:color="000000"/>
              <w:bottom w:val="single" w:sz="4" w:space="0" w:color="000000"/>
              <w:right w:val="single" w:sz="4" w:space="0" w:color="000000"/>
            </w:tcBorders>
          </w:tcPr>
          <w:p w14:paraId="1CB3FAE6"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Motora veids</w:t>
            </w:r>
          </w:p>
        </w:tc>
        <w:tc>
          <w:tcPr>
            <w:tcW w:w="3577" w:type="dxa"/>
            <w:gridSpan w:val="2"/>
            <w:tcBorders>
              <w:top w:val="single" w:sz="4" w:space="0" w:color="000000"/>
              <w:left w:val="single" w:sz="4" w:space="0" w:color="000000"/>
              <w:bottom w:val="single" w:sz="4" w:space="0" w:color="000000"/>
              <w:right w:val="single" w:sz="4" w:space="0" w:color="000000"/>
            </w:tcBorders>
          </w:tcPr>
          <w:p w14:paraId="3FACF83C"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Elektromotors</w:t>
            </w:r>
          </w:p>
        </w:tc>
        <w:tc>
          <w:tcPr>
            <w:tcW w:w="3118" w:type="dxa"/>
            <w:tcBorders>
              <w:top w:val="single" w:sz="4" w:space="0" w:color="000000"/>
              <w:left w:val="single" w:sz="4" w:space="0" w:color="000000"/>
              <w:bottom w:val="single" w:sz="4" w:space="0" w:color="000000"/>
              <w:right w:val="single" w:sz="4" w:space="0" w:color="000000"/>
            </w:tcBorders>
          </w:tcPr>
          <w:p w14:paraId="69BBF5DA" w14:textId="77777777" w:rsidR="006D771B" w:rsidRPr="00D945DC" w:rsidRDefault="006D6462"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7D50EBB9"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54C05FC7"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1.11.</w:t>
            </w:r>
          </w:p>
        </w:tc>
        <w:tc>
          <w:tcPr>
            <w:tcW w:w="2802" w:type="dxa"/>
            <w:tcBorders>
              <w:top w:val="single" w:sz="4" w:space="0" w:color="000000"/>
              <w:left w:val="single" w:sz="4" w:space="0" w:color="000000"/>
              <w:bottom w:val="single" w:sz="4" w:space="0" w:color="000000"/>
              <w:right w:val="single" w:sz="4" w:space="0" w:color="000000"/>
            </w:tcBorders>
          </w:tcPr>
          <w:p w14:paraId="7327429C"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Motora jauda (</w:t>
            </w:r>
            <w:proofErr w:type="spellStart"/>
            <w:r w:rsidRPr="00D945DC">
              <w:rPr>
                <w:rFonts w:ascii="Times New Roman" w:hAnsi="Times New Roman" w:cs="Times New Roman"/>
                <w:sz w:val="22"/>
                <w:szCs w:val="22"/>
                <w:lang w:eastAsia="lv-LV"/>
              </w:rPr>
              <w:t>kW</w:t>
            </w:r>
            <w:proofErr w:type="spellEnd"/>
            <w:r w:rsidRPr="00D945DC">
              <w:rPr>
                <w:rFonts w:ascii="Times New Roman" w:hAnsi="Times New Roman" w:cs="Times New Roman"/>
                <w:sz w:val="22"/>
                <w:szCs w:val="22"/>
                <w:lang w:eastAsia="lv-LV"/>
              </w:rPr>
              <w:t>)</w:t>
            </w:r>
          </w:p>
        </w:tc>
        <w:tc>
          <w:tcPr>
            <w:tcW w:w="3577" w:type="dxa"/>
            <w:gridSpan w:val="2"/>
            <w:tcBorders>
              <w:top w:val="single" w:sz="4" w:space="0" w:color="000000"/>
              <w:left w:val="single" w:sz="4" w:space="0" w:color="000000"/>
              <w:bottom w:val="single" w:sz="4" w:space="0" w:color="000000"/>
              <w:right w:val="single" w:sz="4" w:space="0" w:color="000000"/>
            </w:tcBorders>
          </w:tcPr>
          <w:p w14:paraId="44335B66"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 xml:space="preserve">No </w:t>
            </w:r>
            <w:r w:rsidR="00890A3D">
              <w:rPr>
                <w:rFonts w:ascii="Times New Roman" w:hAnsi="Times New Roman" w:cs="Times New Roman"/>
                <w:sz w:val="22"/>
                <w:szCs w:val="22"/>
                <w:lang w:eastAsia="lv-LV"/>
              </w:rPr>
              <w:t>150</w:t>
            </w:r>
          </w:p>
        </w:tc>
        <w:tc>
          <w:tcPr>
            <w:tcW w:w="3118" w:type="dxa"/>
            <w:tcBorders>
              <w:top w:val="single" w:sz="4" w:space="0" w:color="000000"/>
              <w:left w:val="single" w:sz="4" w:space="0" w:color="000000"/>
              <w:bottom w:val="single" w:sz="4" w:space="0" w:color="000000"/>
              <w:right w:val="single" w:sz="4" w:space="0" w:color="000000"/>
            </w:tcBorders>
          </w:tcPr>
          <w:p w14:paraId="0146344C" w14:textId="77777777" w:rsidR="006D771B" w:rsidRPr="00D945DC" w:rsidRDefault="006D6462"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1E034BB9"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2470072E"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1.12.</w:t>
            </w:r>
          </w:p>
        </w:tc>
        <w:tc>
          <w:tcPr>
            <w:tcW w:w="2802" w:type="dxa"/>
            <w:tcBorders>
              <w:top w:val="single" w:sz="4" w:space="0" w:color="000000"/>
              <w:left w:val="single" w:sz="4" w:space="0" w:color="000000"/>
              <w:bottom w:val="single" w:sz="4" w:space="0" w:color="000000"/>
              <w:right w:val="single" w:sz="4" w:space="0" w:color="000000"/>
            </w:tcBorders>
          </w:tcPr>
          <w:p w14:paraId="78D02F2C" w14:textId="77777777" w:rsidR="006D771B" w:rsidRPr="00D945DC" w:rsidRDefault="006D771B" w:rsidP="0064301C">
            <w:pPr>
              <w:rPr>
                <w:rFonts w:ascii="Times New Roman" w:hAnsi="Times New Roman" w:cs="Times New Roman"/>
                <w:sz w:val="22"/>
                <w:szCs w:val="22"/>
                <w:lang w:eastAsia="lv-LV"/>
              </w:rPr>
            </w:pPr>
            <w:r w:rsidRPr="00D945DC">
              <w:rPr>
                <w:rFonts w:ascii="Times New Roman" w:hAnsi="Times New Roman" w:cs="Times New Roman"/>
                <w:sz w:val="22"/>
                <w:szCs w:val="22"/>
                <w:lang w:eastAsia="lv-LV"/>
              </w:rPr>
              <w:t>Piedziņa</w:t>
            </w:r>
          </w:p>
        </w:tc>
        <w:tc>
          <w:tcPr>
            <w:tcW w:w="3577" w:type="dxa"/>
            <w:gridSpan w:val="2"/>
            <w:tcBorders>
              <w:top w:val="single" w:sz="4" w:space="0" w:color="000000"/>
              <w:left w:val="single" w:sz="4" w:space="0" w:color="000000"/>
              <w:bottom w:val="single" w:sz="4" w:space="0" w:color="000000"/>
              <w:right w:val="single" w:sz="4" w:space="0" w:color="000000"/>
            </w:tcBorders>
          </w:tcPr>
          <w:p w14:paraId="65AEA56A" w14:textId="77777777" w:rsidR="006D771B" w:rsidRPr="00D945DC" w:rsidRDefault="006D771B" w:rsidP="009047D7">
            <w:pPr>
              <w:jc w:val="both"/>
              <w:rPr>
                <w:rFonts w:ascii="Times New Roman" w:hAnsi="Times New Roman" w:cs="Times New Roman"/>
                <w:sz w:val="22"/>
                <w:szCs w:val="22"/>
                <w:lang w:eastAsia="lv-LV"/>
              </w:rPr>
            </w:pPr>
            <w:r w:rsidRPr="00D945DC">
              <w:rPr>
                <w:rFonts w:ascii="Times New Roman" w:hAnsi="Times New Roman" w:cs="Times New Roman"/>
                <w:sz w:val="22"/>
                <w:szCs w:val="22"/>
                <w:lang w:eastAsia="lv-LV"/>
              </w:rPr>
              <w:t>Pilnpiedziņa (visu 4 riteņu piedziņa)</w:t>
            </w:r>
          </w:p>
        </w:tc>
        <w:tc>
          <w:tcPr>
            <w:tcW w:w="3118" w:type="dxa"/>
            <w:tcBorders>
              <w:top w:val="single" w:sz="4" w:space="0" w:color="000000"/>
              <w:left w:val="single" w:sz="4" w:space="0" w:color="000000"/>
              <w:bottom w:val="single" w:sz="4" w:space="0" w:color="000000"/>
              <w:right w:val="single" w:sz="4" w:space="0" w:color="000000"/>
            </w:tcBorders>
          </w:tcPr>
          <w:p w14:paraId="780CCC37" w14:textId="77777777" w:rsidR="006D771B" w:rsidRPr="00D945DC" w:rsidRDefault="006D6462"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2C5BE80A"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7F7CC7DA"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1.13.</w:t>
            </w:r>
          </w:p>
        </w:tc>
        <w:tc>
          <w:tcPr>
            <w:tcW w:w="2802" w:type="dxa"/>
            <w:tcBorders>
              <w:top w:val="single" w:sz="4" w:space="0" w:color="000000"/>
              <w:left w:val="single" w:sz="4" w:space="0" w:color="000000"/>
              <w:bottom w:val="single" w:sz="4" w:space="0" w:color="000000"/>
              <w:right w:val="single" w:sz="4" w:space="0" w:color="000000"/>
            </w:tcBorders>
          </w:tcPr>
          <w:p w14:paraId="710BF99E"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Pārnesumu kārbas tips</w:t>
            </w:r>
          </w:p>
        </w:tc>
        <w:tc>
          <w:tcPr>
            <w:tcW w:w="3577" w:type="dxa"/>
            <w:gridSpan w:val="2"/>
            <w:tcBorders>
              <w:top w:val="single" w:sz="4" w:space="0" w:color="000000"/>
              <w:left w:val="single" w:sz="4" w:space="0" w:color="000000"/>
              <w:bottom w:val="single" w:sz="4" w:space="0" w:color="000000"/>
              <w:right w:val="single" w:sz="4" w:space="0" w:color="000000"/>
            </w:tcBorders>
          </w:tcPr>
          <w:p w14:paraId="73741350"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Automātiskā</w:t>
            </w:r>
          </w:p>
        </w:tc>
        <w:tc>
          <w:tcPr>
            <w:tcW w:w="3118" w:type="dxa"/>
            <w:tcBorders>
              <w:top w:val="single" w:sz="4" w:space="0" w:color="000000"/>
              <w:left w:val="single" w:sz="4" w:space="0" w:color="000000"/>
              <w:bottom w:val="single" w:sz="4" w:space="0" w:color="000000"/>
              <w:right w:val="single" w:sz="4" w:space="0" w:color="000000"/>
            </w:tcBorders>
          </w:tcPr>
          <w:p w14:paraId="4715DA13" w14:textId="77777777" w:rsidR="006D771B" w:rsidRPr="00D945DC" w:rsidRDefault="006D771B" w:rsidP="0064301C">
            <w:pPr>
              <w:rPr>
                <w:rFonts w:ascii="Times New Roman" w:hAnsi="Times New Roman" w:cs="Times New Roman"/>
                <w:sz w:val="22"/>
                <w:szCs w:val="22"/>
                <w:lang w:eastAsia="lv-LV"/>
              </w:rPr>
            </w:pPr>
          </w:p>
        </w:tc>
      </w:tr>
      <w:tr w:rsidR="006D771B" w:rsidRPr="00D945DC" w14:paraId="1321C0CA" w14:textId="77777777" w:rsidTr="0064301C">
        <w:trPr>
          <w:trHeight w:val="295"/>
        </w:trPr>
        <w:tc>
          <w:tcPr>
            <w:tcW w:w="675" w:type="dxa"/>
            <w:tcBorders>
              <w:top w:val="single" w:sz="4" w:space="0" w:color="000000"/>
              <w:left w:val="single" w:sz="4" w:space="0" w:color="000000"/>
              <w:bottom w:val="single" w:sz="4" w:space="0" w:color="000000"/>
              <w:right w:val="single" w:sz="4" w:space="0" w:color="000000"/>
            </w:tcBorders>
          </w:tcPr>
          <w:p w14:paraId="5CE19901" w14:textId="77777777" w:rsidR="006D771B" w:rsidRPr="00D945DC" w:rsidRDefault="00445963" w:rsidP="0064301C">
            <w:pPr>
              <w:rPr>
                <w:rFonts w:ascii="Times New Roman" w:hAnsi="Times New Roman" w:cs="Times New Roman"/>
                <w:sz w:val="22"/>
                <w:szCs w:val="22"/>
              </w:rPr>
            </w:pPr>
            <w:r>
              <w:rPr>
                <w:rFonts w:ascii="Times New Roman" w:hAnsi="Times New Roman" w:cs="Times New Roman"/>
                <w:sz w:val="22"/>
                <w:szCs w:val="22"/>
              </w:rPr>
              <w:t>1.14.</w:t>
            </w:r>
          </w:p>
        </w:tc>
        <w:tc>
          <w:tcPr>
            <w:tcW w:w="2802" w:type="dxa"/>
            <w:tcBorders>
              <w:top w:val="single" w:sz="4" w:space="0" w:color="000000"/>
              <w:left w:val="single" w:sz="4" w:space="0" w:color="000000"/>
              <w:bottom w:val="single" w:sz="4" w:space="0" w:color="000000"/>
              <w:right w:val="single" w:sz="4" w:space="0" w:color="000000"/>
            </w:tcBorders>
          </w:tcPr>
          <w:p w14:paraId="55B79F3E"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rPr>
              <w:t>Durvju skaits un veids</w:t>
            </w:r>
          </w:p>
        </w:tc>
        <w:tc>
          <w:tcPr>
            <w:tcW w:w="3577" w:type="dxa"/>
            <w:gridSpan w:val="2"/>
            <w:tcBorders>
              <w:top w:val="single" w:sz="4" w:space="0" w:color="000000"/>
              <w:left w:val="single" w:sz="4" w:space="0" w:color="000000"/>
              <w:bottom w:val="single" w:sz="4" w:space="0" w:color="000000"/>
              <w:right w:val="single" w:sz="4" w:space="0" w:color="000000"/>
            </w:tcBorders>
          </w:tcPr>
          <w:p w14:paraId="0064EC3D"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rPr>
              <w:t>5/sāna aizmugurējās durvis bīdāmas abās pusēs</w:t>
            </w:r>
          </w:p>
        </w:tc>
        <w:tc>
          <w:tcPr>
            <w:tcW w:w="3118" w:type="dxa"/>
            <w:tcBorders>
              <w:top w:val="single" w:sz="4" w:space="0" w:color="000000"/>
              <w:left w:val="single" w:sz="4" w:space="0" w:color="000000"/>
              <w:bottom w:val="single" w:sz="4" w:space="0" w:color="000000"/>
              <w:right w:val="single" w:sz="4" w:space="0" w:color="000000"/>
            </w:tcBorders>
          </w:tcPr>
          <w:p w14:paraId="3AC7840D" w14:textId="77777777" w:rsidR="006D771B" w:rsidRPr="00D945DC" w:rsidRDefault="006D771B" w:rsidP="0064301C">
            <w:pPr>
              <w:rPr>
                <w:rFonts w:ascii="Times New Roman" w:hAnsi="Times New Roman" w:cs="Times New Roman"/>
                <w:sz w:val="22"/>
                <w:szCs w:val="22"/>
              </w:rPr>
            </w:pPr>
          </w:p>
        </w:tc>
      </w:tr>
      <w:tr w:rsidR="006D771B" w:rsidRPr="00D945DC" w14:paraId="20B949E3"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10EDD3FC"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1.15.</w:t>
            </w:r>
          </w:p>
        </w:tc>
        <w:tc>
          <w:tcPr>
            <w:tcW w:w="2802" w:type="dxa"/>
            <w:tcBorders>
              <w:top w:val="single" w:sz="4" w:space="0" w:color="000000"/>
              <w:left w:val="single" w:sz="4" w:space="0" w:color="000000"/>
              <w:bottom w:val="single" w:sz="4" w:space="0" w:color="000000"/>
              <w:right w:val="single" w:sz="4" w:space="0" w:color="000000"/>
            </w:tcBorders>
          </w:tcPr>
          <w:p w14:paraId="0EEA32C8" w14:textId="77777777" w:rsidR="006D771B" w:rsidRPr="00D945DC" w:rsidRDefault="006D771B" w:rsidP="0064301C">
            <w:pPr>
              <w:rPr>
                <w:rFonts w:ascii="Times New Roman" w:hAnsi="Times New Roman" w:cs="Times New Roman"/>
                <w:sz w:val="22"/>
                <w:szCs w:val="22"/>
              </w:rPr>
            </w:pPr>
            <w:proofErr w:type="spellStart"/>
            <w:r w:rsidRPr="00D945DC">
              <w:rPr>
                <w:rFonts w:ascii="Times New Roman" w:hAnsi="Times New Roman" w:cs="Times New Roman"/>
                <w:sz w:val="22"/>
                <w:szCs w:val="22"/>
                <w:lang w:eastAsia="lv-LV"/>
              </w:rPr>
              <w:t>Klīrenss</w:t>
            </w:r>
            <w:proofErr w:type="spellEnd"/>
          </w:p>
        </w:tc>
        <w:tc>
          <w:tcPr>
            <w:tcW w:w="3577" w:type="dxa"/>
            <w:gridSpan w:val="2"/>
            <w:tcBorders>
              <w:top w:val="single" w:sz="4" w:space="0" w:color="000000"/>
              <w:left w:val="single" w:sz="4" w:space="0" w:color="000000"/>
              <w:bottom w:val="single" w:sz="4" w:space="0" w:color="000000"/>
              <w:right w:val="single" w:sz="4" w:space="0" w:color="000000"/>
            </w:tcBorders>
          </w:tcPr>
          <w:p w14:paraId="49AADA07"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Vismaz 150 mm</w:t>
            </w:r>
          </w:p>
        </w:tc>
        <w:tc>
          <w:tcPr>
            <w:tcW w:w="3118" w:type="dxa"/>
            <w:tcBorders>
              <w:top w:val="single" w:sz="4" w:space="0" w:color="000000"/>
              <w:left w:val="single" w:sz="4" w:space="0" w:color="000000"/>
              <w:bottom w:val="single" w:sz="4" w:space="0" w:color="000000"/>
              <w:right w:val="single" w:sz="4" w:space="0" w:color="000000"/>
            </w:tcBorders>
          </w:tcPr>
          <w:p w14:paraId="3A7B214D" w14:textId="77777777" w:rsidR="006D771B" w:rsidRPr="00D945DC" w:rsidRDefault="006D6462"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4D7DC616" w14:textId="77777777" w:rsidTr="0064301C">
        <w:trPr>
          <w:trHeight w:val="285"/>
        </w:trPr>
        <w:tc>
          <w:tcPr>
            <w:tcW w:w="675" w:type="dxa"/>
            <w:tcBorders>
              <w:top w:val="single" w:sz="4" w:space="0" w:color="000000"/>
              <w:left w:val="single" w:sz="4" w:space="0" w:color="000000"/>
              <w:bottom w:val="single" w:sz="4" w:space="0" w:color="000000"/>
              <w:right w:val="single" w:sz="4" w:space="0" w:color="000000"/>
            </w:tcBorders>
          </w:tcPr>
          <w:p w14:paraId="7F5444CE"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1.16.</w:t>
            </w:r>
          </w:p>
        </w:tc>
        <w:tc>
          <w:tcPr>
            <w:tcW w:w="2802" w:type="dxa"/>
            <w:tcBorders>
              <w:top w:val="single" w:sz="4" w:space="0" w:color="000000"/>
              <w:left w:val="single" w:sz="4" w:space="0" w:color="000000"/>
              <w:bottom w:val="single" w:sz="4" w:space="0" w:color="000000"/>
              <w:right w:val="single" w:sz="4" w:space="0" w:color="000000"/>
            </w:tcBorders>
            <w:vAlign w:val="bottom"/>
          </w:tcPr>
          <w:p w14:paraId="5EE08DA4"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 xml:space="preserve">Augstsprieguma akumulatora kapacitāte, </w:t>
            </w:r>
            <w:proofErr w:type="spellStart"/>
            <w:r w:rsidRPr="00D945DC">
              <w:rPr>
                <w:rFonts w:ascii="Times New Roman" w:hAnsi="Times New Roman" w:cs="Times New Roman"/>
                <w:sz w:val="22"/>
                <w:szCs w:val="22"/>
                <w:lang w:eastAsia="lv-LV"/>
              </w:rPr>
              <w:t>kWh</w:t>
            </w:r>
            <w:proofErr w:type="spellEnd"/>
          </w:p>
        </w:tc>
        <w:tc>
          <w:tcPr>
            <w:tcW w:w="3577" w:type="dxa"/>
            <w:gridSpan w:val="2"/>
            <w:tcBorders>
              <w:top w:val="single" w:sz="4" w:space="0" w:color="000000"/>
              <w:left w:val="single" w:sz="4" w:space="0" w:color="000000"/>
              <w:bottom w:val="single" w:sz="4" w:space="0" w:color="000000"/>
              <w:right w:val="single" w:sz="4" w:space="0" w:color="000000"/>
            </w:tcBorders>
          </w:tcPr>
          <w:p w14:paraId="67A6C1B0"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 xml:space="preserve">Vismaz </w:t>
            </w:r>
            <w:r w:rsidR="000E327A">
              <w:rPr>
                <w:rFonts w:ascii="Times New Roman" w:hAnsi="Times New Roman" w:cs="Times New Roman"/>
                <w:sz w:val="22"/>
                <w:szCs w:val="22"/>
                <w:lang w:eastAsia="lv-LV"/>
              </w:rPr>
              <w:t>9</w:t>
            </w:r>
            <w:r w:rsidRPr="00D945DC">
              <w:rPr>
                <w:rFonts w:ascii="Times New Roman" w:hAnsi="Times New Roman" w:cs="Times New Roman"/>
                <w:sz w:val="22"/>
                <w:szCs w:val="22"/>
                <w:lang w:eastAsia="lv-LV"/>
              </w:rPr>
              <w:t>0</w:t>
            </w:r>
          </w:p>
        </w:tc>
        <w:tc>
          <w:tcPr>
            <w:tcW w:w="3118" w:type="dxa"/>
            <w:tcBorders>
              <w:top w:val="single" w:sz="4" w:space="0" w:color="000000"/>
              <w:left w:val="single" w:sz="4" w:space="0" w:color="000000"/>
              <w:bottom w:val="single" w:sz="4" w:space="0" w:color="000000"/>
              <w:right w:val="single" w:sz="4" w:space="0" w:color="000000"/>
            </w:tcBorders>
          </w:tcPr>
          <w:p w14:paraId="03617979" w14:textId="77777777" w:rsidR="006D771B" w:rsidRPr="00D945DC" w:rsidRDefault="00853731"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4907233C" w14:textId="77777777" w:rsidTr="0064301C">
        <w:trPr>
          <w:trHeight w:val="285"/>
        </w:trPr>
        <w:tc>
          <w:tcPr>
            <w:tcW w:w="675" w:type="dxa"/>
            <w:tcBorders>
              <w:top w:val="single" w:sz="4" w:space="0" w:color="000000"/>
              <w:left w:val="single" w:sz="4" w:space="0" w:color="000000"/>
              <w:bottom w:val="single" w:sz="4" w:space="0" w:color="000000"/>
              <w:right w:val="single" w:sz="4" w:space="0" w:color="000000"/>
            </w:tcBorders>
          </w:tcPr>
          <w:p w14:paraId="6D251D7F"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1.17.</w:t>
            </w:r>
          </w:p>
        </w:tc>
        <w:tc>
          <w:tcPr>
            <w:tcW w:w="2802" w:type="dxa"/>
            <w:tcBorders>
              <w:top w:val="single" w:sz="4" w:space="0" w:color="000000"/>
              <w:left w:val="single" w:sz="4" w:space="0" w:color="000000"/>
              <w:bottom w:val="single" w:sz="4" w:space="0" w:color="000000"/>
              <w:right w:val="single" w:sz="4" w:space="0" w:color="000000"/>
            </w:tcBorders>
            <w:vAlign w:val="bottom"/>
          </w:tcPr>
          <w:p w14:paraId="43E9735E" w14:textId="77777777" w:rsidR="006D771B" w:rsidRPr="00D945DC" w:rsidRDefault="006D771B" w:rsidP="0064301C">
            <w:pPr>
              <w:rPr>
                <w:rFonts w:ascii="Times New Roman" w:hAnsi="Times New Roman" w:cs="Times New Roman"/>
                <w:sz w:val="22"/>
                <w:szCs w:val="22"/>
                <w:lang w:eastAsia="lv-LV"/>
              </w:rPr>
            </w:pPr>
            <w:r w:rsidRPr="00D945DC">
              <w:rPr>
                <w:rFonts w:ascii="Times New Roman" w:hAnsi="Times New Roman" w:cs="Times New Roman"/>
                <w:sz w:val="22"/>
                <w:szCs w:val="22"/>
                <w:lang w:eastAsia="lv-LV"/>
              </w:rPr>
              <w:t>Apgriešanās diametrs (m)</w:t>
            </w:r>
          </w:p>
        </w:tc>
        <w:tc>
          <w:tcPr>
            <w:tcW w:w="3577" w:type="dxa"/>
            <w:gridSpan w:val="2"/>
            <w:tcBorders>
              <w:top w:val="single" w:sz="4" w:space="0" w:color="000000"/>
              <w:left w:val="single" w:sz="4" w:space="0" w:color="000000"/>
              <w:bottom w:val="single" w:sz="4" w:space="0" w:color="000000"/>
              <w:right w:val="single" w:sz="4" w:space="0" w:color="000000"/>
            </w:tcBorders>
          </w:tcPr>
          <w:p w14:paraId="6DFBBC15" w14:textId="77777777" w:rsidR="006D771B" w:rsidRPr="00D945DC" w:rsidRDefault="006D771B" w:rsidP="009047D7">
            <w:pPr>
              <w:jc w:val="both"/>
              <w:rPr>
                <w:rFonts w:ascii="Times New Roman" w:hAnsi="Times New Roman" w:cs="Times New Roman"/>
                <w:sz w:val="22"/>
                <w:szCs w:val="22"/>
                <w:lang w:eastAsia="lv-LV"/>
              </w:rPr>
            </w:pPr>
            <w:r w:rsidRPr="00D945DC">
              <w:rPr>
                <w:rFonts w:ascii="Times New Roman" w:hAnsi="Times New Roman" w:cs="Times New Roman"/>
                <w:sz w:val="22"/>
                <w:szCs w:val="22"/>
                <w:lang w:eastAsia="lv-LV"/>
              </w:rPr>
              <w:t>Ne lielāks, kā 14</w:t>
            </w:r>
          </w:p>
        </w:tc>
        <w:tc>
          <w:tcPr>
            <w:tcW w:w="3118" w:type="dxa"/>
            <w:tcBorders>
              <w:top w:val="single" w:sz="4" w:space="0" w:color="000000"/>
              <w:left w:val="single" w:sz="4" w:space="0" w:color="000000"/>
              <w:bottom w:val="single" w:sz="4" w:space="0" w:color="000000"/>
              <w:right w:val="single" w:sz="4" w:space="0" w:color="000000"/>
            </w:tcBorders>
          </w:tcPr>
          <w:p w14:paraId="6D6B50C9" w14:textId="77777777" w:rsidR="006D771B" w:rsidRPr="00D945DC" w:rsidRDefault="00D67D99"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18258F1E" w14:textId="77777777" w:rsidTr="0064301C">
        <w:trPr>
          <w:trHeight w:val="285"/>
        </w:trPr>
        <w:tc>
          <w:tcPr>
            <w:tcW w:w="675" w:type="dxa"/>
            <w:tcBorders>
              <w:top w:val="single" w:sz="4" w:space="0" w:color="000000"/>
              <w:left w:val="single" w:sz="4" w:space="0" w:color="000000"/>
              <w:bottom w:val="single" w:sz="4" w:space="0" w:color="000000"/>
              <w:right w:val="single" w:sz="4" w:space="0" w:color="000000"/>
            </w:tcBorders>
          </w:tcPr>
          <w:p w14:paraId="31DF8426"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1.18</w:t>
            </w:r>
          </w:p>
        </w:tc>
        <w:tc>
          <w:tcPr>
            <w:tcW w:w="2802" w:type="dxa"/>
            <w:tcBorders>
              <w:top w:val="single" w:sz="4" w:space="0" w:color="000000"/>
              <w:left w:val="single" w:sz="4" w:space="0" w:color="000000"/>
              <w:bottom w:val="single" w:sz="4" w:space="0" w:color="000000"/>
              <w:right w:val="single" w:sz="4" w:space="0" w:color="000000"/>
            </w:tcBorders>
          </w:tcPr>
          <w:p w14:paraId="66DD66FE"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 xml:space="preserve">Vidējais elektrības patēriņš, </w:t>
            </w:r>
            <w:proofErr w:type="spellStart"/>
            <w:r w:rsidRPr="00D945DC">
              <w:rPr>
                <w:rFonts w:ascii="Times New Roman" w:hAnsi="Times New Roman" w:cs="Times New Roman"/>
                <w:sz w:val="22"/>
                <w:szCs w:val="22"/>
                <w:lang w:eastAsia="lv-LV"/>
              </w:rPr>
              <w:t>kWh</w:t>
            </w:r>
            <w:proofErr w:type="spellEnd"/>
            <w:r w:rsidRPr="00D945DC">
              <w:rPr>
                <w:rFonts w:ascii="Times New Roman" w:hAnsi="Times New Roman" w:cs="Times New Roman"/>
                <w:sz w:val="22"/>
                <w:szCs w:val="22"/>
                <w:lang w:eastAsia="lv-LV"/>
              </w:rPr>
              <w:t>/100 km, saskaņā ar WLTP</w:t>
            </w:r>
          </w:p>
        </w:tc>
        <w:tc>
          <w:tcPr>
            <w:tcW w:w="3577" w:type="dxa"/>
            <w:gridSpan w:val="2"/>
            <w:tcBorders>
              <w:top w:val="single" w:sz="4" w:space="0" w:color="000000"/>
              <w:left w:val="single" w:sz="4" w:space="0" w:color="000000"/>
              <w:bottom w:val="single" w:sz="4" w:space="0" w:color="000000"/>
              <w:right w:val="single" w:sz="4" w:space="0" w:color="000000"/>
            </w:tcBorders>
          </w:tcPr>
          <w:p w14:paraId="56C4F929"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Ne lielāks, kā 30</w:t>
            </w:r>
          </w:p>
        </w:tc>
        <w:tc>
          <w:tcPr>
            <w:tcW w:w="3118" w:type="dxa"/>
            <w:tcBorders>
              <w:top w:val="single" w:sz="4" w:space="0" w:color="000000"/>
              <w:left w:val="single" w:sz="4" w:space="0" w:color="000000"/>
              <w:bottom w:val="single" w:sz="4" w:space="0" w:color="000000"/>
              <w:right w:val="single" w:sz="4" w:space="0" w:color="000000"/>
            </w:tcBorders>
          </w:tcPr>
          <w:p w14:paraId="5D978065" w14:textId="77777777" w:rsidR="006D771B" w:rsidRPr="00D945DC" w:rsidRDefault="002529DF"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7D4B5998" w14:textId="77777777" w:rsidTr="0064301C">
        <w:trPr>
          <w:trHeight w:val="295"/>
        </w:trPr>
        <w:tc>
          <w:tcPr>
            <w:tcW w:w="675" w:type="dxa"/>
            <w:tcBorders>
              <w:top w:val="single" w:sz="4" w:space="0" w:color="000000"/>
              <w:left w:val="single" w:sz="4" w:space="0" w:color="000000"/>
              <w:bottom w:val="single" w:sz="4" w:space="0" w:color="000000"/>
              <w:right w:val="single" w:sz="4" w:space="0" w:color="000000"/>
            </w:tcBorders>
          </w:tcPr>
          <w:p w14:paraId="73F01F01"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1.19.</w:t>
            </w:r>
          </w:p>
        </w:tc>
        <w:tc>
          <w:tcPr>
            <w:tcW w:w="2802" w:type="dxa"/>
            <w:tcBorders>
              <w:top w:val="single" w:sz="4" w:space="0" w:color="000000"/>
              <w:left w:val="single" w:sz="4" w:space="0" w:color="000000"/>
              <w:bottom w:val="single" w:sz="4" w:space="0" w:color="000000"/>
              <w:right w:val="single" w:sz="4" w:space="0" w:color="000000"/>
            </w:tcBorders>
            <w:vAlign w:val="bottom"/>
          </w:tcPr>
          <w:p w14:paraId="5DE2508A"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Sniedzamība kombinētajā ciklā, saskaņā ar WLTP, km</w:t>
            </w:r>
          </w:p>
        </w:tc>
        <w:tc>
          <w:tcPr>
            <w:tcW w:w="3577" w:type="dxa"/>
            <w:gridSpan w:val="2"/>
            <w:tcBorders>
              <w:top w:val="single" w:sz="4" w:space="0" w:color="000000"/>
              <w:left w:val="single" w:sz="4" w:space="0" w:color="000000"/>
              <w:bottom w:val="single" w:sz="4" w:space="0" w:color="000000"/>
              <w:right w:val="single" w:sz="4" w:space="0" w:color="000000"/>
            </w:tcBorders>
          </w:tcPr>
          <w:p w14:paraId="4E389C9E"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Vismaz 200</w:t>
            </w:r>
          </w:p>
        </w:tc>
        <w:tc>
          <w:tcPr>
            <w:tcW w:w="3118" w:type="dxa"/>
            <w:tcBorders>
              <w:top w:val="single" w:sz="4" w:space="0" w:color="000000"/>
              <w:left w:val="single" w:sz="4" w:space="0" w:color="000000"/>
              <w:bottom w:val="single" w:sz="4" w:space="0" w:color="000000"/>
              <w:right w:val="single" w:sz="4" w:space="0" w:color="000000"/>
            </w:tcBorders>
          </w:tcPr>
          <w:p w14:paraId="6CDD351C" w14:textId="77777777" w:rsidR="006D771B" w:rsidRPr="00D945DC" w:rsidRDefault="002529DF"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50B384A3"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4EB9281C"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1.20.</w:t>
            </w:r>
          </w:p>
        </w:tc>
        <w:tc>
          <w:tcPr>
            <w:tcW w:w="2802" w:type="dxa"/>
            <w:tcBorders>
              <w:top w:val="single" w:sz="4" w:space="0" w:color="000000"/>
              <w:left w:val="single" w:sz="4" w:space="0" w:color="000000"/>
              <w:bottom w:val="single" w:sz="4" w:space="0" w:color="000000"/>
              <w:right w:val="single" w:sz="4" w:space="0" w:color="000000"/>
            </w:tcBorders>
          </w:tcPr>
          <w:p w14:paraId="304498CF"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 xml:space="preserve">Izmešu līmenis </w:t>
            </w:r>
          </w:p>
        </w:tc>
        <w:tc>
          <w:tcPr>
            <w:tcW w:w="3577" w:type="dxa"/>
            <w:gridSpan w:val="2"/>
            <w:tcBorders>
              <w:top w:val="single" w:sz="4" w:space="0" w:color="000000"/>
              <w:left w:val="single" w:sz="4" w:space="0" w:color="000000"/>
              <w:bottom w:val="single" w:sz="4" w:space="0" w:color="000000"/>
              <w:right w:val="single" w:sz="4" w:space="0" w:color="000000"/>
            </w:tcBorders>
          </w:tcPr>
          <w:p w14:paraId="52A7007C"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AX (</w:t>
            </w:r>
            <w:proofErr w:type="spellStart"/>
            <w:r w:rsidRPr="00D945DC">
              <w:rPr>
                <w:rFonts w:ascii="Times New Roman" w:hAnsi="Times New Roman" w:cs="Times New Roman"/>
                <w:sz w:val="22"/>
                <w:szCs w:val="22"/>
                <w:lang w:eastAsia="lv-LV"/>
              </w:rPr>
              <w:t>bezizmešu</w:t>
            </w:r>
            <w:proofErr w:type="spellEnd"/>
            <w:r w:rsidRPr="00D945DC">
              <w:rPr>
                <w:rFonts w:ascii="Times New Roman" w:hAnsi="Times New Roman" w:cs="Times New Roman"/>
                <w:sz w:val="22"/>
                <w:szCs w:val="22"/>
                <w:lang w:eastAsia="lv-LV"/>
              </w:rPr>
              <w:t>)</w:t>
            </w:r>
          </w:p>
        </w:tc>
        <w:tc>
          <w:tcPr>
            <w:tcW w:w="3118" w:type="dxa"/>
            <w:tcBorders>
              <w:top w:val="single" w:sz="4" w:space="0" w:color="000000"/>
              <w:left w:val="single" w:sz="4" w:space="0" w:color="000000"/>
              <w:bottom w:val="single" w:sz="4" w:space="0" w:color="000000"/>
              <w:right w:val="single" w:sz="4" w:space="0" w:color="000000"/>
            </w:tcBorders>
          </w:tcPr>
          <w:p w14:paraId="6BCA733B" w14:textId="77777777" w:rsidR="006D771B" w:rsidRPr="00D945DC" w:rsidRDefault="006D771B" w:rsidP="0064301C">
            <w:pPr>
              <w:rPr>
                <w:rFonts w:ascii="Times New Roman" w:hAnsi="Times New Roman" w:cs="Times New Roman"/>
                <w:sz w:val="22"/>
                <w:szCs w:val="22"/>
                <w:lang w:eastAsia="lv-LV"/>
              </w:rPr>
            </w:pPr>
          </w:p>
        </w:tc>
      </w:tr>
      <w:tr w:rsidR="006D771B" w:rsidRPr="00D945DC" w14:paraId="77D08090" w14:textId="77777777" w:rsidTr="0064301C">
        <w:trPr>
          <w:trHeight w:val="285"/>
        </w:trPr>
        <w:tc>
          <w:tcPr>
            <w:tcW w:w="675" w:type="dxa"/>
            <w:tcBorders>
              <w:top w:val="single" w:sz="4" w:space="0" w:color="000000"/>
              <w:left w:val="single" w:sz="4" w:space="0" w:color="000000"/>
              <w:bottom w:val="single" w:sz="4" w:space="0" w:color="000000"/>
              <w:right w:val="single" w:sz="4" w:space="0" w:color="000000"/>
            </w:tcBorders>
          </w:tcPr>
          <w:p w14:paraId="11F431C4"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1.21.</w:t>
            </w:r>
          </w:p>
        </w:tc>
        <w:tc>
          <w:tcPr>
            <w:tcW w:w="2802" w:type="dxa"/>
            <w:tcBorders>
              <w:top w:val="single" w:sz="4" w:space="0" w:color="000000"/>
              <w:left w:val="single" w:sz="4" w:space="0" w:color="000000"/>
              <w:bottom w:val="single" w:sz="4" w:space="0" w:color="000000"/>
              <w:right w:val="single" w:sz="4" w:space="0" w:color="000000"/>
            </w:tcBorders>
          </w:tcPr>
          <w:p w14:paraId="6025E9CB"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Garantija</w:t>
            </w:r>
          </w:p>
        </w:tc>
        <w:tc>
          <w:tcPr>
            <w:tcW w:w="3577" w:type="dxa"/>
            <w:gridSpan w:val="2"/>
            <w:tcBorders>
              <w:top w:val="single" w:sz="4" w:space="0" w:color="000000"/>
              <w:left w:val="single" w:sz="4" w:space="0" w:color="000000"/>
              <w:bottom w:val="single" w:sz="4" w:space="0" w:color="000000"/>
              <w:right w:val="single" w:sz="4" w:space="0" w:color="000000"/>
            </w:tcBorders>
          </w:tcPr>
          <w:p w14:paraId="2986F66D" w14:textId="77777777" w:rsidR="006D771B" w:rsidRPr="00D945DC" w:rsidRDefault="006D771B" w:rsidP="009047D7">
            <w:pPr>
              <w:jc w:val="both"/>
              <w:rPr>
                <w:rFonts w:ascii="Times New Roman" w:hAnsi="Times New Roman" w:cs="Times New Roman"/>
                <w:sz w:val="22"/>
                <w:szCs w:val="22"/>
                <w:lang w:eastAsia="lv-LV"/>
              </w:rPr>
            </w:pPr>
            <w:r w:rsidRPr="00D945DC">
              <w:rPr>
                <w:rFonts w:ascii="Times New Roman" w:hAnsi="Times New Roman" w:cs="Times New Roman"/>
                <w:sz w:val="22"/>
                <w:szCs w:val="22"/>
                <w:lang w:eastAsia="lv-LV"/>
              </w:rPr>
              <w:t xml:space="preserve">Vismaz 5 gadu līdz 100 000 km garantija (pirmie 2 gadi bez nobraukuma ierobežojuma) automašīnai un  </w:t>
            </w:r>
          </w:p>
          <w:p w14:paraId="39A879BB"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Augstsprieguma akumulatoram vismaz 8 gadi vai 160 000 km</w:t>
            </w:r>
          </w:p>
        </w:tc>
        <w:tc>
          <w:tcPr>
            <w:tcW w:w="3118" w:type="dxa"/>
            <w:tcBorders>
              <w:top w:val="single" w:sz="4" w:space="0" w:color="000000"/>
              <w:left w:val="single" w:sz="4" w:space="0" w:color="000000"/>
              <w:bottom w:val="single" w:sz="4" w:space="0" w:color="000000"/>
              <w:right w:val="single" w:sz="4" w:space="0" w:color="000000"/>
            </w:tcBorders>
          </w:tcPr>
          <w:p w14:paraId="0F52D560" w14:textId="77777777" w:rsidR="006D771B" w:rsidRPr="00D945DC" w:rsidRDefault="00D67D99"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269B0106" w14:textId="77777777" w:rsidTr="0064301C">
        <w:trPr>
          <w:trHeight w:val="142"/>
        </w:trPr>
        <w:tc>
          <w:tcPr>
            <w:tcW w:w="675" w:type="dxa"/>
            <w:tcBorders>
              <w:top w:val="single" w:sz="4" w:space="0" w:color="000000"/>
              <w:left w:val="single" w:sz="4" w:space="0" w:color="000000"/>
              <w:bottom w:val="single" w:sz="4" w:space="0" w:color="000000"/>
              <w:right w:val="single" w:sz="4" w:space="0" w:color="000000"/>
            </w:tcBorders>
          </w:tcPr>
          <w:p w14:paraId="14E11977"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1.22.</w:t>
            </w:r>
          </w:p>
        </w:tc>
        <w:tc>
          <w:tcPr>
            <w:tcW w:w="2802" w:type="dxa"/>
            <w:tcBorders>
              <w:top w:val="single" w:sz="4" w:space="0" w:color="000000"/>
              <w:left w:val="single" w:sz="4" w:space="0" w:color="000000"/>
              <w:bottom w:val="single" w:sz="4" w:space="0" w:color="000000"/>
              <w:right w:val="single" w:sz="4" w:space="0" w:color="000000"/>
            </w:tcBorders>
          </w:tcPr>
          <w:p w14:paraId="1A9A952B"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Krāsa</w:t>
            </w:r>
          </w:p>
        </w:tc>
        <w:tc>
          <w:tcPr>
            <w:tcW w:w="3577" w:type="dxa"/>
            <w:gridSpan w:val="2"/>
            <w:tcBorders>
              <w:top w:val="single" w:sz="4" w:space="0" w:color="000000"/>
              <w:left w:val="single" w:sz="4" w:space="0" w:color="000000"/>
              <w:bottom w:val="single" w:sz="4" w:space="0" w:color="000000"/>
              <w:right w:val="single" w:sz="4" w:space="0" w:color="000000"/>
            </w:tcBorders>
          </w:tcPr>
          <w:p w14:paraId="3759492B"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Nav noteikta</w:t>
            </w:r>
          </w:p>
        </w:tc>
        <w:tc>
          <w:tcPr>
            <w:tcW w:w="3118" w:type="dxa"/>
            <w:tcBorders>
              <w:top w:val="single" w:sz="4" w:space="0" w:color="000000"/>
              <w:left w:val="single" w:sz="4" w:space="0" w:color="000000"/>
              <w:bottom w:val="single" w:sz="4" w:space="0" w:color="000000"/>
              <w:right w:val="single" w:sz="4" w:space="0" w:color="000000"/>
            </w:tcBorders>
          </w:tcPr>
          <w:p w14:paraId="7758D973" w14:textId="77777777" w:rsidR="006D771B" w:rsidRPr="002529DF" w:rsidRDefault="00524CE4" w:rsidP="0064301C">
            <w:pPr>
              <w:rPr>
                <w:rFonts w:ascii="Times New Roman" w:hAnsi="Times New Roman" w:cs="Times New Roman"/>
                <w:sz w:val="22"/>
                <w:szCs w:val="22"/>
                <w:highlight w:val="yellow"/>
                <w:lang w:eastAsia="lv-LV"/>
              </w:rPr>
            </w:pPr>
            <w:r w:rsidRPr="00524CE4">
              <w:rPr>
                <w:rFonts w:ascii="Times New Roman" w:hAnsi="Times New Roman" w:cs="Times New Roman"/>
                <w:sz w:val="22"/>
                <w:szCs w:val="22"/>
                <w:lang w:eastAsia="lv-LV"/>
              </w:rPr>
              <w:t>*</w:t>
            </w:r>
          </w:p>
        </w:tc>
      </w:tr>
      <w:tr w:rsidR="006D771B" w:rsidRPr="00D945DC" w14:paraId="112BE4EA" w14:textId="77777777" w:rsidTr="0064301C">
        <w:trPr>
          <w:trHeight w:val="285"/>
        </w:trPr>
        <w:tc>
          <w:tcPr>
            <w:tcW w:w="675" w:type="dxa"/>
            <w:tcBorders>
              <w:top w:val="single" w:sz="4" w:space="0" w:color="000000"/>
              <w:left w:val="single" w:sz="4" w:space="0" w:color="000000"/>
              <w:bottom w:val="single" w:sz="4" w:space="0" w:color="000000"/>
              <w:right w:val="single" w:sz="4" w:space="0" w:color="000000"/>
            </w:tcBorders>
          </w:tcPr>
          <w:p w14:paraId="2382FA8E"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1.23.</w:t>
            </w:r>
          </w:p>
        </w:tc>
        <w:tc>
          <w:tcPr>
            <w:tcW w:w="2802" w:type="dxa"/>
            <w:tcBorders>
              <w:top w:val="single" w:sz="4" w:space="0" w:color="000000"/>
              <w:left w:val="single" w:sz="4" w:space="0" w:color="000000"/>
              <w:bottom w:val="single" w:sz="4" w:space="0" w:color="000000"/>
              <w:right w:val="single" w:sz="4" w:space="0" w:color="000000"/>
            </w:tcBorders>
            <w:vAlign w:val="bottom"/>
          </w:tcPr>
          <w:p w14:paraId="72D2D5FA"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Maiņstrāvas lādēšanas jauda (AC)</w:t>
            </w:r>
          </w:p>
        </w:tc>
        <w:tc>
          <w:tcPr>
            <w:tcW w:w="3577" w:type="dxa"/>
            <w:gridSpan w:val="2"/>
            <w:tcBorders>
              <w:top w:val="single" w:sz="4" w:space="0" w:color="000000"/>
              <w:left w:val="single" w:sz="4" w:space="0" w:color="000000"/>
              <w:bottom w:val="single" w:sz="4" w:space="0" w:color="000000"/>
              <w:right w:val="single" w:sz="4" w:space="0" w:color="000000"/>
            </w:tcBorders>
          </w:tcPr>
          <w:p w14:paraId="1D67C119"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 xml:space="preserve">maksimālā jauda vismaz 11 </w:t>
            </w:r>
            <w:proofErr w:type="spellStart"/>
            <w:r w:rsidRPr="00D945DC">
              <w:rPr>
                <w:rFonts w:ascii="Times New Roman" w:hAnsi="Times New Roman" w:cs="Times New Roman"/>
                <w:sz w:val="22"/>
                <w:szCs w:val="22"/>
                <w:lang w:eastAsia="lv-LV"/>
              </w:rPr>
              <w:t>kW</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30679780" w14:textId="77777777" w:rsidR="006D771B" w:rsidRPr="00D945DC" w:rsidRDefault="00D67D99"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0A76CD96" w14:textId="77777777" w:rsidTr="0064301C">
        <w:trPr>
          <w:trHeight w:val="295"/>
        </w:trPr>
        <w:tc>
          <w:tcPr>
            <w:tcW w:w="675" w:type="dxa"/>
            <w:tcBorders>
              <w:top w:val="single" w:sz="4" w:space="0" w:color="000000"/>
              <w:left w:val="single" w:sz="4" w:space="0" w:color="000000"/>
              <w:bottom w:val="single" w:sz="4" w:space="0" w:color="000000"/>
              <w:right w:val="single" w:sz="4" w:space="0" w:color="000000"/>
            </w:tcBorders>
          </w:tcPr>
          <w:p w14:paraId="5BF9AF8F"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lastRenderedPageBreak/>
              <w:t>1.24.</w:t>
            </w:r>
          </w:p>
        </w:tc>
        <w:tc>
          <w:tcPr>
            <w:tcW w:w="2802" w:type="dxa"/>
            <w:tcBorders>
              <w:top w:val="single" w:sz="4" w:space="0" w:color="000000"/>
              <w:left w:val="single" w:sz="4" w:space="0" w:color="000000"/>
              <w:bottom w:val="single" w:sz="4" w:space="0" w:color="000000"/>
              <w:right w:val="single" w:sz="4" w:space="0" w:color="000000"/>
            </w:tcBorders>
            <w:vAlign w:val="bottom"/>
          </w:tcPr>
          <w:p w14:paraId="14D0F6E4"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Līdzstrāvas lādēšanas jauda (DC)</w:t>
            </w:r>
          </w:p>
        </w:tc>
        <w:tc>
          <w:tcPr>
            <w:tcW w:w="3577" w:type="dxa"/>
            <w:gridSpan w:val="2"/>
            <w:tcBorders>
              <w:top w:val="single" w:sz="4" w:space="0" w:color="000000"/>
              <w:left w:val="single" w:sz="4" w:space="0" w:color="000000"/>
              <w:bottom w:val="single" w:sz="4" w:space="0" w:color="000000"/>
              <w:right w:val="single" w:sz="4" w:space="0" w:color="000000"/>
            </w:tcBorders>
          </w:tcPr>
          <w:p w14:paraId="2F9C388F"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maksimālā jauda vismaz 1</w:t>
            </w:r>
            <w:r w:rsidR="00894E4E">
              <w:rPr>
                <w:rFonts w:ascii="Times New Roman" w:hAnsi="Times New Roman" w:cs="Times New Roman"/>
                <w:sz w:val="22"/>
                <w:szCs w:val="22"/>
                <w:lang w:eastAsia="lv-LV"/>
              </w:rPr>
              <w:t>5</w:t>
            </w:r>
            <w:r w:rsidRPr="00D945DC">
              <w:rPr>
                <w:rFonts w:ascii="Times New Roman" w:hAnsi="Times New Roman" w:cs="Times New Roman"/>
                <w:sz w:val="22"/>
                <w:szCs w:val="22"/>
                <w:lang w:eastAsia="lv-LV"/>
              </w:rPr>
              <w:t xml:space="preserve">0 </w:t>
            </w:r>
            <w:proofErr w:type="spellStart"/>
            <w:r w:rsidRPr="00D945DC">
              <w:rPr>
                <w:rFonts w:ascii="Times New Roman" w:hAnsi="Times New Roman" w:cs="Times New Roman"/>
                <w:sz w:val="22"/>
                <w:szCs w:val="22"/>
                <w:lang w:eastAsia="lv-LV"/>
              </w:rPr>
              <w:t>kW</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1732947A" w14:textId="77777777" w:rsidR="006D771B" w:rsidRPr="00D945DC" w:rsidRDefault="00D67D99"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w:t>
            </w:r>
          </w:p>
        </w:tc>
      </w:tr>
      <w:tr w:rsidR="006D771B" w:rsidRPr="00D945DC" w14:paraId="744D6BA5" w14:textId="77777777" w:rsidTr="0064301C">
        <w:trPr>
          <w:trHeight w:val="285"/>
        </w:trPr>
        <w:tc>
          <w:tcPr>
            <w:tcW w:w="675" w:type="dxa"/>
            <w:tcBorders>
              <w:top w:val="single" w:sz="4" w:space="0" w:color="000000"/>
              <w:left w:val="single" w:sz="4" w:space="0" w:color="000000"/>
              <w:bottom w:val="single" w:sz="4" w:space="0" w:color="000000"/>
              <w:right w:val="single" w:sz="4" w:space="0" w:color="000000"/>
            </w:tcBorders>
          </w:tcPr>
          <w:p w14:paraId="0AB9AEFD" w14:textId="77777777" w:rsidR="006D771B"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1.25.</w:t>
            </w:r>
          </w:p>
        </w:tc>
        <w:tc>
          <w:tcPr>
            <w:tcW w:w="2802" w:type="dxa"/>
            <w:tcBorders>
              <w:top w:val="single" w:sz="4" w:space="0" w:color="000000"/>
              <w:left w:val="single" w:sz="4" w:space="0" w:color="000000"/>
              <w:bottom w:val="single" w:sz="4" w:space="0" w:color="000000"/>
              <w:right w:val="single" w:sz="4" w:space="0" w:color="000000"/>
            </w:tcBorders>
          </w:tcPr>
          <w:p w14:paraId="107ADBEE" w14:textId="77777777" w:rsidR="006D771B" w:rsidRPr="00D945DC" w:rsidRDefault="006D771B" w:rsidP="0064301C">
            <w:pPr>
              <w:rPr>
                <w:rFonts w:ascii="Times New Roman" w:hAnsi="Times New Roman" w:cs="Times New Roman"/>
                <w:sz w:val="22"/>
                <w:szCs w:val="22"/>
              </w:rPr>
            </w:pPr>
            <w:r w:rsidRPr="00D945DC">
              <w:rPr>
                <w:rFonts w:ascii="Times New Roman" w:hAnsi="Times New Roman" w:cs="Times New Roman"/>
                <w:sz w:val="22"/>
                <w:szCs w:val="22"/>
                <w:lang w:eastAsia="lv-LV"/>
              </w:rPr>
              <w:t>Uzlādes ligzdu veids automašīnā</w:t>
            </w:r>
          </w:p>
        </w:tc>
        <w:tc>
          <w:tcPr>
            <w:tcW w:w="3577" w:type="dxa"/>
            <w:gridSpan w:val="2"/>
            <w:tcBorders>
              <w:top w:val="single" w:sz="4" w:space="0" w:color="000000"/>
              <w:left w:val="single" w:sz="4" w:space="0" w:color="000000"/>
              <w:bottom w:val="single" w:sz="4" w:space="0" w:color="000000"/>
              <w:right w:val="single" w:sz="4" w:space="0" w:color="000000"/>
            </w:tcBorders>
          </w:tcPr>
          <w:p w14:paraId="5453FFE5" w14:textId="77777777" w:rsidR="006D771B" w:rsidRPr="00D945DC" w:rsidRDefault="006D771B"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CCS2 un Type2 (</w:t>
            </w:r>
            <w:proofErr w:type="spellStart"/>
            <w:r w:rsidRPr="00D945DC">
              <w:rPr>
                <w:rFonts w:ascii="Times New Roman" w:hAnsi="Times New Roman" w:cs="Times New Roman"/>
                <w:sz w:val="22"/>
                <w:szCs w:val="22"/>
                <w:lang w:eastAsia="lv-LV"/>
              </w:rPr>
              <w:t>Mennekes</w:t>
            </w:r>
            <w:proofErr w:type="spellEnd"/>
            <w:r w:rsidRPr="00D945DC">
              <w:rPr>
                <w:rFonts w:ascii="Times New Roman" w:hAnsi="Times New Roman" w:cs="Times New Roman"/>
                <w:sz w:val="22"/>
                <w:szCs w:val="22"/>
                <w:lang w:eastAsia="lv-LV"/>
              </w:rPr>
              <w:t>) tips</w:t>
            </w:r>
          </w:p>
        </w:tc>
        <w:tc>
          <w:tcPr>
            <w:tcW w:w="3118" w:type="dxa"/>
            <w:tcBorders>
              <w:top w:val="single" w:sz="4" w:space="0" w:color="000000"/>
              <w:left w:val="single" w:sz="4" w:space="0" w:color="000000"/>
              <w:bottom w:val="single" w:sz="4" w:space="0" w:color="000000"/>
              <w:right w:val="single" w:sz="4" w:space="0" w:color="000000"/>
            </w:tcBorders>
          </w:tcPr>
          <w:p w14:paraId="358CC424" w14:textId="77777777" w:rsidR="006D771B" w:rsidRPr="00D945DC" w:rsidRDefault="006D771B" w:rsidP="0064301C">
            <w:pPr>
              <w:rPr>
                <w:rFonts w:ascii="Times New Roman" w:hAnsi="Times New Roman" w:cs="Times New Roman"/>
                <w:sz w:val="22"/>
                <w:szCs w:val="22"/>
                <w:lang w:eastAsia="lv-LV"/>
              </w:rPr>
            </w:pPr>
          </w:p>
        </w:tc>
      </w:tr>
      <w:tr w:rsidR="003127A8" w:rsidRPr="00D945DC" w14:paraId="19418E65" w14:textId="77777777">
        <w:trPr>
          <w:trHeight w:val="142"/>
        </w:trPr>
        <w:tc>
          <w:tcPr>
            <w:tcW w:w="675" w:type="dxa"/>
            <w:tcBorders>
              <w:top w:val="single" w:sz="4" w:space="0" w:color="000000"/>
              <w:left w:val="single" w:sz="4" w:space="0" w:color="000000"/>
              <w:bottom w:val="single" w:sz="4" w:space="0" w:color="000000"/>
              <w:right w:val="single" w:sz="4" w:space="0" w:color="000000"/>
            </w:tcBorders>
            <w:shd w:val="clear" w:color="auto" w:fill="D0CECE"/>
          </w:tcPr>
          <w:p w14:paraId="59279F96" w14:textId="77777777" w:rsidR="003127A8" w:rsidRPr="00D945DC" w:rsidRDefault="003127A8" w:rsidP="0064301C">
            <w:pPr>
              <w:rPr>
                <w:rFonts w:ascii="Times New Roman" w:hAnsi="Times New Roman" w:cs="Times New Roman"/>
                <w:b/>
                <w:bCs/>
                <w:sz w:val="22"/>
                <w:szCs w:val="22"/>
                <w:lang w:eastAsia="lv-LV"/>
              </w:rPr>
            </w:pPr>
            <w:r w:rsidRPr="00D945DC">
              <w:rPr>
                <w:rFonts w:ascii="Times New Roman" w:hAnsi="Times New Roman" w:cs="Times New Roman"/>
                <w:b/>
                <w:bCs/>
                <w:sz w:val="22"/>
                <w:szCs w:val="22"/>
                <w:lang w:eastAsia="lv-LV"/>
              </w:rPr>
              <w:t>2.</w:t>
            </w:r>
          </w:p>
        </w:tc>
        <w:tc>
          <w:tcPr>
            <w:tcW w:w="9497" w:type="dxa"/>
            <w:gridSpan w:val="4"/>
            <w:tcBorders>
              <w:top w:val="single" w:sz="4" w:space="0" w:color="000000"/>
              <w:left w:val="single" w:sz="4" w:space="0" w:color="000000"/>
              <w:bottom w:val="single" w:sz="4" w:space="0" w:color="000000"/>
              <w:right w:val="single" w:sz="4" w:space="0" w:color="000000"/>
            </w:tcBorders>
            <w:shd w:val="clear" w:color="auto" w:fill="D0CECE"/>
          </w:tcPr>
          <w:p w14:paraId="60222711" w14:textId="77777777" w:rsidR="003127A8" w:rsidRPr="00D945DC" w:rsidRDefault="003127A8" w:rsidP="0064301C">
            <w:pPr>
              <w:rPr>
                <w:rFonts w:ascii="Times New Roman" w:hAnsi="Times New Roman" w:cs="Times New Roman"/>
                <w:b/>
                <w:bCs/>
                <w:sz w:val="22"/>
                <w:szCs w:val="22"/>
                <w:lang w:eastAsia="lv-LV"/>
              </w:rPr>
            </w:pPr>
            <w:r w:rsidRPr="00D945DC">
              <w:rPr>
                <w:rFonts w:ascii="Times New Roman" w:hAnsi="Times New Roman" w:cs="Times New Roman"/>
                <w:b/>
                <w:bCs/>
                <w:sz w:val="22"/>
                <w:szCs w:val="22"/>
                <w:lang w:eastAsia="lv-LV"/>
              </w:rPr>
              <w:t>Papildus prasības</w:t>
            </w:r>
          </w:p>
        </w:tc>
      </w:tr>
      <w:tr w:rsidR="00445963" w:rsidRPr="00D945DC" w14:paraId="3AB6F40D" w14:textId="77777777" w:rsidTr="003127A8">
        <w:trPr>
          <w:trHeight w:val="142"/>
        </w:trPr>
        <w:tc>
          <w:tcPr>
            <w:tcW w:w="675" w:type="dxa"/>
            <w:tcBorders>
              <w:top w:val="single" w:sz="4" w:space="0" w:color="000000"/>
              <w:left w:val="single" w:sz="4" w:space="0" w:color="000000"/>
              <w:bottom w:val="single" w:sz="4" w:space="0" w:color="000000"/>
              <w:right w:val="single" w:sz="4" w:space="0" w:color="000000"/>
            </w:tcBorders>
          </w:tcPr>
          <w:p w14:paraId="03007CA8" w14:textId="77777777" w:rsidR="00445963" w:rsidRPr="00D945DC" w:rsidRDefault="00445963" w:rsidP="0064301C">
            <w:pPr>
              <w:snapToGrid w:val="0"/>
              <w:rPr>
                <w:rFonts w:ascii="Times New Roman" w:hAnsi="Times New Roman" w:cs="Times New Roman"/>
                <w:sz w:val="22"/>
                <w:szCs w:val="22"/>
                <w:lang w:eastAsia="lv-LV"/>
              </w:rPr>
            </w:pPr>
            <w:r>
              <w:rPr>
                <w:rFonts w:ascii="Times New Roman" w:hAnsi="Times New Roman" w:cs="Times New Roman"/>
                <w:sz w:val="22"/>
                <w:szCs w:val="22"/>
                <w:lang w:eastAsia="lv-LV"/>
              </w:rPr>
              <w:t>2.1.</w:t>
            </w:r>
          </w:p>
        </w:tc>
        <w:tc>
          <w:tcPr>
            <w:tcW w:w="4820" w:type="dxa"/>
            <w:gridSpan w:val="2"/>
            <w:tcBorders>
              <w:top w:val="single" w:sz="4" w:space="0" w:color="000000"/>
              <w:left w:val="single" w:sz="4" w:space="0" w:color="000000"/>
              <w:bottom w:val="single" w:sz="4" w:space="0" w:color="000000"/>
              <w:right w:val="single" w:sz="4" w:space="0" w:color="000000"/>
            </w:tcBorders>
          </w:tcPr>
          <w:p w14:paraId="44BAE2D7" w14:textId="77777777" w:rsidR="00445963" w:rsidRPr="00D945DC" w:rsidRDefault="00445963" w:rsidP="009047D7">
            <w:pPr>
              <w:jc w:val="both"/>
              <w:rPr>
                <w:rFonts w:ascii="Times New Roman" w:hAnsi="Times New Roman" w:cs="Times New Roman"/>
                <w:sz w:val="22"/>
                <w:szCs w:val="22"/>
              </w:rPr>
            </w:pPr>
            <w:proofErr w:type="spellStart"/>
            <w:r w:rsidRPr="00524CE4">
              <w:rPr>
                <w:rFonts w:ascii="Times New Roman" w:hAnsi="Times New Roman" w:cs="Times New Roman"/>
                <w:sz w:val="22"/>
                <w:szCs w:val="22"/>
                <w:lang w:eastAsia="lv-LV"/>
              </w:rPr>
              <w:t>Ratiņkrēslos</w:t>
            </w:r>
            <w:proofErr w:type="spellEnd"/>
            <w:r w:rsidRPr="00524CE4">
              <w:rPr>
                <w:rFonts w:ascii="Times New Roman" w:hAnsi="Times New Roman" w:cs="Times New Roman"/>
                <w:sz w:val="22"/>
                <w:szCs w:val="22"/>
                <w:lang w:eastAsia="lv-LV"/>
              </w:rPr>
              <w:t xml:space="preserve"> sēdošu cilvēku un cilvēku ar īpašām vajadzībām pārvadāšanai nepieciešamais aprīkojums</w:t>
            </w:r>
          </w:p>
        </w:tc>
        <w:tc>
          <w:tcPr>
            <w:tcW w:w="4677" w:type="dxa"/>
            <w:gridSpan w:val="2"/>
            <w:tcBorders>
              <w:top w:val="single" w:sz="4" w:space="0" w:color="000000"/>
              <w:left w:val="single" w:sz="4" w:space="0" w:color="000000"/>
              <w:bottom w:val="single" w:sz="4" w:space="0" w:color="000000"/>
              <w:right w:val="single" w:sz="4" w:space="0" w:color="000000"/>
            </w:tcBorders>
          </w:tcPr>
          <w:p w14:paraId="509D3995" w14:textId="77777777" w:rsidR="00445963" w:rsidRPr="00D945DC" w:rsidRDefault="00445963" w:rsidP="0064301C">
            <w:pPr>
              <w:rPr>
                <w:rFonts w:ascii="Times New Roman" w:hAnsi="Times New Roman" w:cs="Times New Roman"/>
                <w:sz w:val="22"/>
                <w:szCs w:val="22"/>
                <w:lang w:eastAsia="lv-LV"/>
              </w:rPr>
            </w:pPr>
          </w:p>
        </w:tc>
      </w:tr>
      <w:tr w:rsidR="00445963" w:rsidRPr="00D945DC" w14:paraId="2735334D" w14:textId="77777777" w:rsidTr="003127A8">
        <w:trPr>
          <w:trHeight w:val="112"/>
        </w:trPr>
        <w:tc>
          <w:tcPr>
            <w:tcW w:w="675" w:type="dxa"/>
            <w:tcBorders>
              <w:top w:val="single" w:sz="4" w:space="0" w:color="000000"/>
              <w:left w:val="single" w:sz="4" w:space="0" w:color="000000"/>
              <w:bottom w:val="single" w:sz="4" w:space="0" w:color="000000"/>
              <w:right w:val="single" w:sz="4" w:space="0" w:color="000000"/>
            </w:tcBorders>
          </w:tcPr>
          <w:p w14:paraId="17BD7848" w14:textId="77777777" w:rsidR="00445963" w:rsidRPr="00D945DC" w:rsidRDefault="00445963" w:rsidP="0064301C">
            <w:pPr>
              <w:snapToGrid w:val="0"/>
              <w:rPr>
                <w:rFonts w:ascii="Times New Roman" w:hAnsi="Times New Roman" w:cs="Times New Roman"/>
                <w:sz w:val="22"/>
                <w:szCs w:val="22"/>
                <w:lang w:eastAsia="lv-LV"/>
              </w:rPr>
            </w:pPr>
            <w:r>
              <w:rPr>
                <w:rFonts w:ascii="Times New Roman" w:hAnsi="Times New Roman" w:cs="Times New Roman"/>
                <w:sz w:val="22"/>
                <w:szCs w:val="22"/>
                <w:lang w:eastAsia="lv-LV"/>
              </w:rPr>
              <w:t>2.2.</w:t>
            </w:r>
          </w:p>
        </w:tc>
        <w:tc>
          <w:tcPr>
            <w:tcW w:w="4820" w:type="dxa"/>
            <w:gridSpan w:val="2"/>
            <w:tcBorders>
              <w:top w:val="single" w:sz="4" w:space="0" w:color="000000"/>
              <w:left w:val="single" w:sz="4" w:space="0" w:color="000000"/>
              <w:bottom w:val="single" w:sz="4" w:space="0" w:color="000000"/>
              <w:right w:val="single" w:sz="4" w:space="0" w:color="000000"/>
            </w:tcBorders>
          </w:tcPr>
          <w:p w14:paraId="5ABC28AA" w14:textId="77777777" w:rsidR="00445963" w:rsidRPr="00D945DC" w:rsidRDefault="00445963" w:rsidP="009047D7">
            <w:pPr>
              <w:jc w:val="both"/>
              <w:rPr>
                <w:rFonts w:ascii="Times New Roman" w:hAnsi="Times New Roman" w:cs="Times New Roman"/>
                <w:sz w:val="22"/>
                <w:szCs w:val="22"/>
              </w:rPr>
            </w:pPr>
            <w:r w:rsidRPr="00D945DC">
              <w:rPr>
                <w:rFonts w:ascii="Times New Roman" w:hAnsi="Times New Roman" w:cs="Times New Roman"/>
                <w:sz w:val="22"/>
                <w:szCs w:val="22"/>
              </w:rPr>
              <w:t xml:space="preserve">Drošības jostas visām sēdvietām (ieskaitot </w:t>
            </w:r>
            <w:proofErr w:type="spellStart"/>
            <w:r w:rsidRPr="00D945DC">
              <w:rPr>
                <w:rFonts w:ascii="Times New Roman" w:hAnsi="Times New Roman" w:cs="Times New Roman"/>
                <w:sz w:val="22"/>
                <w:szCs w:val="22"/>
              </w:rPr>
              <w:t>ratiņkrēsla</w:t>
            </w:r>
            <w:proofErr w:type="spellEnd"/>
            <w:r w:rsidRPr="00D945DC">
              <w:rPr>
                <w:rFonts w:ascii="Times New Roman" w:hAnsi="Times New Roman" w:cs="Times New Roman"/>
                <w:sz w:val="22"/>
                <w:szCs w:val="22"/>
              </w:rPr>
              <w:t xml:space="preserve"> vietu)</w:t>
            </w:r>
          </w:p>
        </w:tc>
        <w:tc>
          <w:tcPr>
            <w:tcW w:w="4677" w:type="dxa"/>
            <w:gridSpan w:val="2"/>
            <w:tcBorders>
              <w:top w:val="single" w:sz="4" w:space="0" w:color="000000"/>
              <w:left w:val="single" w:sz="4" w:space="0" w:color="000000"/>
              <w:bottom w:val="single" w:sz="4" w:space="0" w:color="000000"/>
              <w:right w:val="single" w:sz="4" w:space="0" w:color="000000"/>
            </w:tcBorders>
          </w:tcPr>
          <w:p w14:paraId="7F70D8AC" w14:textId="77777777" w:rsidR="00445963" w:rsidRPr="00D945DC" w:rsidRDefault="00445963" w:rsidP="0064301C">
            <w:pPr>
              <w:rPr>
                <w:rFonts w:ascii="Times New Roman" w:hAnsi="Times New Roman" w:cs="Times New Roman"/>
                <w:sz w:val="22"/>
                <w:szCs w:val="22"/>
              </w:rPr>
            </w:pPr>
          </w:p>
        </w:tc>
      </w:tr>
      <w:tr w:rsidR="00445963" w:rsidRPr="00D945DC" w14:paraId="50D1BC80" w14:textId="77777777" w:rsidTr="003127A8">
        <w:trPr>
          <w:trHeight w:val="285"/>
        </w:trPr>
        <w:tc>
          <w:tcPr>
            <w:tcW w:w="675" w:type="dxa"/>
            <w:tcBorders>
              <w:top w:val="single" w:sz="4" w:space="0" w:color="000000"/>
              <w:left w:val="single" w:sz="4" w:space="0" w:color="000000"/>
              <w:bottom w:val="single" w:sz="4" w:space="0" w:color="000000"/>
              <w:right w:val="single" w:sz="4" w:space="0" w:color="000000"/>
            </w:tcBorders>
          </w:tcPr>
          <w:p w14:paraId="3EFDCB58" w14:textId="77777777" w:rsidR="00445963"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2.3.</w:t>
            </w:r>
          </w:p>
        </w:tc>
        <w:tc>
          <w:tcPr>
            <w:tcW w:w="4820" w:type="dxa"/>
            <w:gridSpan w:val="2"/>
            <w:tcBorders>
              <w:top w:val="single" w:sz="4" w:space="0" w:color="000000"/>
              <w:left w:val="single" w:sz="4" w:space="0" w:color="000000"/>
              <w:bottom w:val="single" w:sz="4" w:space="0" w:color="000000"/>
              <w:right w:val="single" w:sz="4" w:space="0" w:color="000000"/>
            </w:tcBorders>
          </w:tcPr>
          <w:p w14:paraId="296EB58E" w14:textId="77777777" w:rsidR="00445963" w:rsidRPr="00D945DC" w:rsidRDefault="00445963" w:rsidP="003127A8">
            <w:pPr>
              <w:rPr>
                <w:rFonts w:ascii="Times New Roman" w:hAnsi="Times New Roman" w:cs="Times New Roman"/>
                <w:sz w:val="22"/>
                <w:szCs w:val="22"/>
              </w:rPr>
            </w:pPr>
            <w:r w:rsidRPr="00D945DC">
              <w:rPr>
                <w:rFonts w:ascii="Times New Roman" w:hAnsi="Times New Roman" w:cs="Times New Roman"/>
                <w:sz w:val="22"/>
                <w:szCs w:val="22"/>
                <w:lang w:eastAsia="lv-LV"/>
              </w:rPr>
              <w:t> </w:t>
            </w:r>
            <w:r w:rsidRPr="00C17223">
              <w:rPr>
                <w:rFonts w:ascii="Times New Roman" w:hAnsi="Times New Roman" w:cs="Times New Roman"/>
                <w:sz w:val="22"/>
                <w:szCs w:val="22"/>
              </w:rPr>
              <w:t xml:space="preserve">Energoefektīvs </w:t>
            </w:r>
            <w:proofErr w:type="spellStart"/>
            <w:r w:rsidRPr="00C17223">
              <w:rPr>
                <w:rFonts w:ascii="Times New Roman" w:hAnsi="Times New Roman" w:cs="Times New Roman"/>
                <w:sz w:val="22"/>
                <w:szCs w:val="22"/>
              </w:rPr>
              <w:t>siltumsūknis</w:t>
            </w:r>
            <w:proofErr w:type="spellEnd"/>
          </w:p>
        </w:tc>
        <w:tc>
          <w:tcPr>
            <w:tcW w:w="4677" w:type="dxa"/>
            <w:gridSpan w:val="2"/>
            <w:tcBorders>
              <w:top w:val="single" w:sz="4" w:space="0" w:color="000000"/>
              <w:left w:val="single" w:sz="4" w:space="0" w:color="000000"/>
              <w:bottom w:val="single" w:sz="4" w:space="0" w:color="000000"/>
              <w:right w:val="single" w:sz="4" w:space="0" w:color="000000"/>
            </w:tcBorders>
          </w:tcPr>
          <w:p w14:paraId="1737C01C" w14:textId="77777777" w:rsidR="00445963" w:rsidRPr="00D945DC" w:rsidRDefault="00445963" w:rsidP="0064301C">
            <w:pPr>
              <w:rPr>
                <w:rFonts w:ascii="Times New Roman" w:hAnsi="Times New Roman" w:cs="Times New Roman"/>
                <w:sz w:val="22"/>
                <w:szCs w:val="22"/>
              </w:rPr>
            </w:pPr>
          </w:p>
        </w:tc>
      </w:tr>
      <w:tr w:rsidR="00445963" w:rsidRPr="00D945DC" w14:paraId="7282ECC3" w14:textId="77777777" w:rsidTr="003127A8">
        <w:trPr>
          <w:trHeight w:val="142"/>
        </w:trPr>
        <w:tc>
          <w:tcPr>
            <w:tcW w:w="675" w:type="dxa"/>
            <w:tcBorders>
              <w:top w:val="single" w:sz="4" w:space="0" w:color="000000"/>
              <w:left w:val="single" w:sz="4" w:space="0" w:color="000000"/>
              <w:bottom w:val="single" w:sz="4" w:space="0" w:color="000000"/>
              <w:right w:val="single" w:sz="4" w:space="0" w:color="000000"/>
            </w:tcBorders>
          </w:tcPr>
          <w:p w14:paraId="19395B89" w14:textId="77777777" w:rsidR="00445963"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2.4.</w:t>
            </w:r>
          </w:p>
        </w:tc>
        <w:tc>
          <w:tcPr>
            <w:tcW w:w="4820" w:type="dxa"/>
            <w:gridSpan w:val="2"/>
            <w:tcBorders>
              <w:top w:val="single" w:sz="4" w:space="0" w:color="000000"/>
              <w:left w:val="single" w:sz="4" w:space="0" w:color="000000"/>
              <w:bottom w:val="single" w:sz="4" w:space="0" w:color="000000"/>
              <w:right w:val="single" w:sz="4" w:space="0" w:color="000000"/>
            </w:tcBorders>
          </w:tcPr>
          <w:p w14:paraId="487952DD" w14:textId="77777777" w:rsidR="00445963" w:rsidRPr="00D945DC" w:rsidRDefault="00445963" w:rsidP="003127A8">
            <w:pPr>
              <w:rPr>
                <w:rFonts w:ascii="Times New Roman" w:hAnsi="Times New Roman" w:cs="Times New Roman"/>
                <w:sz w:val="22"/>
                <w:szCs w:val="22"/>
              </w:rPr>
            </w:pPr>
            <w:r w:rsidRPr="00D945DC">
              <w:rPr>
                <w:rFonts w:ascii="Times New Roman" w:hAnsi="Times New Roman" w:cs="Times New Roman"/>
                <w:sz w:val="22"/>
                <w:szCs w:val="22"/>
                <w:lang w:eastAsia="lv-LV"/>
              </w:rPr>
              <w:t> </w:t>
            </w:r>
            <w:proofErr w:type="spellStart"/>
            <w:r w:rsidRPr="00D945DC">
              <w:rPr>
                <w:rFonts w:ascii="Times New Roman" w:hAnsi="Times New Roman" w:cs="Times New Roman"/>
                <w:sz w:val="22"/>
                <w:szCs w:val="22"/>
              </w:rPr>
              <w:t>Atpakaļskata</w:t>
            </w:r>
            <w:proofErr w:type="spellEnd"/>
            <w:r w:rsidRPr="00D945DC">
              <w:rPr>
                <w:rFonts w:ascii="Times New Roman" w:hAnsi="Times New Roman" w:cs="Times New Roman"/>
                <w:sz w:val="22"/>
                <w:szCs w:val="22"/>
              </w:rPr>
              <w:t xml:space="preserve"> kamera</w:t>
            </w:r>
          </w:p>
        </w:tc>
        <w:tc>
          <w:tcPr>
            <w:tcW w:w="4677" w:type="dxa"/>
            <w:gridSpan w:val="2"/>
            <w:tcBorders>
              <w:top w:val="single" w:sz="4" w:space="0" w:color="000000"/>
              <w:left w:val="single" w:sz="4" w:space="0" w:color="000000"/>
              <w:bottom w:val="single" w:sz="4" w:space="0" w:color="000000"/>
              <w:right w:val="single" w:sz="4" w:space="0" w:color="000000"/>
            </w:tcBorders>
          </w:tcPr>
          <w:p w14:paraId="716CB5AF" w14:textId="77777777" w:rsidR="00445963" w:rsidRPr="00D945DC" w:rsidRDefault="00445963" w:rsidP="0064301C">
            <w:pPr>
              <w:rPr>
                <w:rFonts w:ascii="Times New Roman" w:hAnsi="Times New Roman" w:cs="Times New Roman"/>
                <w:sz w:val="22"/>
                <w:szCs w:val="22"/>
                <w:lang w:eastAsia="lv-LV"/>
              </w:rPr>
            </w:pPr>
          </w:p>
        </w:tc>
      </w:tr>
      <w:tr w:rsidR="00445963" w:rsidRPr="00D945DC" w14:paraId="4B52340D" w14:textId="77777777" w:rsidTr="003127A8">
        <w:trPr>
          <w:trHeight w:val="285"/>
        </w:trPr>
        <w:tc>
          <w:tcPr>
            <w:tcW w:w="675" w:type="dxa"/>
            <w:tcBorders>
              <w:top w:val="single" w:sz="4" w:space="0" w:color="000000"/>
              <w:left w:val="single" w:sz="4" w:space="0" w:color="000000"/>
              <w:bottom w:val="single" w:sz="4" w:space="0" w:color="000000"/>
              <w:right w:val="single" w:sz="4" w:space="0" w:color="000000"/>
            </w:tcBorders>
          </w:tcPr>
          <w:p w14:paraId="23C1EE27" w14:textId="77777777" w:rsidR="00445963" w:rsidRPr="00D945DC" w:rsidRDefault="00445963" w:rsidP="0064301C">
            <w:pPr>
              <w:rPr>
                <w:rFonts w:ascii="Times New Roman" w:hAnsi="Times New Roman" w:cs="Times New Roman"/>
                <w:sz w:val="22"/>
                <w:szCs w:val="22"/>
                <w:lang w:eastAsia="lv-LV"/>
              </w:rPr>
            </w:pPr>
            <w:r>
              <w:rPr>
                <w:rFonts w:ascii="Times New Roman" w:hAnsi="Times New Roman" w:cs="Times New Roman"/>
                <w:sz w:val="22"/>
                <w:szCs w:val="22"/>
                <w:lang w:eastAsia="lv-LV"/>
              </w:rPr>
              <w:t>2.5.</w:t>
            </w:r>
          </w:p>
        </w:tc>
        <w:tc>
          <w:tcPr>
            <w:tcW w:w="4820" w:type="dxa"/>
            <w:gridSpan w:val="2"/>
            <w:tcBorders>
              <w:top w:val="single" w:sz="4" w:space="0" w:color="000000"/>
              <w:left w:val="single" w:sz="4" w:space="0" w:color="000000"/>
              <w:bottom w:val="single" w:sz="4" w:space="0" w:color="000000"/>
              <w:right w:val="single" w:sz="4" w:space="0" w:color="000000"/>
            </w:tcBorders>
          </w:tcPr>
          <w:p w14:paraId="61DA04A4" w14:textId="77777777" w:rsidR="00445963" w:rsidRPr="00D945DC" w:rsidRDefault="00445963" w:rsidP="003127A8">
            <w:pPr>
              <w:rPr>
                <w:rFonts w:ascii="Times New Roman" w:hAnsi="Times New Roman" w:cs="Times New Roman"/>
                <w:sz w:val="22"/>
                <w:szCs w:val="22"/>
              </w:rPr>
            </w:pPr>
            <w:r w:rsidRPr="00D945DC">
              <w:rPr>
                <w:rFonts w:ascii="Times New Roman" w:hAnsi="Times New Roman" w:cs="Times New Roman"/>
                <w:sz w:val="22"/>
                <w:szCs w:val="22"/>
                <w:lang w:eastAsia="lv-LV"/>
              </w:rPr>
              <w:t> LED priekšējie lukturi (tuvās un tālās gaismas)</w:t>
            </w:r>
          </w:p>
        </w:tc>
        <w:tc>
          <w:tcPr>
            <w:tcW w:w="4677" w:type="dxa"/>
            <w:gridSpan w:val="2"/>
            <w:tcBorders>
              <w:top w:val="single" w:sz="4" w:space="0" w:color="000000"/>
              <w:left w:val="single" w:sz="4" w:space="0" w:color="000000"/>
              <w:bottom w:val="single" w:sz="4" w:space="0" w:color="000000"/>
              <w:right w:val="single" w:sz="4" w:space="0" w:color="000000"/>
            </w:tcBorders>
          </w:tcPr>
          <w:p w14:paraId="03F0E372" w14:textId="77777777" w:rsidR="00445963" w:rsidRPr="00D945DC" w:rsidRDefault="00445963" w:rsidP="0064301C">
            <w:pPr>
              <w:rPr>
                <w:rFonts w:ascii="Times New Roman" w:hAnsi="Times New Roman" w:cs="Times New Roman"/>
                <w:sz w:val="22"/>
                <w:szCs w:val="22"/>
                <w:lang w:eastAsia="lv-LV"/>
              </w:rPr>
            </w:pPr>
          </w:p>
        </w:tc>
      </w:tr>
      <w:tr w:rsidR="00445963" w:rsidRPr="00D945DC" w14:paraId="6D6A4789" w14:textId="77777777" w:rsidTr="003127A8">
        <w:trPr>
          <w:trHeight w:val="246"/>
        </w:trPr>
        <w:tc>
          <w:tcPr>
            <w:tcW w:w="675" w:type="dxa"/>
            <w:tcBorders>
              <w:top w:val="single" w:sz="4" w:space="0" w:color="000000"/>
              <w:left w:val="single" w:sz="4" w:space="0" w:color="000000"/>
              <w:bottom w:val="single" w:sz="4" w:space="0" w:color="000000"/>
              <w:right w:val="single" w:sz="4" w:space="0" w:color="000000"/>
            </w:tcBorders>
          </w:tcPr>
          <w:p w14:paraId="2BA3B3EF" w14:textId="77777777" w:rsidR="00445963" w:rsidRPr="00D945DC" w:rsidRDefault="00445963"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2.6.</w:t>
            </w:r>
          </w:p>
        </w:tc>
        <w:tc>
          <w:tcPr>
            <w:tcW w:w="4820" w:type="dxa"/>
            <w:gridSpan w:val="2"/>
            <w:tcBorders>
              <w:top w:val="single" w:sz="4" w:space="0" w:color="000000"/>
              <w:left w:val="single" w:sz="4" w:space="0" w:color="000000"/>
              <w:bottom w:val="single" w:sz="4" w:space="0" w:color="000000"/>
              <w:right w:val="single" w:sz="4" w:space="0" w:color="000000"/>
            </w:tcBorders>
          </w:tcPr>
          <w:p w14:paraId="423AB02A" w14:textId="77777777" w:rsidR="00445963" w:rsidRPr="00D945DC" w:rsidRDefault="00445963" w:rsidP="003127A8">
            <w:pPr>
              <w:rPr>
                <w:rFonts w:ascii="Times New Roman" w:hAnsi="Times New Roman" w:cs="Times New Roman"/>
                <w:sz w:val="22"/>
                <w:szCs w:val="22"/>
              </w:rPr>
            </w:pPr>
            <w:r w:rsidRPr="00D945DC">
              <w:rPr>
                <w:rFonts w:ascii="Times New Roman" w:hAnsi="Times New Roman" w:cs="Times New Roman"/>
                <w:sz w:val="22"/>
                <w:szCs w:val="22"/>
                <w:lang w:eastAsia="lv-LV"/>
              </w:rPr>
              <w:t> Stāvvietā novietošanas sensori priekšā un aizmugurē</w:t>
            </w:r>
          </w:p>
        </w:tc>
        <w:tc>
          <w:tcPr>
            <w:tcW w:w="4677" w:type="dxa"/>
            <w:gridSpan w:val="2"/>
            <w:tcBorders>
              <w:top w:val="single" w:sz="4" w:space="0" w:color="000000"/>
              <w:left w:val="single" w:sz="4" w:space="0" w:color="000000"/>
              <w:bottom w:val="single" w:sz="4" w:space="0" w:color="000000"/>
              <w:right w:val="single" w:sz="4" w:space="0" w:color="000000"/>
            </w:tcBorders>
          </w:tcPr>
          <w:p w14:paraId="60851B04" w14:textId="77777777" w:rsidR="00445963" w:rsidRPr="00D945DC" w:rsidRDefault="00445963" w:rsidP="00707AFC">
            <w:pPr>
              <w:rPr>
                <w:rFonts w:ascii="Times New Roman" w:hAnsi="Times New Roman" w:cs="Times New Roman"/>
                <w:sz w:val="22"/>
                <w:szCs w:val="22"/>
              </w:rPr>
            </w:pPr>
          </w:p>
        </w:tc>
      </w:tr>
      <w:tr w:rsidR="00445963" w:rsidRPr="00D945DC" w14:paraId="7B9B7EC1" w14:textId="77777777" w:rsidTr="003127A8">
        <w:trPr>
          <w:trHeight w:val="295"/>
        </w:trPr>
        <w:tc>
          <w:tcPr>
            <w:tcW w:w="675" w:type="dxa"/>
            <w:tcBorders>
              <w:top w:val="single" w:sz="4" w:space="0" w:color="000000"/>
              <w:left w:val="single" w:sz="4" w:space="0" w:color="000000"/>
              <w:bottom w:val="single" w:sz="4" w:space="0" w:color="000000"/>
              <w:right w:val="single" w:sz="4" w:space="0" w:color="000000"/>
            </w:tcBorders>
          </w:tcPr>
          <w:p w14:paraId="21473FDE" w14:textId="77777777" w:rsidR="00445963" w:rsidRPr="00D945DC" w:rsidRDefault="00445963" w:rsidP="00707AFC">
            <w:pPr>
              <w:snapToGrid w:val="0"/>
              <w:rPr>
                <w:rFonts w:ascii="Times New Roman" w:hAnsi="Times New Roman" w:cs="Times New Roman"/>
                <w:sz w:val="22"/>
                <w:szCs w:val="22"/>
                <w:lang w:eastAsia="lv-LV"/>
              </w:rPr>
            </w:pPr>
            <w:r>
              <w:rPr>
                <w:rFonts w:ascii="Times New Roman" w:hAnsi="Times New Roman" w:cs="Times New Roman"/>
                <w:sz w:val="22"/>
                <w:szCs w:val="22"/>
                <w:lang w:eastAsia="lv-LV"/>
              </w:rPr>
              <w:t>2.7.</w:t>
            </w:r>
          </w:p>
        </w:tc>
        <w:tc>
          <w:tcPr>
            <w:tcW w:w="4820" w:type="dxa"/>
            <w:gridSpan w:val="2"/>
            <w:tcBorders>
              <w:top w:val="single" w:sz="4" w:space="0" w:color="000000"/>
              <w:left w:val="single" w:sz="4" w:space="0" w:color="000000"/>
              <w:bottom w:val="single" w:sz="4" w:space="0" w:color="000000"/>
              <w:right w:val="single" w:sz="4" w:space="0" w:color="000000"/>
            </w:tcBorders>
          </w:tcPr>
          <w:p w14:paraId="4569ED1B" w14:textId="77777777" w:rsidR="00445963" w:rsidRPr="00D945DC" w:rsidRDefault="00445963" w:rsidP="009047D7">
            <w:pPr>
              <w:jc w:val="both"/>
              <w:rPr>
                <w:rFonts w:ascii="Times New Roman" w:hAnsi="Times New Roman" w:cs="Times New Roman"/>
                <w:sz w:val="22"/>
                <w:szCs w:val="22"/>
              </w:rPr>
            </w:pPr>
            <w:proofErr w:type="spellStart"/>
            <w:r w:rsidRPr="00D945DC">
              <w:rPr>
                <w:rFonts w:ascii="Times New Roman" w:hAnsi="Times New Roman" w:cs="Times New Roman"/>
                <w:sz w:val="22"/>
                <w:szCs w:val="22"/>
                <w:lang w:eastAsia="lv-LV"/>
              </w:rPr>
              <w:t>Apple</w:t>
            </w:r>
            <w:proofErr w:type="spellEnd"/>
            <w:r w:rsidRPr="00D945DC">
              <w:rPr>
                <w:rFonts w:ascii="Times New Roman" w:hAnsi="Times New Roman" w:cs="Times New Roman"/>
                <w:sz w:val="22"/>
                <w:szCs w:val="22"/>
                <w:lang w:eastAsia="lv-LV"/>
              </w:rPr>
              <w:t xml:space="preserve"> </w:t>
            </w:r>
            <w:proofErr w:type="spellStart"/>
            <w:r w:rsidRPr="00D945DC">
              <w:rPr>
                <w:rFonts w:ascii="Times New Roman" w:hAnsi="Times New Roman" w:cs="Times New Roman"/>
                <w:sz w:val="22"/>
                <w:szCs w:val="22"/>
                <w:lang w:eastAsia="lv-LV"/>
              </w:rPr>
              <w:t>Carplay</w:t>
            </w:r>
            <w:proofErr w:type="spellEnd"/>
            <w:r w:rsidRPr="00D945DC">
              <w:rPr>
                <w:rFonts w:ascii="Times New Roman" w:hAnsi="Times New Roman" w:cs="Times New Roman"/>
                <w:sz w:val="22"/>
                <w:szCs w:val="22"/>
                <w:lang w:eastAsia="lv-LV"/>
              </w:rPr>
              <w:t xml:space="preserve"> un </w:t>
            </w:r>
            <w:proofErr w:type="spellStart"/>
            <w:r w:rsidRPr="00D945DC">
              <w:rPr>
                <w:rFonts w:ascii="Times New Roman" w:hAnsi="Times New Roman" w:cs="Times New Roman"/>
                <w:sz w:val="22"/>
                <w:szCs w:val="22"/>
                <w:lang w:eastAsia="lv-LV"/>
              </w:rPr>
              <w:t>Android</w:t>
            </w:r>
            <w:proofErr w:type="spellEnd"/>
            <w:r w:rsidRPr="00D945DC">
              <w:rPr>
                <w:rFonts w:ascii="Times New Roman" w:hAnsi="Times New Roman" w:cs="Times New Roman"/>
                <w:sz w:val="22"/>
                <w:szCs w:val="22"/>
                <w:lang w:eastAsia="lv-LV"/>
              </w:rPr>
              <w:t xml:space="preserve"> Auto saderība (bezvadu)</w:t>
            </w:r>
          </w:p>
        </w:tc>
        <w:tc>
          <w:tcPr>
            <w:tcW w:w="4677" w:type="dxa"/>
            <w:gridSpan w:val="2"/>
            <w:tcBorders>
              <w:top w:val="single" w:sz="4" w:space="0" w:color="000000"/>
              <w:left w:val="single" w:sz="4" w:space="0" w:color="000000"/>
              <w:bottom w:val="single" w:sz="4" w:space="0" w:color="000000"/>
              <w:right w:val="single" w:sz="4" w:space="0" w:color="000000"/>
            </w:tcBorders>
          </w:tcPr>
          <w:p w14:paraId="0BBA0D43" w14:textId="77777777" w:rsidR="00445963" w:rsidRPr="00D945DC" w:rsidRDefault="00445963" w:rsidP="00707AFC">
            <w:pPr>
              <w:rPr>
                <w:rFonts w:ascii="Times New Roman" w:hAnsi="Times New Roman" w:cs="Times New Roman"/>
                <w:sz w:val="22"/>
                <w:szCs w:val="22"/>
                <w:lang w:eastAsia="lv-LV"/>
              </w:rPr>
            </w:pPr>
          </w:p>
        </w:tc>
      </w:tr>
      <w:tr w:rsidR="00445963" w:rsidRPr="00D945DC" w14:paraId="30479371" w14:textId="77777777" w:rsidTr="003127A8">
        <w:trPr>
          <w:trHeight w:val="285"/>
        </w:trPr>
        <w:tc>
          <w:tcPr>
            <w:tcW w:w="675" w:type="dxa"/>
            <w:tcBorders>
              <w:top w:val="single" w:sz="4" w:space="0" w:color="000000"/>
              <w:left w:val="single" w:sz="4" w:space="0" w:color="000000"/>
              <w:bottom w:val="single" w:sz="4" w:space="0" w:color="000000"/>
              <w:right w:val="single" w:sz="4" w:space="0" w:color="000000"/>
            </w:tcBorders>
          </w:tcPr>
          <w:p w14:paraId="175AB3E4" w14:textId="77777777" w:rsidR="00445963" w:rsidRPr="00D945DC" w:rsidRDefault="00445963" w:rsidP="00707AFC">
            <w:pPr>
              <w:snapToGrid w:val="0"/>
              <w:rPr>
                <w:rFonts w:ascii="Times New Roman" w:hAnsi="Times New Roman" w:cs="Times New Roman"/>
                <w:sz w:val="22"/>
                <w:szCs w:val="22"/>
                <w:lang w:eastAsia="lv-LV"/>
              </w:rPr>
            </w:pPr>
            <w:r>
              <w:rPr>
                <w:rFonts w:ascii="Times New Roman" w:hAnsi="Times New Roman" w:cs="Times New Roman"/>
                <w:sz w:val="22"/>
                <w:szCs w:val="22"/>
                <w:lang w:eastAsia="lv-LV"/>
              </w:rPr>
              <w:t>2.8.</w:t>
            </w:r>
          </w:p>
        </w:tc>
        <w:tc>
          <w:tcPr>
            <w:tcW w:w="4820" w:type="dxa"/>
            <w:gridSpan w:val="2"/>
            <w:tcBorders>
              <w:top w:val="single" w:sz="4" w:space="0" w:color="000000"/>
              <w:left w:val="single" w:sz="4" w:space="0" w:color="000000"/>
              <w:bottom w:val="single" w:sz="4" w:space="0" w:color="000000"/>
              <w:right w:val="single" w:sz="4" w:space="0" w:color="000000"/>
            </w:tcBorders>
          </w:tcPr>
          <w:p w14:paraId="0DB3FC63" w14:textId="77777777" w:rsidR="00445963" w:rsidRPr="00D945DC" w:rsidRDefault="00445963"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Skaņas un gaismas signalizācija</w:t>
            </w:r>
          </w:p>
        </w:tc>
        <w:tc>
          <w:tcPr>
            <w:tcW w:w="4677" w:type="dxa"/>
            <w:gridSpan w:val="2"/>
            <w:tcBorders>
              <w:top w:val="single" w:sz="4" w:space="0" w:color="000000"/>
              <w:left w:val="single" w:sz="4" w:space="0" w:color="000000"/>
              <w:bottom w:val="single" w:sz="4" w:space="0" w:color="000000"/>
              <w:right w:val="single" w:sz="4" w:space="0" w:color="000000"/>
            </w:tcBorders>
          </w:tcPr>
          <w:p w14:paraId="4CE60B2D" w14:textId="77777777" w:rsidR="00445963" w:rsidRPr="00D945DC" w:rsidRDefault="00445963" w:rsidP="00707AFC">
            <w:pPr>
              <w:rPr>
                <w:rFonts w:ascii="Times New Roman" w:hAnsi="Times New Roman" w:cs="Times New Roman"/>
                <w:sz w:val="22"/>
                <w:szCs w:val="22"/>
                <w:lang w:eastAsia="lv-LV"/>
              </w:rPr>
            </w:pPr>
          </w:p>
        </w:tc>
      </w:tr>
      <w:tr w:rsidR="00445963" w:rsidRPr="00D945DC" w14:paraId="0B30FC70" w14:textId="77777777" w:rsidTr="003127A8">
        <w:trPr>
          <w:trHeight w:val="285"/>
        </w:trPr>
        <w:tc>
          <w:tcPr>
            <w:tcW w:w="675" w:type="dxa"/>
            <w:tcBorders>
              <w:top w:val="single" w:sz="4" w:space="0" w:color="000000"/>
              <w:left w:val="single" w:sz="4" w:space="0" w:color="000000"/>
              <w:bottom w:val="single" w:sz="4" w:space="0" w:color="000000"/>
              <w:right w:val="single" w:sz="4" w:space="0" w:color="000000"/>
            </w:tcBorders>
          </w:tcPr>
          <w:p w14:paraId="44F02493" w14:textId="77777777" w:rsidR="00445963" w:rsidRPr="00D945DC" w:rsidRDefault="00445963"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2.9.</w:t>
            </w:r>
          </w:p>
        </w:tc>
        <w:tc>
          <w:tcPr>
            <w:tcW w:w="4820" w:type="dxa"/>
            <w:gridSpan w:val="2"/>
            <w:tcBorders>
              <w:top w:val="single" w:sz="4" w:space="0" w:color="000000"/>
              <w:left w:val="single" w:sz="4" w:space="0" w:color="000000"/>
              <w:bottom w:val="single" w:sz="4" w:space="0" w:color="000000"/>
              <w:right w:val="single" w:sz="4" w:space="0" w:color="000000"/>
            </w:tcBorders>
          </w:tcPr>
          <w:p w14:paraId="4BB80307" w14:textId="77777777" w:rsidR="00445963" w:rsidRPr="00D945DC" w:rsidRDefault="00445963" w:rsidP="003127A8">
            <w:pPr>
              <w:rPr>
                <w:rFonts w:ascii="Times New Roman" w:hAnsi="Times New Roman" w:cs="Times New Roman"/>
                <w:sz w:val="22"/>
                <w:szCs w:val="22"/>
              </w:rPr>
            </w:pPr>
            <w:r w:rsidRPr="00D945DC">
              <w:rPr>
                <w:rFonts w:ascii="Times New Roman" w:hAnsi="Times New Roman" w:cs="Times New Roman"/>
                <w:sz w:val="22"/>
                <w:szCs w:val="22"/>
                <w:lang w:eastAsia="lv-LV"/>
              </w:rPr>
              <w:t> Automātiska klimata kontrole</w:t>
            </w:r>
          </w:p>
        </w:tc>
        <w:tc>
          <w:tcPr>
            <w:tcW w:w="4677" w:type="dxa"/>
            <w:gridSpan w:val="2"/>
            <w:tcBorders>
              <w:top w:val="single" w:sz="4" w:space="0" w:color="000000"/>
              <w:left w:val="single" w:sz="4" w:space="0" w:color="000000"/>
              <w:bottom w:val="single" w:sz="4" w:space="0" w:color="000000"/>
              <w:right w:val="single" w:sz="4" w:space="0" w:color="000000"/>
            </w:tcBorders>
          </w:tcPr>
          <w:p w14:paraId="6D590566" w14:textId="77777777" w:rsidR="00445963" w:rsidRPr="00D945DC" w:rsidRDefault="00445963" w:rsidP="00707AFC">
            <w:pPr>
              <w:rPr>
                <w:rFonts w:ascii="Times New Roman" w:hAnsi="Times New Roman" w:cs="Times New Roman"/>
                <w:sz w:val="22"/>
                <w:szCs w:val="22"/>
                <w:lang w:eastAsia="lv-LV"/>
              </w:rPr>
            </w:pPr>
          </w:p>
        </w:tc>
      </w:tr>
      <w:tr w:rsidR="00445963" w:rsidRPr="00D945DC" w14:paraId="5378C7EC" w14:textId="77777777" w:rsidTr="003127A8">
        <w:trPr>
          <w:trHeight w:val="249"/>
        </w:trPr>
        <w:tc>
          <w:tcPr>
            <w:tcW w:w="675" w:type="dxa"/>
            <w:tcBorders>
              <w:top w:val="single" w:sz="4" w:space="0" w:color="000000"/>
              <w:left w:val="single" w:sz="4" w:space="0" w:color="000000"/>
              <w:bottom w:val="single" w:sz="4" w:space="0" w:color="000000"/>
              <w:right w:val="single" w:sz="4" w:space="0" w:color="000000"/>
            </w:tcBorders>
          </w:tcPr>
          <w:p w14:paraId="71511B31" w14:textId="77777777" w:rsidR="00445963" w:rsidRPr="00D945DC" w:rsidRDefault="00445963"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2.10.</w:t>
            </w:r>
          </w:p>
        </w:tc>
        <w:tc>
          <w:tcPr>
            <w:tcW w:w="4820" w:type="dxa"/>
            <w:gridSpan w:val="2"/>
            <w:tcBorders>
              <w:top w:val="single" w:sz="4" w:space="0" w:color="000000"/>
              <w:left w:val="single" w:sz="4" w:space="0" w:color="000000"/>
              <w:bottom w:val="single" w:sz="4" w:space="0" w:color="000000"/>
              <w:right w:val="single" w:sz="4" w:space="0" w:color="000000"/>
            </w:tcBorders>
          </w:tcPr>
          <w:p w14:paraId="4F8D2415" w14:textId="77777777" w:rsidR="00445963" w:rsidRPr="00D945DC" w:rsidRDefault="00445963" w:rsidP="009047D7">
            <w:pPr>
              <w:jc w:val="both"/>
              <w:rPr>
                <w:rFonts w:ascii="Times New Roman" w:hAnsi="Times New Roman" w:cs="Times New Roman"/>
                <w:sz w:val="22"/>
                <w:szCs w:val="22"/>
                <w:lang w:eastAsia="lv-LV"/>
              </w:rPr>
            </w:pPr>
            <w:r w:rsidRPr="00D945DC">
              <w:rPr>
                <w:rFonts w:ascii="Times New Roman" w:hAnsi="Times New Roman" w:cs="Times New Roman"/>
                <w:sz w:val="22"/>
                <w:szCs w:val="22"/>
                <w:lang w:eastAsia="lv-LV"/>
              </w:rPr>
              <w:t>Apsildāmi priekšējie sēdekļi</w:t>
            </w:r>
          </w:p>
        </w:tc>
        <w:tc>
          <w:tcPr>
            <w:tcW w:w="4677" w:type="dxa"/>
            <w:gridSpan w:val="2"/>
            <w:tcBorders>
              <w:top w:val="single" w:sz="4" w:space="0" w:color="000000"/>
              <w:left w:val="single" w:sz="4" w:space="0" w:color="000000"/>
              <w:bottom w:val="single" w:sz="4" w:space="0" w:color="000000"/>
              <w:right w:val="single" w:sz="4" w:space="0" w:color="000000"/>
            </w:tcBorders>
          </w:tcPr>
          <w:p w14:paraId="74AE0813" w14:textId="77777777" w:rsidR="00445963" w:rsidRPr="00D945DC" w:rsidRDefault="00445963" w:rsidP="00707AFC">
            <w:pPr>
              <w:rPr>
                <w:rFonts w:ascii="Times New Roman" w:hAnsi="Times New Roman" w:cs="Times New Roman"/>
                <w:sz w:val="22"/>
                <w:szCs w:val="22"/>
                <w:lang w:eastAsia="lv-LV"/>
              </w:rPr>
            </w:pPr>
          </w:p>
        </w:tc>
      </w:tr>
      <w:tr w:rsidR="00445963" w:rsidRPr="00D945DC" w14:paraId="764101B9" w14:textId="77777777" w:rsidTr="003127A8">
        <w:trPr>
          <w:trHeight w:val="249"/>
        </w:trPr>
        <w:tc>
          <w:tcPr>
            <w:tcW w:w="675" w:type="dxa"/>
            <w:tcBorders>
              <w:top w:val="single" w:sz="4" w:space="0" w:color="000000"/>
              <w:left w:val="single" w:sz="4" w:space="0" w:color="000000"/>
              <w:bottom w:val="single" w:sz="4" w:space="0" w:color="000000"/>
              <w:right w:val="single" w:sz="4" w:space="0" w:color="000000"/>
            </w:tcBorders>
          </w:tcPr>
          <w:p w14:paraId="5B9A8EDC" w14:textId="77777777" w:rsidR="00445963" w:rsidRPr="00D945DC" w:rsidRDefault="00445963"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2.11.</w:t>
            </w:r>
          </w:p>
        </w:tc>
        <w:tc>
          <w:tcPr>
            <w:tcW w:w="4820" w:type="dxa"/>
            <w:gridSpan w:val="2"/>
            <w:tcBorders>
              <w:top w:val="single" w:sz="4" w:space="0" w:color="000000"/>
              <w:left w:val="single" w:sz="4" w:space="0" w:color="000000"/>
              <w:bottom w:val="single" w:sz="4" w:space="0" w:color="000000"/>
              <w:right w:val="single" w:sz="4" w:space="0" w:color="000000"/>
            </w:tcBorders>
          </w:tcPr>
          <w:p w14:paraId="53677DDD" w14:textId="77777777" w:rsidR="00445963" w:rsidRPr="00D945DC" w:rsidRDefault="00445963" w:rsidP="009047D7">
            <w:pPr>
              <w:jc w:val="both"/>
              <w:rPr>
                <w:rFonts w:ascii="Times New Roman" w:hAnsi="Times New Roman" w:cs="Times New Roman"/>
                <w:sz w:val="22"/>
                <w:szCs w:val="22"/>
                <w:lang w:eastAsia="lv-LV"/>
              </w:rPr>
            </w:pPr>
            <w:r>
              <w:rPr>
                <w:rFonts w:ascii="Times New Roman" w:hAnsi="Times New Roman" w:cs="Times New Roman"/>
                <w:sz w:val="22"/>
                <w:szCs w:val="22"/>
                <w:lang w:eastAsia="lv-LV"/>
              </w:rPr>
              <w:t>Elektriski apsildāms priekšējais vējstikls</w:t>
            </w:r>
          </w:p>
        </w:tc>
        <w:tc>
          <w:tcPr>
            <w:tcW w:w="4677" w:type="dxa"/>
            <w:gridSpan w:val="2"/>
            <w:tcBorders>
              <w:top w:val="single" w:sz="4" w:space="0" w:color="000000"/>
              <w:left w:val="single" w:sz="4" w:space="0" w:color="000000"/>
              <w:bottom w:val="single" w:sz="4" w:space="0" w:color="000000"/>
              <w:right w:val="single" w:sz="4" w:space="0" w:color="000000"/>
            </w:tcBorders>
          </w:tcPr>
          <w:p w14:paraId="44546F5C" w14:textId="77777777" w:rsidR="00445963" w:rsidRPr="00D945DC" w:rsidRDefault="00445963" w:rsidP="00707AFC">
            <w:pPr>
              <w:rPr>
                <w:rFonts w:ascii="Times New Roman" w:hAnsi="Times New Roman" w:cs="Times New Roman"/>
                <w:sz w:val="22"/>
                <w:szCs w:val="22"/>
                <w:lang w:eastAsia="lv-LV"/>
              </w:rPr>
            </w:pPr>
          </w:p>
        </w:tc>
      </w:tr>
      <w:tr w:rsidR="003127A8" w:rsidRPr="00D945DC" w14:paraId="64B971BE" w14:textId="77777777" w:rsidTr="003127A8">
        <w:trPr>
          <w:trHeight w:val="288"/>
        </w:trPr>
        <w:tc>
          <w:tcPr>
            <w:tcW w:w="675" w:type="dxa"/>
            <w:tcBorders>
              <w:top w:val="single" w:sz="4" w:space="0" w:color="000000"/>
              <w:left w:val="single" w:sz="4" w:space="0" w:color="000000"/>
              <w:bottom w:val="single" w:sz="4" w:space="0" w:color="000000"/>
              <w:right w:val="single" w:sz="4" w:space="0" w:color="000000"/>
            </w:tcBorders>
          </w:tcPr>
          <w:p w14:paraId="36EC063A" w14:textId="77777777" w:rsidR="003127A8" w:rsidRPr="00D945DC" w:rsidRDefault="003127A8"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2.12.</w:t>
            </w:r>
          </w:p>
        </w:tc>
        <w:tc>
          <w:tcPr>
            <w:tcW w:w="4820" w:type="dxa"/>
            <w:gridSpan w:val="2"/>
            <w:tcBorders>
              <w:top w:val="single" w:sz="4" w:space="0" w:color="000000"/>
              <w:left w:val="single" w:sz="4" w:space="0" w:color="000000"/>
              <w:bottom w:val="single" w:sz="4" w:space="0" w:color="000000"/>
              <w:right w:val="single" w:sz="4" w:space="0" w:color="000000"/>
            </w:tcBorders>
          </w:tcPr>
          <w:p w14:paraId="17B7A7D4" w14:textId="77777777" w:rsidR="003127A8" w:rsidRPr="00D945DC" w:rsidRDefault="003127A8" w:rsidP="009047D7">
            <w:pPr>
              <w:jc w:val="both"/>
              <w:rPr>
                <w:rFonts w:ascii="Times New Roman" w:hAnsi="Times New Roman" w:cs="Times New Roman"/>
                <w:sz w:val="22"/>
                <w:szCs w:val="22"/>
              </w:rPr>
            </w:pPr>
            <w:r w:rsidRPr="00D945DC">
              <w:rPr>
                <w:rFonts w:ascii="Times New Roman" w:hAnsi="Times New Roman" w:cs="Times New Roman"/>
                <w:sz w:val="22"/>
                <w:szCs w:val="22"/>
                <w:lang w:eastAsia="lv-LV"/>
              </w:rPr>
              <w:t>Elektriski regulējami, apsildāmi</w:t>
            </w:r>
            <w:r>
              <w:rPr>
                <w:rFonts w:ascii="Times New Roman" w:hAnsi="Times New Roman" w:cs="Times New Roman"/>
                <w:sz w:val="22"/>
                <w:szCs w:val="22"/>
                <w:lang w:eastAsia="lv-LV"/>
              </w:rPr>
              <w:t xml:space="preserve"> ārējie </w:t>
            </w:r>
            <w:r w:rsidRPr="00D945DC">
              <w:rPr>
                <w:rFonts w:ascii="Times New Roman" w:hAnsi="Times New Roman" w:cs="Times New Roman"/>
                <w:sz w:val="22"/>
                <w:szCs w:val="22"/>
                <w:lang w:eastAsia="lv-LV"/>
              </w:rPr>
              <w:t>sānu spoguļi</w:t>
            </w:r>
          </w:p>
        </w:tc>
        <w:tc>
          <w:tcPr>
            <w:tcW w:w="4677" w:type="dxa"/>
            <w:gridSpan w:val="2"/>
            <w:tcBorders>
              <w:top w:val="single" w:sz="4" w:space="0" w:color="000000"/>
              <w:left w:val="single" w:sz="4" w:space="0" w:color="000000"/>
              <w:bottom w:val="single" w:sz="4" w:space="0" w:color="000000"/>
              <w:right w:val="single" w:sz="4" w:space="0" w:color="000000"/>
            </w:tcBorders>
          </w:tcPr>
          <w:p w14:paraId="7BAE31CD" w14:textId="77777777" w:rsidR="003127A8" w:rsidRPr="00D945DC" w:rsidRDefault="003127A8" w:rsidP="00707AFC">
            <w:pPr>
              <w:rPr>
                <w:rFonts w:ascii="Times New Roman" w:hAnsi="Times New Roman" w:cs="Times New Roman"/>
                <w:sz w:val="22"/>
                <w:szCs w:val="22"/>
                <w:lang w:eastAsia="lv-LV"/>
              </w:rPr>
            </w:pPr>
          </w:p>
        </w:tc>
      </w:tr>
      <w:tr w:rsidR="003127A8" w:rsidRPr="00D945DC" w14:paraId="64DF940F" w14:textId="77777777" w:rsidTr="003127A8">
        <w:trPr>
          <w:trHeight w:val="263"/>
        </w:trPr>
        <w:tc>
          <w:tcPr>
            <w:tcW w:w="675" w:type="dxa"/>
            <w:tcBorders>
              <w:top w:val="single" w:sz="4" w:space="0" w:color="000000"/>
              <w:left w:val="single" w:sz="4" w:space="0" w:color="000000"/>
              <w:bottom w:val="single" w:sz="4" w:space="0" w:color="000000"/>
              <w:right w:val="single" w:sz="4" w:space="0" w:color="000000"/>
            </w:tcBorders>
          </w:tcPr>
          <w:p w14:paraId="394D71FF" w14:textId="77777777" w:rsidR="003127A8" w:rsidRPr="00D945DC" w:rsidRDefault="003127A8"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2.13.</w:t>
            </w:r>
          </w:p>
        </w:tc>
        <w:tc>
          <w:tcPr>
            <w:tcW w:w="4820" w:type="dxa"/>
            <w:gridSpan w:val="2"/>
            <w:tcBorders>
              <w:top w:val="single" w:sz="4" w:space="0" w:color="000000"/>
              <w:left w:val="single" w:sz="4" w:space="0" w:color="000000"/>
              <w:bottom w:val="single" w:sz="4" w:space="0" w:color="000000"/>
              <w:right w:val="single" w:sz="4" w:space="0" w:color="000000"/>
            </w:tcBorders>
          </w:tcPr>
          <w:p w14:paraId="6B1B13A8" w14:textId="77777777" w:rsidR="003127A8" w:rsidRPr="00D945DC" w:rsidRDefault="003127A8" w:rsidP="003127A8">
            <w:pPr>
              <w:rPr>
                <w:rFonts w:ascii="Times New Roman" w:hAnsi="Times New Roman" w:cs="Times New Roman"/>
                <w:sz w:val="22"/>
                <w:szCs w:val="22"/>
              </w:rPr>
            </w:pPr>
            <w:r w:rsidRPr="00D945DC">
              <w:rPr>
                <w:rFonts w:ascii="Times New Roman" w:hAnsi="Times New Roman" w:cs="Times New Roman"/>
                <w:sz w:val="22"/>
                <w:szCs w:val="22"/>
                <w:lang w:eastAsia="lv-LV"/>
              </w:rPr>
              <w:t xml:space="preserve"> Elektriski vadāmi </w:t>
            </w:r>
            <w:r>
              <w:rPr>
                <w:rFonts w:ascii="Times New Roman" w:hAnsi="Times New Roman" w:cs="Times New Roman"/>
                <w:sz w:val="22"/>
                <w:szCs w:val="22"/>
                <w:lang w:eastAsia="lv-LV"/>
              </w:rPr>
              <w:t>stiklu</w:t>
            </w:r>
            <w:r w:rsidRPr="00D945DC">
              <w:rPr>
                <w:rFonts w:ascii="Times New Roman" w:hAnsi="Times New Roman" w:cs="Times New Roman"/>
                <w:sz w:val="22"/>
                <w:szCs w:val="22"/>
                <w:lang w:eastAsia="lv-LV"/>
              </w:rPr>
              <w:t xml:space="preserve"> pacēlāji priekš</w:t>
            </w:r>
            <w:r>
              <w:rPr>
                <w:rFonts w:ascii="Times New Roman" w:hAnsi="Times New Roman" w:cs="Times New Roman"/>
                <w:sz w:val="22"/>
                <w:szCs w:val="22"/>
                <w:lang w:eastAsia="lv-LV"/>
              </w:rPr>
              <w:t>ējās durvīs</w:t>
            </w:r>
          </w:p>
        </w:tc>
        <w:tc>
          <w:tcPr>
            <w:tcW w:w="4677" w:type="dxa"/>
            <w:gridSpan w:val="2"/>
            <w:tcBorders>
              <w:top w:val="single" w:sz="4" w:space="0" w:color="000000"/>
              <w:left w:val="single" w:sz="4" w:space="0" w:color="000000"/>
              <w:bottom w:val="single" w:sz="4" w:space="0" w:color="000000"/>
              <w:right w:val="single" w:sz="4" w:space="0" w:color="000000"/>
            </w:tcBorders>
          </w:tcPr>
          <w:p w14:paraId="08CE13F0" w14:textId="77777777" w:rsidR="003127A8" w:rsidRPr="00D945DC" w:rsidRDefault="003127A8" w:rsidP="00707AFC">
            <w:pPr>
              <w:rPr>
                <w:rFonts w:ascii="Times New Roman" w:hAnsi="Times New Roman" w:cs="Times New Roman"/>
                <w:sz w:val="22"/>
                <w:szCs w:val="22"/>
                <w:lang w:eastAsia="lv-LV"/>
              </w:rPr>
            </w:pPr>
          </w:p>
        </w:tc>
      </w:tr>
      <w:tr w:rsidR="003127A8" w:rsidRPr="00D945DC" w14:paraId="3CD36C2A" w14:textId="77777777" w:rsidTr="003127A8">
        <w:trPr>
          <w:trHeight w:val="275"/>
        </w:trPr>
        <w:tc>
          <w:tcPr>
            <w:tcW w:w="675" w:type="dxa"/>
            <w:tcBorders>
              <w:top w:val="single" w:sz="4" w:space="0" w:color="000000"/>
              <w:left w:val="single" w:sz="4" w:space="0" w:color="000000"/>
              <w:bottom w:val="single" w:sz="4" w:space="0" w:color="000000"/>
              <w:right w:val="single" w:sz="4" w:space="0" w:color="000000"/>
            </w:tcBorders>
          </w:tcPr>
          <w:p w14:paraId="703FF44A" w14:textId="77777777" w:rsidR="003127A8" w:rsidRPr="00D945DC" w:rsidRDefault="003127A8"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2.14.</w:t>
            </w:r>
          </w:p>
        </w:tc>
        <w:tc>
          <w:tcPr>
            <w:tcW w:w="4820" w:type="dxa"/>
            <w:gridSpan w:val="2"/>
            <w:tcBorders>
              <w:top w:val="single" w:sz="4" w:space="0" w:color="000000"/>
              <w:left w:val="single" w:sz="4" w:space="0" w:color="000000"/>
              <w:bottom w:val="single" w:sz="4" w:space="0" w:color="000000"/>
              <w:right w:val="single" w:sz="4" w:space="0" w:color="000000"/>
            </w:tcBorders>
          </w:tcPr>
          <w:p w14:paraId="608BA9DA" w14:textId="77777777" w:rsidR="003127A8" w:rsidRPr="00D945DC" w:rsidRDefault="003127A8" w:rsidP="003127A8">
            <w:pPr>
              <w:rPr>
                <w:rFonts w:ascii="Times New Roman" w:hAnsi="Times New Roman" w:cs="Times New Roman"/>
                <w:sz w:val="22"/>
                <w:szCs w:val="22"/>
              </w:rPr>
            </w:pPr>
            <w:r w:rsidRPr="00D945DC">
              <w:rPr>
                <w:rFonts w:ascii="Times New Roman" w:hAnsi="Times New Roman" w:cs="Times New Roman"/>
                <w:sz w:val="22"/>
                <w:szCs w:val="22"/>
                <w:lang w:eastAsia="lv-LV"/>
              </w:rPr>
              <w:t> </w:t>
            </w:r>
            <w:proofErr w:type="spellStart"/>
            <w:r w:rsidRPr="00D945DC">
              <w:rPr>
                <w:rFonts w:ascii="Times New Roman" w:hAnsi="Times New Roman" w:cs="Times New Roman"/>
                <w:sz w:val="22"/>
                <w:szCs w:val="22"/>
                <w:lang w:eastAsia="lv-LV"/>
              </w:rPr>
              <w:t>Bluetooth</w:t>
            </w:r>
            <w:proofErr w:type="spellEnd"/>
            <w:r w:rsidRPr="00D945DC">
              <w:rPr>
                <w:rFonts w:ascii="Times New Roman" w:hAnsi="Times New Roman" w:cs="Times New Roman"/>
                <w:sz w:val="22"/>
                <w:szCs w:val="22"/>
                <w:lang w:eastAsia="lv-LV"/>
              </w:rPr>
              <w:t xml:space="preserve"> </w:t>
            </w:r>
            <w:proofErr w:type="spellStart"/>
            <w:r w:rsidRPr="00D945DC">
              <w:rPr>
                <w:rFonts w:ascii="Times New Roman" w:hAnsi="Times New Roman" w:cs="Times New Roman"/>
                <w:sz w:val="22"/>
                <w:szCs w:val="22"/>
                <w:lang w:eastAsia="lv-LV"/>
              </w:rPr>
              <w:t>brīvroku</w:t>
            </w:r>
            <w:proofErr w:type="spellEnd"/>
            <w:r w:rsidRPr="00D945DC">
              <w:rPr>
                <w:rFonts w:ascii="Times New Roman" w:hAnsi="Times New Roman" w:cs="Times New Roman"/>
                <w:sz w:val="22"/>
                <w:szCs w:val="22"/>
                <w:lang w:eastAsia="lv-LV"/>
              </w:rPr>
              <w:t xml:space="preserve"> sistēma mobilajam tālrunim</w:t>
            </w:r>
          </w:p>
        </w:tc>
        <w:tc>
          <w:tcPr>
            <w:tcW w:w="4677" w:type="dxa"/>
            <w:gridSpan w:val="2"/>
            <w:tcBorders>
              <w:top w:val="single" w:sz="4" w:space="0" w:color="000000"/>
              <w:left w:val="single" w:sz="4" w:space="0" w:color="000000"/>
              <w:bottom w:val="single" w:sz="4" w:space="0" w:color="000000"/>
              <w:right w:val="single" w:sz="4" w:space="0" w:color="000000"/>
            </w:tcBorders>
          </w:tcPr>
          <w:p w14:paraId="68FFEA7B" w14:textId="77777777" w:rsidR="003127A8" w:rsidRPr="00D945DC" w:rsidRDefault="003127A8" w:rsidP="00707AFC">
            <w:pPr>
              <w:rPr>
                <w:rFonts w:ascii="Times New Roman" w:hAnsi="Times New Roman" w:cs="Times New Roman"/>
                <w:sz w:val="22"/>
                <w:szCs w:val="22"/>
                <w:lang w:eastAsia="lv-LV"/>
              </w:rPr>
            </w:pPr>
          </w:p>
        </w:tc>
      </w:tr>
      <w:tr w:rsidR="003127A8" w:rsidRPr="00D945DC" w14:paraId="0FA9CCC7" w14:textId="77777777" w:rsidTr="003127A8">
        <w:trPr>
          <w:trHeight w:val="285"/>
        </w:trPr>
        <w:tc>
          <w:tcPr>
            <w:tcW w:w="675" w:type="dxa"/>
            <w:tcBorders>
              <w:top w:val="single" w:sz="4" w:space="0" w:color="000000"/>
              <w:left w:val="single" w:sz="4" w:space="0" w:color="000000"/>
              <w:bottom w:val="single" w:sz="4" w:space="0" w:color="000000"/>
              <w:right w:val="single" w:sz="4" w:space="0" w:color="000000"/>
            </w:tcBorders>
          </w:tcPr>
          <w:p w14:paraId="15E96E49" w14:textId="77777777" w:rsidR="003127A8" w:rsidRPr="00D945DC" w:rsidRDefault="003127A8"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2.15.</w:t>
            </w:r>
          </w:p>
        </w:tc>
        <w:tc>
          <w:tcPr>
            <w:tcW w:w="4820" w:type="dxa"/>
            <w:gridSpan w:val="2"/>
            <w:tcBorders>
              <w:top w:val="single" w:sz="4" w:space="0" w:color="000000"/>
              <w:left w:val="single" w:sz="4" w:space="0" w:color="000000"/>
              <w:bottom w:val="single" w:sz="4" w:space="0" w:color="000000"/>
              <w:right w:val="single" w:sz="4" w:space="0" w:color="000000"/>
            </w:tcBorders>
          </w:tcPr>
          <w:p w14:paraId="3738B6FE" w14:textId="77777777" w:rsidR="003127A8" w:rsidRPr="00D945DC" w:rsidRDefault="003127A8" w:rsidP="003127A8">
            <w:pPr>
              <w:rPr>
                <w:rFonts w:ascii="Times New Roman" w:hAnsi="Times New Roman" w:cs="Times New Roman"/>
                <w:sz w:val="22"/>
                <w:szCs w:val="22"/>
              </w:rPr>
            </w:pPr>
            <w:r w:rsidRPr="00D945DC">
              <w:rPr>
                <w:rFonts w:ascii="Times New Roman" w:hAnsi="Times New Roman" w:cs="Times New Roman"/>
                <w:sz w:val="22"/>
                <w:szCs w:val="22"/>
                <w:lang w:eastAsia="lv-LV"/>
              </w:rPr>
              <w:t> Audio sistēma  ar skārienjutīgu displeju</w:t>
            </w:r>
          </w:p>
        </w:tc>
        <w:tc>
          <w:tcPr>
            <w:tcW w:w="4677" w:type="dxa"/>
            <w:gridSpan w:val="2"/>
            <w:tcBorders>
              <w:top w:val="single" w:sz="4" w:space="0" w:color="000000"/>
              <w:left w:val="single" w:sz="4" w:space="0" w:color="000000"/>
              <w:bottom w:val="single" w:sz="4" w:space="0" w:color="000000"/>
              <w:right w:val="single" w:sz="4" w:space="0" w:color="000000"/>
            </w:tcBorders>
          </w:tcPr>
          <w:p w14:paraId="15D10B43" w14:textId="77777777" w:rsidR="003127A8" w:rsidRPr="00D945DC" w:rsidRDefault="003127A8" w:rsidP="00707AFC">
            <w:pPr>
              <w:rPr>
                <w:rFonts w:ascii="Times New Roman" w:hAnsi="Times New Roman" w:cs="Times New Roman"/>
                <w:sz w:val="22"/>
                <w:szCs w:val="22"/>
                <w:lang w:eastAsia="lv-LV"/>
              </w:rPr>
            </w:pPr>
          </w:p>
        </w:tc>
      </w:tr>
      <w:tr w:rsidR="003127A8" w:rsidRPr="00D945DC" w14:paraId="5352CC4F" w14:textId="77777777" w:rsidTr="003127A8">
        <w:trPr>
          <w:trHeight w:val="285"/>
        </w:trPr>
        <w:tc>
          <w:tcPr>
            <w:tcW w:w="675" w:type="dxa"/>
            <w:tcBorders>
              <w:top w:val="single" w:sz="4" w:space="0" w:color="000000"/>
              <w:left w:val="single" w:sz="4" w:space="0" w:color="000000"/>
              <w:bottom w:val="single" w:sz="4" w:space="0" w:color="000000"/>
              <w:right w:val="single" w:sz="4" w:space="0" w:color="000000"/>
            </w:tcBorders>
          </w:tcPr>
          <w:p w14:paraId="0021B40E" w14:textId="77777777" w:rsidR="003127A8" w:rsidRPr="00D945DC" w:rsidRDefault="003127A8"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2.16.</w:t>
            </w:r>
          </w:p>
        </w:tc>
        <w:tc>
          <w:tcPr>
            <w:tcW w:w="4820" w:type="dxa"/>
            <w:gridSpan w:val="2"/>
            <w:tcBorders>
              <w:top w:val="single" w:sz="4" w:space="0" w:color="000000"/>
              <w:left w:val="single" w:sz="4" w:space="0" w:color="000000"/>
              <w:bottom w:val="single" w:sz="4" w:space="0" w:color="000000"/>
              <w:right w:val="single" w:sz="4" w:space="0" w:color="000000"/>
            </w:tcBorders>
          </w:tcPr>
          <w:p w14:paraId="280534AF" w14:textId="77777777" w:rsidR="003127A8" w:rsidRPr="00D945DC" w:rsidRDefault="003127A8" w:rsidP="003127A8">
            <w:pPr>
              <w:rPr>
                <w:rFonts w:ascii="Times New Roman" w:hAnsi="Times New Roman" w:cs="Times New Roman"/>
                <w:sz w:val="22"/>
                <w:szCs w:val="22"/>
              </w:rPr>
            </w:pPr>
            <w:r w:rsidRPr="00D945DC">
              <w:rPr>
                <w:rFonts w:ascii="Times New Roman" w:hAnsi="Times New Roman" w:cs="Times New Roman"/>
                <w:sz w:val="22"/>
                <w:szCs w:val="22"/>
                <w:lang w:eastAsia="lv-LV"/>
              </w:rPr>
              <w:t> Papildus aizmugurējo stiklu tonējums</w:t>
            </w:r>
          </w:p>
        </w:tc>
        <w:tc>
          <w:tcPr>
            <w:tcW w:w="4677" w:type="dxa"/>
            <w:gridSpan w:val="2"/>
            <w:tcBorders>
              <w:top w:val="single" w:sz="4" w:space="0" w:color="000000"/>
              <w:left w:val="single" w:sz="4" w:space="0" w:color="000000"/>
              <w:bottom w:val="single" w:sz="4" w:space="0" w:color="000000"/>
              <w:right w:val="single" w:sz="4" w:space="0" w:color="000000"/>
            </w:tcBorders>
          </w:tcPr>
          <w:p w14:paraId="6AC2EEDF" w14:textId="77777777" w:rsidR="003127A8" w:rsidRPr="00D945DC" w:rsidRDefault="003127A8" w:rsidP="00707AFC">
            <w:pPr>
              <w:rPr>
                <w:rFonts w:ascii="Times New Roman" w:hAnsi="Times New Roman" w:cs="Times New Roman"/>
                <w:sz w:val="22"/>
                <w:szCs w:val="22"/>
                <w:lang w:eastAsia="lv-LV"/>
              </w:rPr>
            </w:pPr>
          </w:p>
        </w:tc>
      </w:tr>
      <w:tr w:rsidR="003127A8" w:rsidRPr="00D945DC" w14:paraId="30B095A7" w14:textId="77777777" w:rsidTr="003127A8">
        <w:trPr>
          <w:trHeight w:val="285"/>
        </w:trPr>
        <w:tc>
          <w:tcPr>
            <w:tcW w:w="675" w:type="dxa"/>
            <w:tcBorders>
              <w:top w:val="single" w:sz="4" w:space="0" w:color="000000"/>
              <w:left w:val="single" w:sz="4" w:space="0" w:color="000000"/>
              <w:bottom w:val="single" w:sz="4" w:space="0" w:color="000000"/>
              <w:right w:val="single" w:sz="4" w:space="0" w:color="000000"/>
            </w:tcBorders>
          </w:tcPr>
          <w:p w14:paraId="2A74D0BC" w14:textId="77777777" w:rsidR="003127A8" w:rsidRPr="00D945DC" w:rsidRDefault="003127A8"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2.17.</w:t>
            </w:r>
          </w:p>
        </w:tc>
        <w:tc>
          <w:tcPr>
            <w:tcW w:w="4820" w:type="dxa"/>
            <w:gridSpan w:val="2"/>
            <w:tcBorders>
              <w:top w:val="single" w:sz="4" w:space="0" w:color="000000"/>
              <w:left w:val="single" w:sz="4" w:space="0" w:color="000000"/>
              <w:bottom w:val="single" w:sz="4" w:space="0" w:color="000000"/>
              <w:right w:val="single" w:sz="4" w:space="0" w:color="000000"/>
            </w:tcBorders>
          </w:tcPr>
          <w:p w14:paraId="5E789490" w14:textId="77777777" w:rsidR="003127A8" w:rsidRPr="00D945DC" w:rsidRDefault="003127A8" w:rsidP="003127A8">
            <w:pPr>
              <w:rPr>
                <w:rFonts w:ascii="Times New Roman" w:hAnsi="Times New Roman" w:cs="Times New Roman"/>
                <w:sz w:val="22"/>
                <w:szCs w:val="22"/>
              </w:rPr>
            </w:pPr>
            <w:r w:rsidRPr="00D945DC">
              <w:rPr>
                <w:rFonts w:ascii="Times New Roman" w:hAnsi="Times New Roman" w:cs="Times New Roman"/>
                <w:sz w:val="22"/>
                <w:szCs w:val="22"/>
                <w:lang w:eastAsia="lv-LV"/>
              </w:rPr>
              <w:t> Kruīza kontrole</w:t>
            </w:r>
          </w:p>
        </w:tc>
        <w:tc>
          <w:tcPr>
            <w:tcW w:w="4677" w:type="dxa"/>
            <w:gridSpan w:val="2"/>
            <w:tcBorders>
              <w:top w:val="single" w:sz="4" w:space="0" w:color="000000"/>
              <w:left w:val="single" w:sz="4" w:space="0" w:color="000000"/>
              <w:bottom w:val="single" w:sz="4" w:space="0" w:color="000000"/>
              <w:right w:val="single" w:sz="4" w:space="0" w:color="000000"/>
            </w:tcBorders>
          </w:tcPr>
          <w:p w14:paraId="52E8311A" w14:textId="77777777" w:rsidR="003127A8" w:rsidRPr="00D945DC" w:rsidRDefault="003127A8" w:rsidP="00707AFC">
            <w:pPr>
              <w:rPr>
                <w:rFonts w:ascii="Times New Roman" w:hAnsi="Times New Roman" w:cs="Times New Roman"/>
                <w:sz w:val="22"/>
                <w:szCs w:val="22"/>
                <w:lang w:eastAsia="lv-LV"/>
              </w:rPr>
            </w:pPr>
          </w:p>
        </w:tc>
      </w:tr>
      <w:tr w:rsidR="003127A8" w:rsidRPr="00D945DC" w14:paraId="2B1169E3" w14:textId="77777777" w:rsidTr="003127A8">
        <w:trPr>
          <w:trHeight w:val="295"/>
        </w:trPr>
        <w:tc>
          <w:tcPr>
            <w:tcW w:w="675" w:type="dxa"/>
            <w:tcBorders>
              <w:top w:val="single" w:sz="4" w:space="0" w:color="000000"/>
              <w:left w:val="single" w:sz="4" w:space="0" w:color="000000"/>
              <w:bottom w:val="single" w:sz="4" w:space="0" w:color="000000"/>
              <w:right w:val="single" w:sz="4" w:space="0" w:color="000000"/>
            </w:tcBorders>
          </w:tcPr>
          <w:p w14:paraId="0169EE08" w14:textId="77777777" w:rsidR="003127A8" w:rsidRPr="00D945DC" w:rsidRDefault="003127A8"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2.18.</w:t>
            </w:r>
          </w:p>
        </w:tc>
        <w:tc>
          <w:tcPr>
            <w:tcW w:w="4820" w:type="dxa"/>
            <w:gridSpan w:val="2"/>
            <w:tcBorders>
              <w:top w:val="single" w:sz="4" w:space="0" w:color="000000"/>
              <w:left w:val="single" w:sz="4" w:space="0" w:color="000000"/>
              <w:bottom w:val="single" w:sz="4" w:space="0" w:color="000000"/>
              <w:right w:val="single" w:sz="4" w:space="0" w:color="000000"/>
            </w:tcBorders>
          </w:tcPr>
          <w:p w14:paraId="57DD4B86" w14:textId="77777777" w:rsidR="003127A8" w:rsidRPr="00D945DC" w:rsidRDefault="003127A8" w:rsidP="003127A8">
            <w:pPr>
              <w:rPr>
                <w:rFonts w:ascii="Times New Roman" w:hAnsi="Times New Roman" w:cs="Times New Roman"/>
                <w:sz w:val="22"/>
                <w:szCs w:val="22"/>
              </w:rPr>
            </w:pPr>
            <w:r w:rsidRPr="00D945DC">
              <w:rPr>
                <w:rFonts w:ascii="Times New Roman" w:hAnsi="Times New Roman" w:cs="Times New Roman"/>
                <w:sz w:val="22"/>
                <w:szCs w:val="22"/>
                <w:lang w:eastAsia="lv-LV"/>
              </w:rPr>
              <w:t> Kabelis uzlādei no mājsaimniecības rozetes</w:t>
            </w:r>
          </w:p>
        </w:tc>
        <w:tc>
          <w:tcPr>
            <w:tcW w:w="4677" w:type="dxa"/>
            <w:gridSpan w:val="2"/>
            <w:tcBorders>
              <w:top w:val="single" w:sz="4" w:space="0" w:color="000000"/>
              <w:left w:val="single" w:sz="4" w:space="0" w:color="000000"/>
              <w:bottom w:val="single" w:sz="4" w:space="0" w:color="000000"/>
              <w:right w:val="single" w:sz="4" w:space="0" w:color="000000"/>
            </w:tcBorders>
          </w:tcPr>
          <w:p w14:paraId="5FA72A5F" w14:textId="77777777" w:rsidR="003127A8" w:rsidRPr="00D945DC" w:rsidRDefault="003127A8" w:rsidP="00707AFC">
            <w:pPr>
              <w:rPr>
                <w:rFonts w:ascii="Times New Roman" w:hAnsi="Times New Roman" w:cs="Times New Roman"/>
                <w:sz w:val="22"/>
                <w:szCs w:val="22"/>
                <w:lang w:eastAsia="lv-LV"/>
              </w:rPr>
            </w:pPr>
          </w:p>
        </w:tc>
      </w:tr>
      <w:tr w:rsidR="00707AFC" w:rsidRPr="00D945DC" w14:paraId="0DF7C02D" w14:textId="77777777" w:rsidTr="0064301C">
        <w:trPr>
          <w:trHeight w:val="438"/>
        </w:trPr>
        <w:tc>
          <w:tcPr>
            <w:tcW w:w="675" w:type="dxa"/>
            <w:tcBorders>
              <w:top w:val="single" w:sz="4" w:space="0" w:color="000000"/>
              <w:left w:val="single" w:sz="4" w:space="0" w:color="000000"/>
              <w:bottom w:val="single" w:sz="4" w:space="0" w:color="000000"/>
              <w:right w:val="single" w:sz="4" w:space="0" w:color="000000"/>
            </w:tcBorders>
          </w:tcPr>
          <w:p w14:paraId="5617E81B" w14:textId="77777777" w:rsidR="00707AFC" w:rsidRPr="00D945DC" w:rsidRDefault="00445963"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2.19.</w:t>
            </w:r>
          </w:p>
        </w:tc>
        <w:tc>
          <w:tcPr>
            <w:tcW w:w="2802" w:type="dxa"/>
            <w:tcBorders>
              <w:top w:val="single" w:sz="4" w:space="0" w:color="000000"/>
              <w:left w:val="single" w:sz="4" w:space="0" w:color="000000"/>
              <w:bottom w:val="single" w:sz="4" w:space="0" w:color="000000"/>
              <w:right w:val="single" w:sz="4" w:space="0" w:color="000000"/>
            </w:tcBorders>
            <w:vAlign w:val="center"/>
          </w:tcPr>
          <w:p w14:paraId="6E3027F3" w14:textId="77777777" w:rsidR="00707AFC" w:rsidRPr="00D945DC" w:rsidRDefault="00707AFC" w:rsidP="00707AFC">
            <w:pPr>
              <w:rPr>
                <w:rFonts w:ascii="Times New Roman" w:hAnsi="Times New Roman" w:cs="Times New Roman"/>
                <w:sz w:val="22"/>
                <w:szCs w:val="22"/>
              </w:rPr>
            </w:pPr>
            <w:r w:rsidRPr="00D945DC">
              <w:rPr>
                <w:rFonts w:ascii="Times New Roman" w:hAnsi="Times New Roman" w:cs="Times New Roman"/>
                <w:sz w:val="22"/>
                <w:szCs w:val="22"/>
                <w:lang w:eastAsia="lv-LV"/>
              </w:rPr>
              <w:t>Regulāro apkopju un remontu vieta</w:t>
            </w:r>
          </w:p>
        </w:tc>
        <w:tc>
          <w:tcPr>
            <w:tcW w:w="3577" w:type="dxa"/>
            <w:gridSpan w:val="2"/>
            <w:tcBorders>
              <w:top w:val="single" w:sz="4" w:space="0" w:color="000000"/>
              <w:left w:val="single" w:sz="4" w:space="0" w:color="000000"/>
              <w:bottom w:val="single" w:sz="4" w:space="0" w:color="000000"/>
              <w:right w:val="single" w:sz="4" w:space="0" w:color="000000"/>
            </w:tcBorders>
          </w:tcPr>
          <w:p w14:paraId="487994CE" w14:textId="77777777" w:rsidR="00707AFC" w:rsidRPr="009047D7" w:rsidRDefault="00707AFC" w:rsidP="009047D7">
            <w:pPr>
              <w:jc w:val="both"/>
              <w:rPr>
                <w:rFonts w:ascii="Times New Roman" w:hAnsi="Times New Roman" w:cs="Times New Roman"/>
                <w:sz w:val="22"/>
                <w:szCs w:val="22"/>
              </w:rPr>
            </w:pPr>
            <w:r w:rsidRPr="009047D7">
              <w:rPr>
                <w:rFonts w:ascii="Times New Roman" w:hAnsi="Times New Roman" w:cs="Times New Roman"/>
                <w:sz w:val="22"/>
                <w:szCs w:val="22"/>
                <w:lang w:eastAsia="lv-LV"/>
              </w:rPr>
              <w:t xml:space="preserve">Regulāro apkopju un remontu vieta 50 km rādiusā no pasūtītāja adreses. </w:t>
            </w:r>
          </w:p>
        </w:tc>
        <w:tc>
          <w:tcPr>
            <w:tcW w:w="3118" w:type="dxa"/>
            <w:tcBorders>
              <w:top w:val="single" w:sz="4" w:space="0" w:color="000000"/>
              <w:left w:val="single" w:sz="4" w:space="0" w:color="000000"/>
              <w:bottom w:val="single" w:sz="4" w:space="0" w:color="000000"/>
              <w:right w:val="single" w:sz="4" w:space="0" w:color="000000"/>
            </w:tcBorders>
          </w:tcPr>
          <w:p w14:paraId="7B4E82AA" w14:textId="77777777" w:rsidR="00707AFC" w:rsidRPr="003127A8" w:rsidRDefault="009047D7" w:rsidP="00707AFC">
            <w:pPr>
              <w:rPr>
                <w:rFonts w:ascii="Times New Roman" w:hAnsi="Times New Roman" w:cs="Times New Roman"/>
                <w:color w:val="0070C0"/>
                <w:sz w:val="22"/>
                <w:szCs w:val="22"/>
                <w:lang w:eastAsia="lv-LV"/>
              </w:rPr>
            </w:pPr>
            <w:r w:rsidRPr="003127A8">
              <w:rPr>
                <w:rFonts w:ascii="Times New Roman" w:hAnsi="Times New Roman" w:cs="Times New Roman"/>
                <w:i/>
                <w:iCs/>
                <w:color w:val="0070C0"/>
                <w:sz w:val="22"/>
                <w:szCs w:val="22"/>
                <w:lang w:eastAsia="lv-LV"/>
              </w:rPr>
              <w:t>Norādīt servisa vietas adresi</w:t>
            </w:r>
          </w:p>
        </w:tc>
      </w:tr>
      <w:tr w:rsidR="00707AFC" w:rsidRPr="00D945DC" w14:paraId="7DF833F5" w14:textId="77777777" w:rsidTr="0064301C">
        <w:trPr>
          <w:trHeight w:val="428"/>
        </w:trPr>
        <w:tc>
          <w:tcPr>
            <w:tcW w:w="675" w:type="dxa"/>
            <w:tcBorders>
              <w:top w:val="single" w:sz="4" w:space="0" w:color="000000"/>
              <w:left w:val="single" w:sz="4" w:space="0" w:color="000000"/>
              <w:bottom w:val="single" w:sz="4" w:space="0" w:color="000000"/>
              <w:right w:val="single" w:sz="4" w:space="0" w:color="000000"/>
            </w:tcBorders>
          </w:tcPr>
          <w:p w14:paraId="7494411B" w14:textId="77777777" w:rsidR="00707AFC" w:rsidRPr="00D945DC" w:rsidRDefault="00445963"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2.20.</w:t>
            </w:r>
          </w:p>
        </w:tc>
        <w:tc>
          <w:tcPr>
            <w:tcW w:w="2802" w:type="dxa"/>
            <w:tcBorders>
              <w:top w:val="single" w:sz="4" w:space="0" w:color="000000"/>
              <w:left w:val="single" w:sz="4" w:space="0" w:color="000000"/>
              <w:bottom w:val="single" w:sz="4" w:space="0" w:color="000000"/>
              <w:right w:val="single" w:sz="4" w:space="0" w:color="000000"/>
            </w:tcBorders>
            <w:vAlign w:val="center"/>
          </w:tcPr>
          <w:p w14:paraId="7692A2F0" w14:textId="77777777" w:rsidR="00707AFC" w:rsidRPr="00D945DC" w:rsidRDefault="00707AFC" w:rsidP="00707AFC">
            <w:pPr>
              <w:rPr>
                <w:rFonts w:ascii="Times New Roman" w:hAnsi="Times New Roman" w:cs="Times New Roman"/>
                <w:sz w:val="22"/>
                <w:szCs w:val="22"/>
              </w:rPr>
            </w:pPr>
            <w:r w:rsidRPr="00D945DC">
              <w:rPr>
                <w:rFonts w:ascii="Times New Roman" w:hAnsi="Times New Roman" w:cs="Times New Roman"/>
                <w:sz w:val="22"/>
                <w:szCs w:val="22"/>
                <w:lang w:eastAsia="lv-LV"/>
              </w:rPr>
              <w:t> Piegādes termiņš</w:t>
            </w:r>
          </w:p>
        </w:tc>
        <w:tc>
          <w:tcPr>
            <w:tcW w:w="3577" w:type="dxa"/>
            <w:gridSpan w:val="2"/>
            <w:tcBorders>
              <w:top w:val="single" w:sz="4" w:space="0" w:color="000000"/>
              <w:left w:val="single" w:sz="4" w:space="0" w:color="000000"/>
              <w:bottom w:val="single" w:sz="4" w:space="0" w:color="000000"/>
              <w:right w:val="single" w:sz="4" w:space="0" w:color="000000"/>
            </w:tcBorders>
          </w:tcPr>
          <w:p w14:paraId="7281D462" w14:textId="77777777" w:rsidR="00707AFC" w:rsidRPr="00D945DC" w:rsidRDefault="00707AFC" w:rsidP="009047D7">
            <w:pPr>
              <w:jc w:val="both"/>
              <w:rPr>
                <w:rFonts w:ascii="Times New Roman" w:hAnsi="Times New Roman" w:cs="Times New Roman"/>
                <w:sz w:val="22"/>
                <w:szCs w:val="22"/>
                <w:lang w:eastAsia="lv-LV"/>
              </w:rPr>
            </w:pPr>
            <w:r w:rsidRPr="00D945DC">
              <w:rPr>
                <w:rFonts w:ascii="Times New Roman" w:hAnsi="Times New Roman" w:cs="Times New Roman"/>
                <w:sz w:val="22"/>
                <w:szCs w:val="22"/>
                <w:lang w:eastAsia="lv-LV"/>
              </w:rPr>
              <w:t xml:space="preserve">Līdz </w:t>
            </w:r>
            <w:r w:rsidRPr="00EE2D74">
              <w:rPr>
                <w:rFonts w:ascii="Times New Roman" w:hAnsi="Times New Roman" w:cs="Times New Roman"/>
                <w:sz w:val="22"/>
                <w:szCs w:val="22"/>
                <w:lang w:eastAsia="lv-LV"/>
              </w:rPr>
              <w:t xml:space="preserve">8 (astoņi) </w:t>
            </w:r>
            <w:r w:rsidRPr="00D945DC">
              <w:rPr>
                <w:rFonts w:ascii="Times New Roman" w:hAnsi="Times New Roman" w:cs="Times New Roman"/>
                <w:sz w:val="22"/>
                <w:szCs w:val="22"/>
                <w:lang w:eastAsia="lv-LV"/>
              </w:rPr>
              <w:t xml:space="preserve"> mēnešiem no līguma parakstīšanas dienas</w:t>
            </w:r>
          </w:p>
        </w:tc>
        <w:tc>
          <w:tcPr>
            <w:tcW w:w="3118" w:type="dxa"/>
            <w:tcBorders>
              <w:top w:val="single" w:sz="4" w:space="0" w:color="000000"/>
              <w:left w:val="single" w:sz="4" w:space="0" w:color="000000"/>
              <w:bottom w:val="single" w:sz="4" w:space="0" w:color="000000"/>
              <w:right w:val="single" w:sz="4" w:space="0" w:color="000000"/>
            </w:tcBorders>
          </w:tcPr>
          <w:p w14:paraId="79BDB5E6" w14:textId="77777777" w:rsidR="00707AFC" w:rsidRPr="00D945DC" w:rsidRDefault="00707AFC" w:rsidP="00707AFC">
            <w:pPr>
              <w:rPr>
                <w:rFonts w:ascii="Times New Roman" w:hAnsi="Times New Roman" w:cs="Times New Roman"/>
                <w:sz w:val="22"/>
                <w:szCs w:val="22"/>
                <w:lang w:eastAsia="lv-LV"/>
              </w:rPr>
            </w:pPr>
          </w:p>
        </w:tc>
      </w:tr>
      <w:tr w:rsidR="009047D7" w:rsidRPr="00D945DC" w14:paraId="0C0F662B" w14:textId="77777777" w:rsidTr="0064301C">
        <w:trPr>
          <w:trHeight w:val="428"/>
        </w:trPr>
        <w:tc>
          <w:tcPr>
            <w:tcW w:w="675" w:type="dxa"/>
            <w:tcBorders>
              <w:top w:val="single" w:sz="4" w:space="0" w:color="000000"/>
              <w:left w:val="single" w:sz="4" w:space="0" w:color="000000"/>
              <w:bottom w:val="single" w:sz="4" w:space="0" w:color="000000"/>
              <w:right w:val="single" w:sz="4" w:space="0" w:color="000000"/>
            </w:tcBorders>
          </w:tcPr>
          <w:p w14:paraId="35EE4480" w14:textId="77777777" w:rsidR="009047D7" w:rsidRPr="00D945DC" w:rsidRDefault="00445963" w:rsidP="00707AFC">
            <w:pPr>
              <w:rPr>
                <w:rFonts w:ascii="Times New Roman" w:hAnsi="Times New Roman" w:cs="Times New Roman"/>
                <w:sz w:val="22"/>
                <w:szCs w:val="22"/>
                <w:lang w:eastAsia="lv-LV"/>
              </w:rPr>
            </w:pPr>
            <w:r>
              <w:rPr>
                <w:rFonts w:ascii="Times New Roman" w:hAnsi="Times New Roman" w:cs="Times New Roman"/>
                <w:sz w:val="22"/>
                <w:szCs w:val="22"/>
                <w:lang w:eastAsia="lv-LV"/>
              </w:rPr>
              <w:t>2.21.</w:t>
            </w:r>
          </w:p>
        </w:tc>
        <w:tc>
          <w:tcPr>
            <w:tcW w:w="2802" w:type="dxa"/>
            <w:tcBorders>
              <w:top w:val="single" w:sz="4" w:space="0" w:color="000000"/>
              <w:left w:val="single" w:sz="4" w:space="0" w:color="000000"/>
              <w:bottom w:val="single" w:sz="4" w:space="0" w:color="000000"/>
              <w:right w:val="single" w:sz="4" w:space="0" w:color="000000"/>
            </w:tcBorders>
            <w:vAlign w:val="center"/>
          </w:tcPr>
          <w:p w14:paraId="10C6BE24" w14:textId="77777777" w:rsidR="009047D7" w:rsidRPr="00524CE4" w:rsidRDefault="009047D7" w:rsidP="00707AFC">
            <w:pPr>
              <w:rPr>
                <w:rFonts w:ascii="Times New Roman" w:hAnsi="Times New Roman" w:cs="Times New Roman"/>
                <w:sz w:val="22"/>
                <w:szCs w:val="22"/>
                <w:lang w:eastAsia="lv-LV"/>
              </w:rPr>
            </w:pPr>
            <w:r w:rsidRPr="00524CE4">
              <w:rPr>
                <w:rFonts w:ascii="Times New Roman" w:hAnsi="Times New Roman" w:cs="Times New Roman"/>
                <w:sz w:val="22"/>
                <w:szCs w:val="22"/>
                <w:lang w:eastAsia="lv-LV"/>
              </w:rPr>
              <w:t>Reģistrācijas izmaksas</w:t>
            </w:r>
            <w:r w:rsidRPr="00524CE4">
              <w:rPr>
                <w:rFonts w:ascii="Times New Roman" w:hAnsi="Times New Roman" w:cs="Times New Roman"/>
                <w:sz w:val="22"/>
                <w:szCs w:val="22"/>
                <w:lang w:eastAsia="lv-LV"/>
              </w:rPr>
              <w:tab/>
            </w:r>
          </w:p>
        </w:tc>
        <w:tc>
          <w:tcPr>
            <w:tcW w:w="3577" w:type="dxa"/>
            <w:gridSpan w:val="2"/>
            <w:tcBorders>
              <w:top w:val="single" w:sz="4" w:space="0" w:color="000000"/>
              <w:left w:val="single" w:sz="4" w:space="0" w:color="000000"/>
              <w:bottom w:val="single" w:sz="4" w:space="0" w:color="000000"/>
              <w:right w:val="single" w:sz="4" w:space="0" w:color="000000"/>
            </w:tcBorders>
          </w:tcPr>
          <w:p w14:paraId="3379242D" w14:textId="77777777" w:rsidR="009047D7" w:rsidRPr="00524CE4" w:rsidRDefault="009047D7" w:rsidP="009047D7">
            <w:pPr>
              <w:jc w:val="both"/>
              <w:rPr>
                <w:rFonts w:ascii="Times New Roman" w:hAnsi="Times New Roman" w:cs="Times New Roman"/>
                <w:sz w:val="22"/>
                <w:szCs w:val="22"/>
                <w:lang w:eastAsia="lv-LV"/>
              </w:rPr>
            </w:pPr>
            <w:r w:rsidRPr="00524CE4">
              <w:rPr>
                <w:rFonts w:ascii="Times New Roman" w:hAnsi="Times New Roman" w:cs="Times New Roman"/>
                <w:sz w:val="22"/>
                <w:szCs w:val="22"/>
                <w:lang w:eastAsia="lv-LV"/>
              </w:rPr>
              <w:t>Pretendents sedz izmaksas, kas saistītas ar reģistrāciju CSDD</w:t>
            </w:r>
          </w:p>
        </w:tc>
        <w:tc>
          <w:tcPr>
            <w:tcW w:w="3118" w:type="dxa"/>
            <w:tcBorders>
              <w:top w:val="single" w:sz="4" w:space="0" w:color="000000"/>
              <w:left w:val="single" w:sz="4" w:space="0" w:color="000000"/>
              <w:bottom w:val="single" w:sz="4" w:space="0" w:color="000000"/>
              <w:right w:val="single" w:sz="4" w:space="0" w:color="000000"/>
            </w:tcBorders>
          </w:tcPr>
          <w:p w14:paraId="496D958F" w14:textId="77777777" w:rsidR="009047D7" w:rsidRPr="00D945DC" w:rsidRDefault="009047D7" w:rsidP="00707AFC">
            <w:pPr>
              <w:rPr>
                <w:rFonts w:ascii="Times New Roman" w:hAnsi="Times New Roman" w:cs="Times New Roman"/>
                <w:sz w:val="22"/>
                <w:szCs w:val="22"/>
                <w:lang w:eastAsia="lv-LV"/>
              </w:rPr>
            </w:pPr>
          </w:p>
        </w:tc>
      </w:tr>
      <w:tr w:rsidR="009047D7" w:rsidRPr="00D945DC" w14:paraId="75E52A49" w14:textId="77777777">
        <w:trPr>
          <w:trHeight w:val="428"/>
        </w:trPr>
        <w:tc>
          <w:tcPr>
            <w:tcW w:w="675" w:type="dxa"/>
            <w:tcBorders>
              <w:top w:val="single" w:sz="4" w:space="0" w:color="000000"/>
              <w:left w:val="single" w:sz="4" w:space="0" w:color="000000"/>
              <w:bottom w:val="single" w:sz="4" w:space="0" w:color="000000"/>
              <w:right w:val="single" w:sz="4" w:space="0" w:color="000000"/>
            </w:tcBorders>
          </w:tcPr>
          <w:p w14:paraId="45CF4395" w14:textId="77777777" w:rsidR="009047D7" w:rsidRPr="00D945DC" w:rsidRDefault="00445963" w:rsidP="009047D7">
            <w:pPr>
              <w:rPr>
                <w:rFonts w:ascii="Times New Roman" w:hAnsi="Times New Roman" w:cs="Times New Roman"/>
                <w:sz w:val="22"/>
                <w:szCs w:val="22"/>
                <w:lang w:eastAsia="lv-LV"/>
              </w:rPr>
            </w:pPr>
            <w:r>
              <w:rPr>
                <w:rFonts w:ascii="Times New Roman" w:hAnsi="Times New Roman" w:cs="Times New Roman"/>
                <w:sz w:val="22"/>
                <w:szCs w:val="22"/>
                <w:lang w:eastAsia="lv-LV"/>
              </w:rPr>
              <w:t>2.22.</w:t>
            </w:r>
          </w:p>
        </w:tc>
        <w:tc>
          <w:tcPr>
            <w:tcW w:w="2802" w:type="dxa"/>
            <w:tcBorders>
              <w:top w:val="single" w:sz="4" w:space="0" w:color="auto"/>
              <w:left w:val="single" w:sz="4" w:space="0" w:color="auto"/>
              <w:bottom w:val="single" w:sz="4" w:space="0" w:color="auto"/>
              <w:right w:val="single" w:sz="4" w:space="0" w:color="auto"/>
            </w:tcBorders>
          </w:tcPr>
          <w:p w14:paraId="3B607B4E" w14:textId="77777777" w:rsidR="009047D7" w:rsidRPr="00B64EE1" w:rsidRDefault="009047D7" w:rsidP="009047D7">
            <w:pPr>
              <w:rPr>
                <w:rFonts w:ascii="Times New Roman" w:hAnsi="Times New Roman" w:cs="Times New Roman"/>
                <w:sz w:val="22"/>
                <w:szCs w:val="22"/>
                <w:lang w:eastAsia="lv-LV"/>
              </w:rPr>
            </w:pPr>
            <w:r w:rsidRPr="00B64EE1">
              <w:rPr>
                <w:rFonts w:ascii="Times New Roman" w:hAnsi="Times New Roman"/>
                <w:sz w:val="22"/>
                <w:szCs w:val="22"/>
                <w:lang w:eastAsia="lv-LV"/>
              </w:rPr>
              <w:t>Drošības komplekts</w:t>
            </w:r>
          </w:p>
        </w:tc>
        <w:tc>
          <w:tcPr>
            <w:tcW w:w="3577" w:type="dxa"/>
            <w:gridSpan w:val="2"/>
            <w:tcBorders>
              <w:top w:val="single" w:sz="4" w:space="0" w:color="auto"/>
              <w:left w:val="single" w:sz="4" w:space="0" w:color="auto"/>
              <w:bottom w:val="single" w:sz="4" w:space="0" w:color="auto"/>
              <w:right w:val="single" w:sz="4" w:space="0" w:color="auto"/>
            </w:tcBorders>
          </w:tcPr>
          <w:p w14:paraId="7F672072" w14:textId="77777777" w:rsidR="009047D7" w:rsidRPr="00A37824" w:rsidRDefault="009047D7" w:rsidP="009047D7">
            <w:pPr>
              <w:jc w:val="both"/>
              <w:rPr>
                <w:rFonts w:ascii="Times New Roman" w:hAnsi="Times New Roman" w:cs="Times New Roman"/>
                <w:color w:val="FF0000"/>
                <w:sz w:val="22"/>
                <w:szCs w:val="22"/>
                <w:lang w:eastAsia="lv-LV"/>
              </w:rPr>
            </w:pPr>
            <w:r w:rsidRPr="00B64EE1">
              <w:rPr>
                <w:rFonts w:ascii="Times New Roman" w:hAnsi="Times New Roman"/>
                <w:sz w:val="22"/>
                <w:szCs w:val="22"/>
                <w:lang w:eastAsia="lv-LV"/>
              </w:rPr>
              <w:t>Aprīkojumā avārijas trīsstūris, aptieciņa, ugunsdzēšamais aparāts,</w:t>
            </w:r>
            <w:r w:rsidRPr="00A37824">
              <w:rPr>
                <w:rFonts w:ascii="Times New Roman" w:hAnsi="Times New Roman"/>
                <w:color w:val="FF0000"/>
                <w:sz w:val="22"/>
                <w:szCs w:val="22"/>
                <w:lang w:eastAsia="lv-LV"/>
              </w:rPr>
              <w:t xml:space="preserve"> </w:t>
            </w:r>
            <w:r w:rsidRPr="00524CE4">
              <w:rPr>
                <w:rFonts w:ascii="Times New Roman" w:hAnsi="Times New Roman"/>
                <w:sz w:val="22"/>
                <w:szCs w:val="22"/>
                <w:lang w:eastAsia="lv-LV"/>
              </w:rPr>
              <w:t>drošības veste</w:t>
            </w:r>
          </w:p>
        </w:tc>
        <w:tc>
          <w:tcPr>
            <w:tcW w:w="3118" w:type="dxa"/>
            <w:tcBorders>
              <w:top w:val="single" w:sz="4" w:space="0" w:color="000000"/>
              <w:left w:val="single" w:sz="4" w:space="0" w:color="000000"/>
              <w:bottom w:val="single" w:sz="4" w:space="0" w:color="000000"/>
              <w:right w:val="single" w:sz="4" w:space="0" w:color="000000"/>
            </w:tcBorders>
          </w:tcPr>
          <w:p w14:paraId="3254AFB3" w14:textId="77777777" w:rsidR="009047D7" w:rsidRPr="00D945DC" w:rsidRDefault="009047D7" w:rsidP="009047D7">
            <w:pPr>
              <w:rPr>
                <w:rFonts w:ascii="Times New Roman" w:hAnsi="Times New Roman" w:cs="Times New Roman"/>
                <w:sz w:val="22"/>
                <w:szCs w:val="22"/>
                <w:lang w:eastAsia="lv-LV"/>
              </w:rPr>
            </w:pPr>
          </w:p>
        </w:tc>
      </w:tr>
      <w:tr w:rsidR="009047D7" w:rsidRPr="00D945DC" w14:paraId="3F8D2E52" w14:textId="77777777" w:rsidTr="0064301C">
        <w:trPr>
          <w:trHeight w:val="184"/>
        </w:trPr>
        <w:tc>
          <w:tcPr>
            <w:tcW w:w="675" w:type="dxa"/>
            <w:tcBorders>
              <w:top w:val="single" w:sz="4" w:space="0" w:color="000000"/>
              <w:left w:val="single" w:sz="4" w:space="0" w:color="000000"/>
              <w:bottom w:val="single" w:sz="4" w:space="0" w:color="000000"/>
              <w:right w:val="single" w:sz="4" w:space="0" w:color="000000"/>
            </w:tcBorders>
            <w:shd w:val="clear" w:color="auto" w:fill="D0CECE"/>
          </w:tcPr>
          <w:p w14:paraId="73941E90" w14:textId="77777777" w:rsidR="009047D7" w:rsidRPr="00D945DC" w:rsidRDefault="009047D7" w:rsidP="009047D7">
            <w:pPr>
              <w:rPr>
                <w:rFonts w:ascii="Times New Roman" w:hAnsi="Times New Roman" w:cs="Times New Roman"/>
                <w:b/>
                <w:bCs/>
                <w:sz w:val="22"/>
                <w:szCs w:val="22"/>
              </w:rPr>
            </w:pPr>
            <w:r>
              <w:rPr>
                <w:rFonts w:ascii="Times New Roman" w:hAnsi="Times New Roman" w:cs="Times New Roman"/>
                <w:b/>
                <w:bCs/>
                <w:sz w:val="22"/>
                <w:szCs w:val="22"/>
              </w:rPr>
              <w:t>3</w:t>
            </w:r>
            <w:r w:rsidRPr="00D945DC">
              <w:rPr>
                <w:rFonts w:ascii="Times New Roman" w:hAnsi="Times New Roman" w:cs="Times New Roman"/>
                <w:b/>
                <w:bCs/>
                <w:sz w:val="22"/>
                <w:szCs w:val="22"/>
              </w:rPr>
              <w:t>.</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46577D2" w14:textId="77777777" w:rsidR="009047D7" w:rsidRPr="00D945DC" w:rsidRDefault="009047D7" w:rsidP="009047D7">
            <w:pPr>
              <w:jc w:val="both"/>
              <w:rPr>
                <w:rFonts w:ascii="Times New Roman" w:hAnsi="Times New Roman" w:cs="Times New Roman"/>
                <w:b/>
                <w:bCs/>
                <w:sz w:val="22"/>
                <w:szCs w:val="22"/>
              </w:rPr>
            </w:pPr>
            <w:r w:rsidRPr="00D945DC">
              <w:rPr>
                <w:rFonts w:ascii="Times New Roman" w:hAnsi="Times New Roman" w:cs="Times New Roman"/>
                <w:b/>
                <w:bCs/>
                <w:sz w:val="22"/>
                <w:szCs w:val="22"/>
              </w:rPr>
              <w:t>Garantijas prasības</w:t>
            </w:r>
          </w:p>
        </w:tc>
        <w:tc>
          <w:tcPr>
            <w:tcW w:w="3118" w:type="dxa"/>
            <w:tcBorders>
              <w:top w:val="single" w:sz="4" w:space="0" w:color="000000"/>
              <w:left w:val="single" w:sz="4" w:space="0" w:color="000000"/>
              <w:bottom w:val="single" w:sz="4" w:space="0" w:color="000000"/>
              <w:right w:val="single" w:sz="4" w:space="0" w:color="000000"/>
            </w:tcBorders>
            <w:shd w:val="clear" w:color="auto" w:fill="D0CECE"/>
          </w:tcPr>
          <w:p w14:paraId="13B2705C" w14:textId="77777777" w:rsidR="009047D7" w:rsidRPr="00D945DC" w:rsidRDefault="009047D7" w:rsidP="009047D7">
            <w:pPr>
              <w:rPr>
                <w:rFonts w:ascii="Times New Roman" w:hAnsi="Times New Roman" w:cs="Times New Roman"/>
                <w:b/>
                <w:bCs/>
                <w:sz w:val="22"/>
                <w:szCs w:val="22"/>
              </w:rPr>
            </w:pPr>
          </w:p>
        </w:tc>
      </w:tr>
      <w:tr w:rsidR="009047D7" w:rsidRPr="00D945DC" w14:paraId="29F26529" w14:textId="77777777" w:rsidTr="0064301C">
        <w:trPr>
          <w:trHeight w:val="272"/>
        </w:trPr>
        <w:tc>
          <w:tcPr>
            <w:tcW w:w="675" w:type="dxa"/>
            <w:tcBorders>
              <w:top w:val="single" w:sz="4" w:space="0" w:color="000000"/>
              <w:left w:val="single" w:sz="4" w:space="0" w:color="000000"/>
              <w:bottom w:val="single" w:sz="4" w:space="0" w:color="000000"/>
              <w:right w:val="single" w:sz="4" w:space="0" w:color="000000"/>
            </w:tcBorders>
          </w:tcPr>
          <w:p w14:paraId="2636E2C5" w14:textId="77777777" w:rsidR="009047D7" w:rsidRPr="00D945DC" w:rsidRDefault="00445963" w:rsidP="009047D7">
            <w:pPr>
              <w:rPr>
                <w:rFonts w:ascii="Times New Roman" w:hAnsi="Times New Roman" w:cs="Times New Roman"/>
                <w:iCs/>
                <w:sz w:val="22"/>
                <w:szCs w:val="22"/>
              </w:rPr>
            </w:pPr>
            <w:r>
              <w:rPr>
                <w:rFonts w:ascii="Times New Roman" w:hAnsi="Times New Roman" w:cs="Times New Roman"/>
                <w:iCs/>
                <w:sz w:val="22"/>
                <w:szCs w:val="22"/>
              </w:rPr>
              <w:t>3.1.</w:t>
            </w:r>
          </w:p>
        </w:tc>
        <w:tc>
          <w:tcPr>
            <w:tcW w:w="2802" w:type="dxa"/>
            <w:tcBorders>
              <w:top w:val="single" w:sz="4" w:space="0" w:color="000000"/>
              <w:left w:val="single" w:sz="4" w:space="0" w:color="000000"/>
              <w:bottom w:val="single" w:sz="4" w:space="0" w:color="000000"/>
              <w:right w:val="single" w:sz="4" w:space="0" w:color="000000"/>
            </w:tcBorders>
            <w:vAlign w:val="center"/>
          </w:tcPr>
          <w:p w14:paraId="22A67762" w14:textId="77777777" w:rsidR="009047D7" w:rsidRPr="00D945DC" w:rsidRDefault="009047D7" w:rsidP="009047D7">
            <w:pPr>
              <w:rPr>
                <w:rFonts w:ascii="Times New Roman" w:hAnsi="Times New Roman" w:cs="Times New Roman"/>
                <w:iCs/>
                <w:sz w:val="22"/>
                <w:szCs w:val="22"/>
                <w:lang w:eastAsia="lv-LV"/>
              </w:rPr>
            </w:pPr>
            <w:r w:rsidRPr="00D945DC">
              <w:rPr>
                <w:rFonts w:ascii="Times New Roman" w:hAnsi="Times New Roman" w:cs="Times New Roman"/>
                <w:iCs/>
                <w:sz w:val="22"/>
                <w:szCs w:val="22"/>
              </w:rPr>
              <w:t>Minimālās garantijas prasības automašīnai</w:t>
            </w:r>
          </w:p>
        </w:tc>
        <w:tc>
          <w:tcPr>
            <w:tcW w:w="3577" w:type="dxa"/>
            <w:gridSpan w:val="2"/>
            <w:tcBorders>
              <w:top w:val="single" w:sz="4" w:space="0" w:color="000000"/>
              <w:left w:val="single" w:sz="4" w:space="0" w:color="000000"/>
              <w:bottom w:val="single" w:sz="4" w:space="0" w:color="000000"/>
              <w:right w:val="single" w:sz="4" w:space="0" w:color="000000"/>
            </w:tcBorders>
            <w:vAlign w:val="center"/>
          </w:tcPr>
          <w:p w14:paraId="673EBFF1" w14:textId="77777777" w:rsidR="009047D7" w:rsidRPr="00D945DC" w:rsidRDefault="009047D7" w:rsidP="009047D7">
            <w:pPr>
              <w:jc w:val="both"/>
              <w:rPr>
                <w:rFonts w:ascii="Times New Roman" w:hAnsi="Times New Roman" w:cs="Times New Roman"/>
                <w:sz w:val="22"/>
                <w:szCs w:val="22"/>
                <w:lang w:eastAsia="lv-LV"/>
              </w:rPr>
            </w:pPr>
            <w:r w:rsidRPr="00D945DC">
              <w:rPr>
                <w:rFonts w:ascii="Times New Roman" w:hAnsi="Times New Roman" w:cs="Times New Roman"/>
                <w:sz w:val="22"/>
                <w:szCs w:val="22"/>
              </w:rPr>
              <w:t>Ražotāja garantija vismaz 60 mēnešus ar ne mazāk kā 100 000 km nobraukuma ierobežojumu automašīnas garantijas remontiem un apkalpošanai, bet ne mazākā laika posmā un ne uz sliktākiem noteikumiem, kādus noteicis automašīnas ražotājs.</w:t>
            </w:r>
          </w:p>
        </w:tc>
        <w:tc>
          <w:tcPr>
            <w:tcW w:w="3118" w:type="dxa"/>
            <w:tcBorders>
              <w:top w:val="single" w:sz="4" w:space="0" w:color="000000"/>
              <w:left w:val="single" w:sz="4" w:space="0" w:color="000000"/>
              <w:bottom w:val="single" w:sz="4" w:space="0" w:color="000000"/>
              <w:right w:val="single" w:sz="4" w:space="0" w:color="000000"/>
            </w:tcBorders>
          </w:tcPr>
          <w:p w14:paraId="6D567C7B" w14:textId="77777777" w:rsidR="009047D7" w:rsidRPr="00D945DC" w:rsidRDefault="009047D7" w:rsidP="009047D7">
            <w:pPr>
              <w:rPr>
                <w:rFonts w:ascii="Times New Roman" w:hAnsi="Times New Roman" w:cs="Times New Roman"/>
                <w:sz w:val="22"/>
                <w:szCs w:val="22"/>
              </w:rPr>
            </w:pPr>
          </w:p>
        </w:tc>
      </w:tr>
      <w:tr w:rsidR="009047D7" w:rsidRPr="00D945DC" w14:paraId="712C5987" w14:textId="77777777" w:rsidTr="0064301C">
        <w:trPr>
          <w:trHeight w:val="428"/>
        </w:trPr>
        <w:tc>
          <w:tcPr>
            <w:tcW w:w="675" w:type="dxa"/>
            <w:tcBorders>
              <w:top w:val="single" w:sz="4" w:space="0" w:color="000000"/>
              <w:left w:val="single" w:sz="4" w:space="0" w:color="000000"/>
              <w:bottom w:val="single" w:sz="4" w:space="0" w:color="000000"/>
              <w:right w:val="single" w:sz="4" w:space="0" w:color="000000"/>
            </w:tcBorders>
          </w:tcPr>
          <w:p w14:paraId="531F8DB7" w14:textId="77777777" w:rsidR="009047D7" w:rsidRPr="00D945DC" w:rsidRDefault="00445963" w:rsidP="009047D7">
            <w:pPr>
              <w:rPr>
                <w:rFonts w:ascii="Times New Roman" w:hAnsi="Times New Roman" w:cs="Times New Roman"/>
                <w:iCs/>
                <w:sz w:val="22"/>
                <w:szCs w:val="22"/>
              </w:rPr>
            </w:pPr>
            <w:r>
              <w:rPr>
                <w:rFonts w:ascii="Times New Roman" w:hAnsi="Times New Roman" w:cs="Times New Roman"/>
                <w:iCs/>
                <w:sz w:val="22"/>
                <w:szCs w:val="22"/>
              </w:rPr>
              <w:t>3.2.</w:t>
            </w:r>
          </w:p>
        </w:tc>
        <w:tc>
          <w:tcPr>
            <w:tcW w:w="2802" w:type="dxa"/>
            <w:tcBorders>
              <w:top w:val="single" w:sz="4" w:space="0" w:color="000000"/>
              <w:left w:val="single" w:sz="4" w:space="0" w:color="000000"/>
              <w:bottom w:val="single" w:sz="4" w:space="0" w:color="000000"/>
              <w:right w:val="single" w:sz="4" w:space="0" w:color="000000"/>
            </w:tcBorders>
            <w:vAlign w:val="center"/>
          </w:tcPr>
          <w:p w14:paraId="7C8C8BAE" w14:textId="77777777" w:rsidR="009047D7" w:rsidRPr="00D945DC" w:rsidRDefault="009047D7" w:rsidP="009047D7">
            <w:pPr>
              <w:rPr>
                <w:rFonts w:ascii="Times New Roman" w:hAnsi="Times New Roman" w:cs="Times New Roman"/>
                <w:iCs/>
                <w:sz w:val="22"/>
                <w:szCs w:val="22"/>
                <w:lang w:eastAsia="lv-LV"/>
              </w:rPr>
            </w:pPr>
            <w:r w:rsidRPr="00D945DC">
              <w:rPr>
                <w:rFonts w:ascii="Times New Roman" w:hAnsi="Times New Roman" w:cs="Times New Roman"/>
                <w:iCs/>
                <w:sz w:val="22"/>
                <w:szCs w:val="22"/>
              </w:rPr>
              <w:t>Minimālās garantijas prasības automašīnas akumulatoram</w:t>
            </w:r>
          </w:p>
        </w:tc>
        <w:tc>
          <w:tcPr>
            <w:tcW w:w="3577" w:type="dxa"/>
            <w:gridSpan w:val="2"/>
            <w:tcBorders>
              <w:top w:val="single" w:sz="4" w:space="0" w:color="000000"/>
              <w:left w:val="single" w:sz="4" w:space="0" w:color="000000"/>
              <w:bottom w:val="single" w:sz="4" w:space="0" w:color="000000"/>
              <w:right w:val="single" w:sz="4" w:space="0" w:color="000000"/>
            </w:tcBorders>
            <w:vAlign w:val="center"/>
          </w:tcPr>
          <w:p w14:paraId="36D7891F" w14:textId="77777777" w:rsidR="009047D7" w:rsidRPr="00D945DC" w:rsidRDefault="009047D7" w:rsidP="009047D7">
            <w:pPr>
              <w:jc w:val="both"/>
              <w:rPr>
                <w:rFonts w:ascii="Times New Roman" w:hAnsi="Times New Roman" w:cs="Times New Roman"/>
                <w:sz w:val="22"/>
                <w:szCs w:val="22"/>
                <w:lang w:eastAsia="lv-LV"/>
              </w:rPr>
            </w:pPr>
            <w:r w:rsidRPr="00D945DC">
              <w:rPr>
                <w:rFonts w:ascii="Times New Roman" w:hAnsi="Times New Roman" w:cs="Times New Roman"/>
                <w:sz w:val="22"/>
                <w:szCs w:val="22"/>
              </w:rPr>
              <w:t>Vismaz 8 gadi ar ne mazāk kā 160 000 km ierobežojumu</w:t>
            </w:r>
          </w:p>
        </w:tc>
        <w:tc>
          <w:tcPr>
            <w:tcW w:w="3118" w:type="dxa"/>
            <w:tcBorders>
              <w:top w:val="single" w:sz="4" w:space="0" w:color="000000"/>
              <w:left w:val="single" w:sz="4" w:space="0" w:color="000000"/>
              <w:bottom w:val="single" w:sz="4" w:space="0" w:color="000000"/>
              <w:right w:val="single" w:sz="4" w:space="0" w:color="000000"/>
            </w:tcBorders>
          </w:tcPr>
          <w:p w14:paraId="05B44E4B" w14:textId="77777777" w:rsidR="009047D7" w:rsidRPr="00D945DC" w:rsidRDefault="009047D7" w:rsidP="009047D7">
            <w:pPr>
              <w:rPr>
                <w:rFonts w:ascii="Times New Roman" w:hAnsi="Times New Roman" w:cs="Times New Roman"/>
                <w:sz w:val="22"/>
                <w:szCs w:val="22"/>
              </w:rPr>
            </w:pPr>
          </w:p>
        </w:tc>
      </w:tr>
      <w:tr w:rsidR="009047D7" w:rsidRPr="00D945DC" w14:paraId="319733FF" w14:textId="77777777" w:rsidTr="0064301C">
        <w:trPr>
          <w:trHeight w:val="274"/>
        </w:trPr>
        <w:tc>
          <w:tcPr>
            <w:tcW w:w="675" w:type="dxa"/>
            <w:tcBorders>
              <w:top w:val="single" w:sz="4" w:space="0" w:color="000000"/>
              <w:left w:val="single" w:sz="4" w:space="0" w:color="000000"/>
              <w:bottom w:val="single" w:sz="4" w:space="0" w:color="000000"/>
              <w:right w:val="single" w:sz="4" w:space="0" w:color="000000"/>
            </w:tcBorders>
          </w:tcPr>
          <w:p w14:paraId="4D73786B" w14:textId="77777777" w:rsidR="009047D7" w:rsidRPr="00D945DC" w:rsidRDefault="00445963" w:rsidP="009047D7">
            <w:pPr>
              <w:rPr>
                <w:rFonts w:ascii="Times New Roman" w:hAnsi="Times New Roman" w:cs="Times New Roman"/>
                <w:iCs/>
                <w:sz w:val="22"/>
                <w:szCs w:val="22"/>
              </w:rPr>
            </w:pPr>
            <w:r>
              <w:rPr>
                <w:rFonts w:ascii="Times New Roman" w:hAnsi="Times New Roman" w:cs="Times New Roman"/>
                <w:iCs/>
                <w:sz w:val="22"/>
                <w:szCs w:val="22"/>
              </w:rPr>
              <w:t>3.3.</w:t>
            </w:r>
          </w:p>
        </w:tc>
        <w:tc>
          <w:tcPr>
            <w:tcW w:w="2802" w:type="dxa"/>
            <w:tcBorders>
              <w:top w:val="single" w:sz="4" w:space="0" w:color="000000"/>
              <w:left w:val="single" w:sz="4" w:space="0" w:color="000000"/>
              <w:bottom w:val="single" w:sz="4" w:space="0" w:color="000000"/>
              <w:right w:val="single" w:sz="4" w:space="0" w:color="000000"/>
            </w:tcBorders>
            <w:vAlign w:val="center"/>
          </w:tcPr>
          <w:p w14:paraId="61DF7BC2" w14:textId="77777777" w:rsidR="009047D7" w:rsidRPr="00D945DC" w:rsidRDefault="009047D7" w:rsidP="009047D7">
            <w:pPr>
              <w:rPr>
                <w:rFonts w:ascii="Times New Roman" w:hAnsi="Times New Roman" w:cs="Times New Roman"/>
                <w:iCs/>
                <w:sz w:val="22"/>
                <w:szCs w:val="22"/>
                <w:lang w:eastAsia="lv-LV"/>
              </w:rPr>
            </w:pPr>
            <w:r w:rsidRPr="00D945DC">
              <w:rPr>
                <w:rFonts w:ascii="Times New Roman" w:hAnsi="Times New Roman" w:cs="Times New Roman"/>
                <w:iCs/>
                <w:sz w:val="22"/>
                <w:szCs w:val="22"/>
              </w:rPr>
              <w:t>Tehnisko apkopju minimālais intervāls</w:t>
            </w:r>
          </w:p>
        </w:tc>
        <w:tc>
          <w:tcPr>
            <w:tcW w:w="3577" w:type="dxa"/>
            <w:gridSpan w:val="2"/>
            <w:tcBorders>
              <w:top w:val="single" w:sz="4" w:space="0" w:color="000000"/>
              <w:left w:val="single" w:sz="4" w:space="0" w:color="000000"/>
              <w:bottom w:val="single" w:sz="4" w:space="0" w:color="000000"/>
              <w:right w:val="single" w:sz="4" w:space="0" w:color="000000"/>
            </w:tcBorders>
            <w:vAlign w:val="center"/>
          </w:tcPr>
          <w:p w14:paraId="559BA7FA" w14:textId="77777777" w:rsidR="009047D7" w:rsidRPr="00D945DC" w:rsidRDefault="009047D7" w:rsidP="009047D7">
            <w:pPr>
              <w:jc w:val="both"/>
              <w:rPr>
                <w:rFonts w:ascii="Times New Roman" w:hAnsi="Times New Roman" w:cs="Times New Roman"/>
                <w:sz w:val="22"/>
                <w:szCs w:val="22"/>
                <w:lang w:eastAsia="lv-LV"/>
              </w:rPr>
            </w:pPr>
            <w:r w:rsidRPr="00D945DC">
              <w:rPr>
                <w:rFonts w:ascii="Times New Roman" w:hAnsi="Times New Roman" w:cs="Times New Roman"/>
                <w:sz w:val="22"/>
                <w:szCs w:val="22"/>
              </w:rPr>
              <w:t>Ne mazāks kā reizi 2 gados</w:t>
            </w:r>
          </w:p>
        </w:tc>
        <w:tc>
          <w:tcPr>
            <w:tcW w:w="3118" w:type="dxa"/>
            <w:tcBorders>
              <w:top w:val="single" w:sz="4" w:space="0" w:color="000000"/>
              <w:left w:val="single" w:sz="4" w:space="0" w:color="000000"/>
              <w:bottom w:val="single" w:sz="4" w:space="0" w:color="000000"/>
              <w:right w:val="single" w:sz="4" w:space="0" w:color="000000"/>
            </w:tcBorders>
          </w:tcPr>
          <w:p w14:paraId="4F880E3E" w14:textId="77777777" w:rsidR="009047D7" w:rsidRPr="00D945DC" w:rsidRDefault="009047D7" w:rsidP="009047D7">
            <w:pPr>
              <w:rPr>
                <w:rFonts w:ascii="Times New Roman" w:hAnsi="Times New Roman" w:cs="Times New Roman"/>
                <w:sz w:val="22"/>
                <w:szCs w:val="22"/>
              </w:rPr>
            </w:pPr>
          </w:p>
        </w:tc>
      </w:tr>
      <w:tr w:rsidR="009047D7" w:rsidRPr="00D945DC" w14:paraId="137B120F" w14:textId="77777777" w:rsidTr="0064301C">
        <w:trPr>
          <w:trHeight w:val="263"/>
        </w:trPr>
        <w:tc>
          <w:tcPr>
            <w:tcW w:w="675" w:type="dxa"/>
            <w:tcBorders>
              <w:top w:val="single" w:sz="4" w:space="0" w:color="000000"/>
              <w:left w:val="single" w:sz="4" w:space="0" w:color="000000"/>
              <w:bottom w:val="single" w:sz="4" w:space="0" w:color="000000"/>
              <w:right w:val="single" w:sz="4" w:space="0" w:color="000000"/>
            </w:tcBorders>
          </w:tcPr>
          <w:p w14:paraId="10B27E74" w14:textId="77777777" w:rsidR="009047D7" w:rsidRPr="00D945DC" w:rsidRDefault="00445963" w:rsidP="009047D7">
            <w:pPr>
              <w:rPr>
                <w:rFonts w:ascii="Times New Roman" w:hAnsi="Times New Roman" w:cs="Times New Roman"/>
                <w:iCs/>
                <w:sz w:val="22"/>
                <w:szCs w:val="22"/>
              </w:rPr>
            </w:pPr>
            <w:r>
              <w:rPr>
                <w:rFonts w:ascii="Times New Roman" w:hAnsi="Times New Roman" w:cs="Times New Roman"/>
                <w:iCs/>
                <w:sz w:val="22"/>
                <w:szCs w:val="22"/>
              </w:rPr>
              <w:t>3.4.</w:t>
            </w:r>
          </w:p>
        </w:tc>
        <w:tc>
          <w:tcPr>
            <w:tcW w:w="2802" w:type="dxa"/>
            <w:tcBorders>
              <w:top w:val="single" w:sz="4" w:space="0" w:color="000000"/>
              <w:left w:val="single" w:sz="4" w:space="0" w:color="000000"/>
              <w:bottom w:val="single" w:sz="4" w:space="0" w:color="000000"/>
              <w:right w:val="single" w:sz="4" w:space="0" w:color="000000"/>
            </w:tcBorders>
            <w:vAlign w:val="center"/>
          </w:tcPr>
          <w:p w14:paraId="2AA9E030" w14:textId="77777777" w:rsidR="009047D7" w:rsidRPr="00D945DC" w:rsidRDefault="009047D7" w:rsidP="009047D7">
            <w:pPr>
              <w:rPr>
                <w:rFonts w:ascii="Times New Roman" w:hAnsi="Times New Roman" w:cs="Times New Roman"/>
                <w:iCs/>
                <w:sz w:val="22"/>
                <w:szCs w:val="22"/>
                <w:lang w:eastAsia="lv-LV"/>
              </w:rPr>
            </w:pPr>
            <w:r w:rsidRPr="00D945DC">
              <w:rPr>
                <w:rFonts w:ascii="Times New Roman" w:hAnsi="Times New Roman" w:cs="Times New Roman"/>
                <w:iCs/>
                <w:sz w:val="22"/>
                <w:szCs w:val="22"/>
              </w:rPr>
              <w:t>Mobilitātes garantija</w:t>
            </w:r>
          </w:p>
        </w:tc>
        <w:tc>
          <w:tcPr>
            <w:tcW w:w="3577" w:type="dxa"/>
            <w:gridSpan w:val="2"/>
            <w:tcBorders>
              <w:top w:val="single" w:sz="4" w:space="0" w:color="000000"/>
              <w:left w:val="single" w:sz="4" w:space="0" w:color="000000"/>
              <w:bottom w:val="single" w:sz="4" w:space="0" w:color="000000"/>
              <w:right w:val="single" w:sz="4" w:space="0" w:color="000000"/>
            </w:tcBorders>
            <w:vAlign w:val="center"/>
          </w:tcPr>
          <w:p w14:paraId="520A662E" w14:textId="77777777" w:rsidR="009047D7" w:rsidRPr="00D945DC" w:rsidRDefault="009047D7" w:rsidP="009047D7">
            <w:pPr>
              <w:jc w:val="both"/>
              <w:rPr>
                <w:rFonts w:ascii="Times New Roman" w:hAnsi="Times New Roman" w:cs="Times New Roman"/>
                <w:sz w:val="22"/>
                <w:szCs w:val="22"/>
                <w:lang w:eastAsia="lv-LV"/>
              </w:rPr>
            </w:pPr>
            <w:r w:rsidRPr="00D945DC">
              <w:rPr>
                <w:rFonts w:ascii="Times New Roman" w:hAnsi="Times New Roman" w:cs="Times New Roman"/>
                <w:sz w:val="22"/>
                <w:szCs w:val="22"/>
              </w:rPr>
              <w:t xml:space="preserve">Visu </w:t>
            </w:r>
            <w:proofErr w:type="spellStart"/>
            <w:r>
              <w:rPr>
                <w:rFonts w:ascii="Times New Roman" w:hAnsi="Times New Roman" w:cs="Times New Roman"/>
                <w:sz w:val="22"/>
                <w:szCs w:val="22"/>
              </w:rPr>
              <w:t>elektroauto</w:t>
            </w:r>
            <w:proofErr w:type="spellEnd"/>
            <w:r w:rsidRPr="00D945DC">
              <w:rPr>
                <w:rFonts w:ascii="Times New Roman" w:hAnsi="Times New Roman" w:cs="Times New Roman"/>
                <w:sz w:val="22"/>
                <w:szCs w:val="22"/>
              </w:rPr>
              <w:t xml:space="preserve"> lietošanas laiku</w:t>
            </w:r>
          </w:p>
        </w:tc>
        <w:tc>
          <w:tcPr>
            <w:tcW w:w="3118" w:type="dxa"/>
            <w:tcBorders>
              <w:top w:val="single" w:sz="4" w:space="0" w:color="000000"/>
              <w:left w:val="single" w:sz="4" w:space="0" w:color="000000"/>
              <w:bottom w:val="single" w:sz="4" w:space="0" w:color="000000"/>
              <w:right w:val="single" w:sz="4" w:space="0" w:color="000000"/>
            </w:tcBorders>
          </w:tcPr>
          <w:p w14:paraId="73FEDD42" w14:textId="77777777" w:rsidR="009047D7" w:rsidRPr="00D945DC" w:rsidRDefault="009047D7" w:rsidP="009047D7">
            <w:pPr>
              <w:rPr>
                <w:rFonts w:ascii="Times New Roman" w:hAnsi="Times New Roman" w:cs="Times New Roman"/>
                <w:sz w:val="22"/>
                <w:szCs w:val="22"/>
              </w:rPr>
            </w:pPr>
          </w:p>
        </w:tc>
      </w:tr>
    </w:tbl>
    <w:p w14:paraId="73707E45" w14:textId="77777777" w:rsidR="009047D7" w:rsidRPr="00AB74D5" w:rsidRDefault="009047D7" w:rsidP="009047D7">
      <w:pPr>
        <w:pStyle w:val="Galvene"/>
        <w:jc w:val="both"/>
        <w:rPr>
          <w:rFonts w:ascii="Times New Roman" w:hAnsi="Times New Roman"/>
          <w:sz w:val="22"/>
          <w:szCs w:val="22"/>
          <w:lang w:val="lv-LV"/>
        </w:rPr>
      </w:pPr>
      <w:r w:rsidRPr="00E06E6C">
        <w:rPr>
          <w:rFonts w:ascii="Times New Roman" w:hAnsi="Times New Roman"/>
          <w:b/>
          <w:bCs/>
          <w:color w:val="EE0000"/>
          <w:sz w:val="22"/>
          <w:szCs w:val="22"/>
          <w:lang w:val="lv-LV"/>
        </w:rPr>
        <w:t>!!!</w:t>
      </w:r>
      <w:r>
        <w:rPr>
          <w:rFonts w:ascii="Times New Roman" w:hAnsi="Times New Roman"/>
          <w:sz w:val="22"/>
          <w:szCs w:val="22"/>
          <w:lang w:val="lv-LV"/>
        </w:rPr>
        <w:t xml:space="preserve"> </w:t>
      </w:r>
      <w:r w:rsidRPr="00AB74D5">
        <w:rPr>
          <w:rFonts w:ascii="Times New Roman" w:hAnsi="Times New Roman"/>
          <w:sz w:val="22"/>
          <w:szCs w:val="22"/>
          <w:lang w:val="lv-LV"/>
        </w:rPr>
        <w:t xml:space="preserve">Ar </w:t>
      </w:r>
      <w:r w:rsidRPr="00E06E6C">
        <w:rPr>
          <w:rFonts w:ascii="Times New Roman" w:hAnsi="Times New Roman"/>
          <w:sz w:val="22"/>
          <w:szCs w:val="22"/>
          <w:lang w:val="lv-LV"/>
        </w:rPr>
        <w:t>*</w:t>
      </w:r>
      <w:r w:rsidRPr="00AB74D5">
        <w:rPr>
          <w:rFonts w:ascii="Times New Roman" w:hAnsi="Times New Roman"/>
          <w:color w:val="FF0000"/>
          <w:sz w:val="22"/>
          <w:szCs w:val="22"/>
          <w:lang w:val="lv-LV"/>
        </w:rPr>
        <w:t xml:space="preserve"> </w:t>
      </w:r>
      <w:r w:rsidRPr="00AB74D5">
        <w:rPr>
          <w:rFonts w:ascii="Times New Roman" w:hAnsi="Times New Roman"/>
          <w:sz w:val="22"/>
          <w:szCs w:val="22"/>
          <w:lang w:val="lv-LV"/>
        </w:rPr>
        <w:t>apzīmētajos lauciņos pretendents norāda piedāvātajai automašīnai atbilstošo tehnisko rādītāju. Tukšajos lauciņos norāda, vai piedāvātā automašīna atbilst attiecīgajai prasībai, norādot “atbilst” vai “neatbilst”.</w:t>
      </w:r>
    </w:p>
    <w:p w14:paraId="3DA91F71" w14:textId="77777777" w:rsidR="006D771B" w:rsidRDefault="006D771B" w:rsidP="006D771B">
      <w:pPr>
        <w:rPr>
          <w:rFonts w:ascii="Times New Roman" w:hAnsi="Times New Roman" w:cs="Times New Roman"/>
          <w:sz w:val="22"/>
          <w:szCs w:val="22"/>
        </w:rPr>
      </w:pPr>
    </w:p>
    <w:p w14:paraId="1C280DFE" w14:textId="77777777" w:rsidR="009047D7" w:rsidRPr="00AB74D5" w:rsidRDefault="009047D7" w:rsidP="009047D7">
      <w:pPr>
        <w:rPr>
          <w:rFonts w:ascii="Times New Roman" w:hAnsi="Times New Roman"/>
        </w:rPr>
      </w:pPr>
      <w:r w:rsidRPr="00AB74D5">
        <w:rPr>
          <w:rFonts w:ascii="Times New Roman" w:hAnsi="Times New Roman"/>
        </w:rPr>
        <w:lastRenderedPageBreak/>
        <w:t>Piegādes nosacījumi:</w:t>
      </w:r>
    </w:p>
    <w:p w14:paraId="47AD77E1" w14:textId="77777777" w:rsidR="009047D7" w:rsidRPr="00524CE4" w:rsidRDefault="009047D7" w:rsidP="009047D7">
      <w:pPr>
        <w:pStyle w:val="Sarakstarindkopa"/>
        <w:suppressAutoHyphens/>
        <w:ind w:left="0" w:firstLine="720"/>
        <w:rPr>
          <w:rFonts w:ascii="Times New Roman" w:hAnsi="Times New Roman"/>
          <w:lang w:val="lv-LV"/>
        </w:rPr>
      </w:pPr>
      <w:r w:rsidRPr="00524CE4">
        <w:rPr>
          <w:rFonts w:ascii="Times New Roman" w:hAnsi="Times New Roman"/>
          <w:lang w:val="lv-LV"/>
        </w:rPr>
        <w:t>Pretendents, piegādājot automašīnu, nodos Pasūtītāja pārstāvim :</w:t>
      </w:r>
    </w:p>
    <w:p w14:paraId="64DCCBD3" w14:textId="77777777" w:rsidR="009047D7" w:rsidRPr="00524CE4" w:rsidRDefault="009047D7" w:rsidP="009047D7">
      <w:pPr>
        <w:pStyle w:val="Sarakstarindkopa"/>
        <w:numPr>
          <w:ilvl w:val="1"/>
          <w:numId w:val="1"/>
        </w:numPr>
        <w:spacing w:after="0" w:line="240" w:lineRule="auto"/>
        <w:contextualSpacing w:val="0"/>
        <w:rPr>
          <w:rFonts w:ascii="Times New Roman" w:hAnsi="Times New Roman"/>
          <w:lang w:val="lv-LV"/>
        </w:rPr>
      </w:pPr>
      <w:r w:rsidRPr="00524CE4">
        <w:rPr>
          <w:rFonts w:ascii="Times New Roman" w:hAnsi="Times New Roman"/>
          <w:lang w:val="lv-LV"/>
        </w:rPr>
        <w:t xml:space="preserve">Automašīnas servisa grāmatiņu; </w:t>
      </w:r>
    </w:p>
    <w:p w14:paraId="05845CBC" w14:textId="77777777" w:rsidR="009047D7" w:rsidRPr="00524CE4" w:rsidRDefault="009047D7" w:rsidP="009047D7">
      <w:pPr>
        <w:pStyle w:val="Sarakstarindkopa"/>
        <w:numPr>
          <w:ilvl w:val="1"/>
          <w:numId w:val="1"/>
        </w:numPr>
        <w:spacing w:after="0" w:line="240" w:lineRule="auto"/>
        <w:contextualSpacing w:val="0"/>
        <w:rPr>
          <w:rFonts w:ascii="Times New Roman" w:hAnsi="Times New Roman"/>
          <w:lang w:val="lv-LV"/>
        </w:rPr>
      </w:pPr>
      <w:r w:rsidRPr="00524CE4">
        <w:rPr>
          <w:rFonts w:ascii="Times New Roman" w:hAnsi="Times New Roman"/>
          <w:lang w:val="lv-LV"/>
        </w:rPr>
        <w:t>Tehnisko parametru un lietošanas instrukcijas dokumentāciju latviešu valodā;</w:t>
      </w:r>
    </w:p>
    <w:p w14:paraId="41E64E2C" w14:textId="77777777" w:rsidR="009047D7" w:rsidRPr="00524CE4" w:rsidRDefault="009047D7" w:rsidP="009047D7">
      <w:pPr>
        <w:widowControl/>
        <w:numPr>
          <w:ilvl w:val="1"/>
          <w:numId w:val="1"/>
        </w:numPr>
        <w:rPr>
          <w:rFonts w:ascii="Times New Roman" w:hAnsi="Times New Roman"/>
        </w:rPr>
      </w:pPr>
      <w:r w:rsidRPr="00524CE4">
        <w:rPr>
          <w:rFonts w:ascii="Times New Roman" w:hAnsi="Times New Roman"/>
        </w:rPr>
        <w:t>Rezerves atslēgas;</w:t>
      </w:r>
    </w:p>
    <w:p w14:paraId="3B51B877" w14:textId="77777777" w:rsidR="009047D7" w:rsidRPr="00524CE4" w:rsidRDefault="009047D7" w:rsidP="009047D7">
      <w:pPr>
        <w:widowControl/>
        <w:numPr>
          <w:ilvl w:val="1"/>
          <w:numId w:val="1"/>
        </w:numPr>
        <w:rPr>
          <w:rFonts w:ascii="Times New Roman" w:hAnsi="Times New Roman"/>
        </w:rPr>
      </w:pPr>
      <w:r w:rsidRPr="00524CE4">
        <w:rPr>
          <w:rFonts w:ascii="Times New Roman" w:hAnsi="Times New Roman"/>
        </w:rPr>
        <w:t>Transportlīdzekļa reģistrācijas apliecību;</w:t>
      </w:r>
    </w:p>
    <w:p w14:paraId="491E75D6" w14:textId="77777777" w:rsidR="009047D7" w:rsidRDefault="009047D7" w:rsidP="009047D7">
      <w:pPr>
        <w:pStyle w:val="Galvene"/>
        <w:numPr>
          <w:ilvl w:val="1"/>
          <w:numId w:val="1"/>
        </w:numPr>
        <w:tabs>
          <w:tab w:val="clear" w:pos="4680"/>
          <w:tab w:val="clear" w:pos="9360"/>
        </w:tabs>
        <w:suppressAutoHyphens/>
        <w:rPr>
          <w:rFonts w:ascii="Times New Roman" w:hAnsi="Times New Roman"/>
          <w:sz w:val="22"/>
          <w:szCs w:val="22"/>
          <w:lang w:val="lv-LV"/>
        </w:rPr>
      </w:pPr>
      <w:r w:rsidRPr="00524CE4">
        <w:rPr>
          <w:rFonts w:ascii="Times New Roman" w:hAnsi="Times New Roman"/>
          <w:sz w:val="22"/>
          <w:szCs w:val="22"/>
          <w:lang w:val="lv-LV"/>
        </w:rPr>
        <w:t>Reģistrētās numura zīmes</w:t>
      </w:r>
      <w:r w:rsidR="00A122E5">
        <w:rPr>
          <w:rFonts w:ascii="Times New Roman" w:hAnsi="Times New Roman"/>
          <w:sz w:val="22"/>
          <w:szCs w:val="22"/>
          <w:lang w:val="lv-LV"/>
        </w:rPr>
        <w:t>;</w:t>
      </w:r>
    </w:p>
    <w:p w14:paraId="309B6CF5" w14:textId="77777777" w:rsidR="00A122E5" w:rsidRDefault="00A122E5" w:rsidP="009047D7">
      <w:pPr>
        <w:pStyle w:val="Galvene"/>
        <w:numPr>
          <w:ilvl w:val="1"/>
          <w:numId w:val="1"/>
        </w:numPr>
        <w:tabs>
          <w:tab w:val="clear" w:pos="4680"/>
          <w:tab w:val="clear" w:pos="9360"/>
        </w:tabs>
        <w:suppressAutoHyphens/>
        <w:rPr>
          <w:rFonts w:ascii="Times New Roman" w:hAnsi="Times New Roman"/>
          <w:sz w:val="22"/>
          <w:szCs w:val="22"/>
          <w:lang w:val="lv-LV"/>
        </w:rPr>
      </w:pPr>
      <w:r w:rsidRPr="00A122E5">
        <w:rPr>
          <w:rFonts w:ascii="Times New Roman" w:hAnsi="Times New Roman" w:hint="eastAsia"/>
          <w:sz w:val="22"/>
          <w:szCs w:val="22"/>
          <w:lang w:val="lv-LV"/>
        </w:rPr>
        <w:t>OCTA polisi uz 1 (vienu) gadu</w:t>
      </w:r>
    </w:p>
    <w:p w14:paraId="55AFC127" w14:textId="77777777" w:rsidR="00A122E5" w:rsidRPr="00A122E5" w:rsidRDefault="00A122E5" w:rsidP="009047D7">
      <w:pPr>
        <w:pStyle w:val="Galvene"/>
        <w:numPr>
          <w:ilvl w:val="1"/>
          <w:numId w:val="1"/>
        </w:numPr>
        <w:tabs>
          <w:tab w:val="clear" w:pos="4680"/>
          <w:tab w:val="clear" w:pos="9360"/>
        </w:tabs>
        <w:suppressAutoHyphens/>
        <w:rPr>
          <w:rFonts w:ascii="Times New Roman" w:eastAsia="SimSun" w:hAnsi="Times New Roman" w:cs="Mangal"/>
          <w:kern w:val="2"/>
          <w:sz w:val="24"/>
          <w:szCs w:val="24"/>
          <w:lang w:val="lv-LV" w:eastAsia="zh-CN" w:bidi="hi-IN"/>
        </w:rPr>
      </w:pPr>
      <w:r w:rsidRPr="00A122E5">
        <w:rPr>
          <w:rFonts w:ascii="Times New Roman" w:eastAsia="SimSun" w:hAnsi="Times New Roman" w:cs="Mangal"/>
          <w:kern w:val="2"/>
          <w:sz w:val="24"/>
          <w:szCs w:val="24"/>
          <w:lang w:val="lv-LV" w:eastAsia="zh-CN" w:bidi="hi-IN"/>
        </w:rPr>
        <w:t>KASKO apdrošināšanu uz vienu gadu darbības reģionam  Eiropas Savienības ekonomiskajā zonā</w:t>
      </w:r>
    </w:p>
    <w:p w14:paraId="5291E051" w14:textId="77777777" w:rsidR="009047D7" w:rsidRPr="00AB74D5" w:rsidRDefault="009047D7" w:rsidP="009047D7">
      <w:pPr>
        <w:pStyle w:val="Galvene"/>
        <w:ind w:left="1800"/>
        <w:rPr>
          <w:rFonts w:ascii="Times New Roman" w:hAnsi="Times New Roman"/>
          <w:sz w:val="22"/>
          <w:szCs w:val="22"/>
          <w:lang w:val="lv-LV"/>
        </w:rPr>
      </w:pPr>
    </w:p>
    <w:p w14:paraId="41575386" w14:textId="77777777" w:rsidR="009047D7" w:rsidRPr="00AB74D5" w:rsidRDefault="009047D7" w:rsidP="009047D7">
      <w:pPr>
        <w:pStyle w:val="Galvene"/>
        <w:jc w:val="both"/>
        <w:rPr>
          <w:rFonts w:ascii="Times New Roman" w:hAnsi="Times New Roman"/>
          <w:sz w:val="22"/>
          <w:szCs w:val="22"/>
          <w:lang w:val="lv-LV"/>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1"/>
        <w:gridCol w:w="3096"/>
      </w:tblGrid>
      <w:tr w:rsidR="009047D7" w:rsidRPr="00AB74D5" w14:paraId="400A7392" w14:textId="77777777">
        <w:trPr>
          <w:cantSplit/>
          <w:jc w:val="right"/>
        </w:trPr>
        <w:tc>
          <w:tcPr>
            <w:tcW w:w="6191" w:type="dxa"/>
            <w:tcBorders>
              <w:bottom w:val="single" w:sz="4" w:space="0" w:color="auto"/>
            </w:tcBorders>
          </w:tcPr>
          <w:p w14:paraId="4E2C1C30" w14:textId="77777777" w:rsidR="009047D7" w:rsidRPr="00AB74D5" w:rsidRDefault="009047D7" w:rsidP="00524CE4">
            <w:pPr>
              <w:pStyle w:val="Galvene"/>
              <w:spacing w:line="360" w:lineRule="auto"/>
              <w:jc w:val="right"/>
              <w:rPr>
                <w:rFonts w:ascii="Times New Roman" w:hAnsi="Times New Roman"/>
                <w:sz w:val="22"/>
                <w:szCs w:val="22"/>
                <w:lang w:val="lv-LV"/>
              </w:rPr>
            </w:pPr>
            <w:r w:rsidRPr="00AB74D5">
              <w:rPr>
                <w:rFonts w:ascii="Times New Roman" w:hAnsi="Times New Roman"/>
                <w:sz w:val="22"/>
                <w:szCs w:val="22"/>
                <w:lang w:val="lv-LV"/>
              </w:rPr>
              <w:t>Piedāvātās automašīnas cena (EUR, bez PVN):</w:t>
            </w:r>
          </w:p>
        </w:tc>
        <w:tc>
          <w:tcPr>
            <w:tcW w:w="3096" w:type="dxa"/>
          </w:tcPr>
          <w:p w14:paraId="0D42357B" w14:textId="77777777" w:rsidR="009047D7" w:rsidRPr="00AB74D5" w:rsidRDefault="009047D7" w:rsidP="00524CE4">
            <w:pPr>
              <w:pStyle w:val="Galvene"/>
              <w:spacing w:line="360" w:lineRule="auto"/>
              <w:jc w:val="both"/>
              <w:rPr>
                <w:rFonts w:ascii="Times New Roman" w:hAnsi="Times New Roman"/>
                <w:sz w:val="22"/>
                <w:szCs w:val="22"/>
                <w:lang w:val="lv-LV"/>
              </w:rPr>
            </w:pPr>
          </w:p>
        </w:tc>
      </w:tr>
      <w:tr w:rsidR="009047D7" w:rsidRPr="00AB74D5" w14:paraId="2CECCFCF" w14:textId="77777777">
        <w:trPr>
          <w:jc w:val="right"/>
        </w:trPr>
        <w:tc>
          <w:tcPr>
            <w:tcW w:w="6191" w:type="dxa"/>
            <w:tcBorders>
              <w:top w:val="single" w:sz="4" w:space="0" w:color="auto"/>
              <w:left w:val="single" w:sz="4" w:space="0" w:color="auto"/>
              <w:bottom w:val="single" w:sz="4" w:space="0" w:color="auto"/>
              <w:right w:val="single" w:sz="4" w:space="0" w:color="auto"/>
            </w:tcBorders>
          </w:tcPr>
          <w:p w14:paraId="6C00713E" w14:textId="77777777" w:rsidR="009047D7" w:rsidRPr="00AB74D5" w:rsidRDefault="009047D7" w:rsidP="00524CE4">
            <w:pPr>
              <w:pStyle w:val="Galvene"/>
              <w:spacing w:line="360" w:lineRule="auto"/>
              <w:jc w:val="right"/>
              <w:rPr>
                <w:rFonts w:ascii="Times New Roman" w:hAnsi="Times New Roman"/>
                <w:sz w:val="22"/>
                <w:szCs w:val="22"/>
                <w:lang w:val="lv-LV"/>
              </w:rPr>
            </w:pPr>
            <w:r w:rsidRPr="00AB74D5">
              <w:rPr>
                <w:rFonts w:ascii="Times New Roman" w:hAnsi="Times New Roman"/>
                <w:sz w:val="22"/>
                <w:szCs w:val="22"/>
                <w:lang w:val="lv-LV"/>
              </w:rPr>
              <w:t>EUR, PVN:</w:t>
            </w:r>
          </w:p>
        </w:tc>
        <w:tc>
          <w:tcPr>
            <w:tcW w:w="3096" w:type="dxa"/>
            <w:tcBorders>
              <w:left w:val="single" w:sz="4" w:space="0" w:color="auto"/>
            </w:tcBorders>
          </w:tcPr>
          <w:p w14:paraId="6805431E" w14:textId="77777777" w:rsidR="009047D7" w:rsidRPr="00AB74D5" w:rsidRDefault="009047D7" w:rsidP="00524CE4">
            <w:pPr>
              <w:pStyle w:val="Galvene"/>
              <w:spacing w:line="360" w:lineRule="auto"/>
              <w:jc w:val="both"/>
              <w:rPr>
                <w:rFonts w:ascii="Times New Roman" w:hAnsi="Times New Roman"/>
                <w:sz w:val="22"/>
                <w:szCs w:val="22"/>
                <w:lang w:val="lv-LV"/>
              </w:rPr>
            </w:pPr>
          </w:p>
        </w:tc>
      </w:tr>
      <w:tr w:rsidR="009047D7" w:rsidRPr="00AB74D5" w14:paraId="58756913" w14:textId="77777777">
        <w:trPr>
          <w:jc w:val="right"/>
        </w:trPr>
        <w:tc>
          <w:tcPr>
            <w:tcW w:w="6191" w:type="dxa"/>
            <w:tcBorders>
              <w:top w:val="single" w:sz="4" w:space="0" w:color="auto"/>
              <w:left w:val="single" w:sz="4" w:space="0" w:color="auto"/>
              <w:bottom w:val="single" w:sz="4" w:space="0" w:color="auto"/>
              <w:right w:val="single" w:sz="4" w:space="0" w:color="auto"/>
            </w:tcBorders>
          </w:tcPr>
          <w:p w14:paraId="13ECFFFC" w14:textId="77777777" w:rsidR="009047D7" w:rsidRPr="00AB74D5" w:rsidRDefault="009047D7" w:rsidP="00524CE4">
            <w:pPr>
              <w:pStyle w:val="Galvene"/>
              <w:spacing w:line="360" w:lineRule="auto"/>
              <w:jc w:val="right"/>
              <w:rPr>
                <w:rFonts w:ascii="Times New Roman" w:hAnsi="Times New Roman"/>
                <w:sz w:val="22"/>
                <w:szCs w:val="22"/>
                <w:lang w:val="lv-LV"/>
              </w:rPr>
            </w:pPr>
            <w:r w:rsidRPr="00AB74D5">
              <w:rPr>
                <w:rFonts w:ascii="Times New Roman" w:hAnsi="Times New Roman"/>
                <w:sz w:val="22"/>
                <w:szCs w:val="22"/>
                <w:lang w:val="lv-LV"/>
              </w:rPr>
              <w:t>Summa kopā, EUR:</w:t>
            </w:r>
          </w:p>
        </w:tc>
        <w:tc>
          <w:tcPr>
            <w:tcW w:w="3096" w:type="dxa"/>
            <w:tcBorders>
              <w:left w:val="single" w:sz="4" w:space="0" w:color="auto"/>
            </w:tcBorders>
          </w:tcPr>
          <w:p w14:paraId="06251A7A" w14:textId="77777777" w:rsidR="009047D7" w:rsidRPr="00AB74D5" w:rsidRDefault="009047D7" w:rsidP="00524CE4">
            <w:pPr>
              <w:pStyle w:val="Galvene"/>
              <w:spacing w:line="360" w:lineRule="auto"/>
              <w:jc w:val="both"/>
              <w:rPr>
                <w:rFonts w:ascii="Times New Roman" w:hAnsi="Times New Roman"/>
                <w:sz w:val="22"/>
                <w:szCs w:val="22"/>
                <w:lang w:val="lv-LV"/>
              </w:rPr>
            </w:pPr>
          </w:p>
        </w:tc>
      </w:tr>
    </w:tbl>
    <w:p w14:paraId="2B4CE4EE" w14:textId="77777777" w:rsidR="009047D7" w:rsidRPr="00AB74D5" w:rsidRDefault="009047D7" w:rsidP="009047D7">
      <w:pPr>
        <w:rPr>
          <w:rFonts w:ascii="Times New Roman" w:hAnsi="Times New Roman"/>
        </w:rPr>
      </w:pPr>
    </w:p>
    <w:p w14:paraId="3FF74EEF" w14:textId="77777777" w:rsidR="009047D7" w:rsidRPr="00AB74D5" w:rsidRDefault="009047D7" w:rsidP="009047D7">
      <w:pPr>
        <w:rPr>
          <w:rFonts w:ascii="Times New Roman" w:hAnsi="Times New Roman"/>
        </w:rPr>
      </w:pPr>
    </w:p>
    <w:tbl>
      <w:tblPr>
        <w:tblpPr w:leftFromText="180" w:rightFromText="180" w:vertAnchor="text" w:horzAnchor="margin" w:tblpX="5" w:tblpY="74"/>
        <w:tblW w:w="0" w:type="auto"/>
        <w:tblLayout w:type="fixed"/>
        <w:tblLook w:val="0000" w:firstRow="0" w:lastRow="0" w:firstColumn="0" w:lastColumn="0" w:noHBand="0" w:noVBand="0"/>
      </w:tblPr>
      <w:tblGrid>
        <w:gridCol w:w="4536"/>
        <w:gridCol w:w="4820"/>
      </w:tblGrid>
      <w:tr w:rsidR="009047D7" w:rsidRPr="00AB74D5" w14:paraId="1A31F3C3" w14:textId="77777777">
        <w:tc>
          <w:tcPr>
            <w:tcW w:w="4536" w:type="dxa"/>
          </w:tcPr>
          <w:p w14:paraId="0D9C03D0" w14:textId="77777777" w:rsidR="009047D7" w:rsidRPr="00AB74D5" w:rsidRDefault="009047D7">
            <w:pPr>
              <w:snapToGrid w:val="0"/>
              <w:spacing w:before="60" w:after="60"/>
              <w:jc w:val="both"/>
              <w:rPr>
                <w:rFonts w:ascii="Times New Roman" w:hAnsi="Times New Roman"/>
              </w:rPr>
            </w:pPr>
            <w:r w:rsidRPr="00AB74D5">
              <w:rPr>
                <w:rFonts w:ascii="Times New Roman" w:hAnsi="Times New Roman"/>
              </w:rPr>
              <w:t>Amatpersonas vai pilnvarotās personas paraksts:</w:t>
            </w:r>
          </w:p>
        </w:tc>
        <w:tc>
          <w:tcPr>
            <w:tcW w:w="4820" w:type="dxa"/>
            <w:tcBorders>
              <w:bottom w:val="single" w:sz="4" w:space="0" w:color="000000"/>
            </w:tcBorders>
          </w:tcPr>
          <w:p w14:paraId="354B0600" w14:textId="77777777" w:rsidR="009047D7" w:rsidRPr="00AB74D5" w:rsidRDefault="009047D7">
            <w:pPr>
              <w:snapToGrid w:val="0"/>
              <w:spacing w:before="60" w:after="60"/>
              <w:jc w:val="both"/>
              <w:rPr>
                <w:rFonts w:ascii="Times New Roman" w:hAnsi="Times New Roman"/>
                <w:i/>
                <w:iCs/>
              </w:rPr>
            </w:pPr>
            <w:r w:rsidRPr="00AB74D5">
              <w:rPr>
                <w:rFonts w:ascii="Times New Roman" w:hAnsi="Times New Roman"/>
                <w:i/>
                <w:iCs/>
                <w:color w:val="FF0000"/>
                <w:lang w:eastAsia="lv-LV"/>
              </w:rPr>
              <w:t>Dokuments ir parakstīts ar drošu elektronisko parakstu vai Elektronisko iepirkumu sistēmas parakstu</w:t>
            </w:r>
          </w:p>
        </w:tc>
      </w:tr>
      <w:tr w:rsidR="009047D7" w:rsidRPr="00AB74D5" w14:paraId="05986476" w14:textId="77777777">
        <w:tc>
          <w:tcPr>
            <w:tcW w:w="4536" w:type="dxa"/>
          </w:tcPr>
          <w:p w14:paraId="09613771" w14:textId="77777777" w:rsidR="009047D7" w:rsidRPr="00AB74D5" w:rsidRDefault="009047D7">
            <w:pPr>
              <w:snapToGrid w:val="0"/>
              <w:spacing w:before="60" w:after="60"/>
              <w:jc w:val="both"/>
              <w:rPr>
                <w:rFonts w:ascii="Times New Roman" w:hAnsi="Times New Roman"/>
              </w:rPr>
            </w:pPr>
            <w:r w:rsidRPr="00AB74D5">
              <w:rPr>
                <w:rFonts w:ascii="Times New Roman" w:hAnsi="Times New Roman"/>
              </w:rPr>
              <w:t>Parakstītāja vārds, uzvārds un amats:</w:t>
            </w:r>
          </w:p>
        </w:tc>
        <w:tc>
          <w:tcPr>
            <w:tcW w:w="4820" w:type="dxa"/>
            <w:tcBorders>
              <w:top w:val="single" w:sz="4" w:space="0" w:color="000000"/>
              <w:bottom w:val="single" w:sz="4" w:space="0" w:color="auto"/>
            </w:tcBorders>
          </w:tcPr>
          <w:p w14:paraId="719894FB" w14:textId="77777777" w:rsidR="009047D7" w:rsidRPr="00AB74D5" w:rsidRDefault="009047D7">
            <w:pPr>
              <w:snapToGrid w:val="0"/>
              <w:spacing w:before="60" w:after="60"/>
              <w:ind w:left="1560"/>
              <w:jc w:val="both"/>
              <w:rPr>
                <w:rFonts w:ascii="Times New Roman" w:hAnsi="Times New Roman"/>
              </w:rPr>
            </w:pPr>
          </w:p>
        </w:tc>
      </w:tr>
      <w:tr w:rsidR="009047D7" w:rsidRPr="00AB74D5" w14:paraId="6E0E52D8" w14:textId="77777777">
        <w:tc>
          <w:tcPr>
            <w:tcW w:w="4536" w:type="dxa"/>
          </w:tcPr>
          <w:p w14:paraId="4252BF56" w14:textId="77777777" w:rsidR="009047D7" w:rsidRPr="00AB74D5" w:rsidRDefault="009047D7">
            <w:pPr>
              <w:snapToGrid w:val="0"/>
              <w:spacing w:before="60" w:after="60"/>
              <w:jc w:val="both"/>
              <w:rPr>
                <w:rFonts w:ascii="Times New Roman" w:hAnsi="Times New Roman"/>
              </w:rPr>
            </w:pPr>
            <w:r w:rsidRPr="00AB74D5">
              <w:rPr>
                <w:rFonts w:ascii="Times New Roman" w:hAnsi="Times New Roman"/>
              </w:rPr>
              <w:t>Pretendenta nosaukums:</w:t>
            </w:r>
          </w:p>
        </w:tc>
        <w:tc>
          <w:tcPr>
            <w:tcW w:w="4820" w:type="dxa"/>
            <w:tcBorders>
              <w:top w:val="single" w:sz="4" w:space="0" w:color="auto"/>
              <w:bottom w:val="single" w:sz="4" w:space="0" w:color="auto"/>
            </w:tcBorders>
          </w:tcPr>
          <w:p w14:paraId="7B83101E" w14:textId="77777777" w:rsidR="009047D7" w:rsidRPr="00AB74D5" w:rsidRDefault="009047D7">
            <w:pPr>
              <w:snapToGrid w:val="0"/>
              <w:spacing w:before="60" w:after="60"/>
              <w:ind w:left="1560"/>
              <w:jc w:val="both"/>
              <w:rPr>
                <w:rFonts w:ascii="Times New Roman" w:hAnsi="Times New Roman"/>
              </w:rPr>
            </w:pPr>
          </w:p>
        </w:tc>
      </w:tr>
      <w:tr w:rsidR="009047D7" w:rsidRPr="00AB74D5" w14:paraId="27E00B02" w14:textId="77777777">
        <w:tc>
          <w:tcPr>
            <w:tcW w:w="4536" w:type="dxa"/>
          </w:tcPr>
          <w:p w14:paraId="368D23BA" w14:textId="77777777" w:rsidR="009047D7" w:rsidRPr="00AB74D5" w:rsidRDefault="009047D7">
            <w:pPr>
              <w:snapToGrid w:val="0"/>
              <w:spacing w:before="60" w:after="60"/>
              <w:jc w:val="both"/>
              <w:rPr>
                <w:rFonts w:ascii="Times New Roman" w:hAnsi="Times New Roman"/>
              </w:rPr>
            </w:pPr>
            <w:r w:rsidRPr="00AB74D5">
              <w:rPr>
                <w:rFonts w:ascii="Times New Roman" w:hAnsi="Times New Roman"/>
              </w:rPr>
              <w:t>Datums</w:t>
            </w:r>
          </w:p>
        </w:tc>
        <w:tc>
          <w:tcPr>
            <w:tcW w:w="4820" w:type="dxa"/>
            <w:tcBorders>
              <w:top w:val="single" w:sz="4" w:space="0" w:color="auto"/>
              <w:bottom w:val="single" w:sz="4" w:space="0" w:color="000000"/>
            </w:tcBorders>
          </w:tcPr>
          <w:p w14:paraId="5FA068C4" w14:textId="77777777" w:rsidR="009047D7" w:rsidRPr="00AB74D5" w:rsidRDefault="009047D7">
            <w:pPr>
              <w:snapToGrid w:val="0"/>
              <w:spacing w:before="60" w:after="60"/>
              <w:ind w:left="1560"/>
              <w:jc w:val="both"/>
              <w:rPr>
                <w:rFonts w:ascii="Times New Roman" w:hAnsi="Times New Roman"/>
              </w:rPr>
            </w:pPr>
          </w:p>
        </w:tc>
      </w:tr>
    </w:tbl>
    <w:p w14:paraId="59132377" w14:textId="77777777" w:rsidR="009047D7" w:rsidRPr="00AB74D5" w:rsidRDefault="009047D7" w:rsidP="009047D7">
      <w:pPr>
        <w:rPr>
          <w:rFonts w:ascii="Times New Roman" w:hAnsi="Times New Roman"/>
        </w:rPr>
      </w:pPr>
    </w:p>
    <w:p w14:paraId="4E4480F8" w14:textId="77777777" w:rsidR="009047D7" w:rsidRDefault="009047D7" w:rsidP="006D771B">
      <w:pPr>
        <w:rPr>
          <w:rFonts w:ascii="Times New Roman" w:hAnsi="Times New Roman" w:cs="Times New Roman"/>
          <w:sz w:val="22"/>
          <w:szCs w:val="22"/>
        </w:rPr>
      </w:pPr>
    </w:p>
    <w:p w14:paraId="351483C9" w14:textId="77777777" w:rsidR="00B97477" w:rsidRDefault="00B97477"/>
    <w:sectPr w:rsidR="00B97477" w:rsidSect="006D771B">
      <w:footerReference w:type="default" r:id="rId7"/>
      <w:pgSz w:w="11906" w:h="16838"/>
      <w:pgMar w:top="1134" w:right="707"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A448" w14:textId="77777777" w:rsidR="005A327C" w:rsidRDefault="005A327C" w:rsidP="00E26DCC">
      <w:pPr>
        <w:rPr>
          <w:rFonts w:hint="eastAsia"/>
        </w:rPr>
      </w:pPr>
      <w:r>
        <w:separator/>
      </w:r>
    </w:p>
  </w:endnote>
  <w:endnote w:type="continuationSeparator" w:id="0">
    <w:p w14:paraId="262CCD78" w14:textId="77777777" w:rsidR="005A327C" w:rsidRDefault="005A327C" w:rsidP="00E26D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3FC6" w14:textId="77777777" w:rsidR="00E26DCC" w:rsidRDefault="00E26DCC">
    <w:pPr>
      <w:pStyle w:val="Kjene"/>
      <w:jc w:val="right"/>
    </w:pPr>
    <w:r>
      <w:fldChar w:fldCharType="begin"/>
    </w:r>
    <w:r>
      <w:instrText>PAGE   \* MERGEFORMAT</w:instrText>
    </w:r>
    <w:r>
      <w:fldChar w:fldCharType="separate"/>
    </w:r>
    <w:r>
      <w:t>2</w:t>
    </w:r>
    <w:r>
      <w:fldChar w:fldCharType="end"/>
    </w:r>
  </w:p>
  <w:p w14:paraId="3DCD750F" w14:textId="77777777" w:rsidR="00E26DCC" w:rsidRDefault="00E26DCC">
    <w:pPr>
      <w:pStyle w:val="Kjen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9DF4" w14:textId="77777777" w:rsidR="005A327C" w:rsidRDefault="005A327C" w:rsidP="00E26DCC">
      <w:pPr>
        <w:rPr>
          <w:rFonts w:hint="eastAsia"/>
        </w:rPr>
      </w:pPr>
      <w:r>
        <w:separator/>
      </w:r>
    </w:p>
  </w:footnote>
  <w:footnote w:type="continuationSeparator" w:id="0">
    <w:p w14:paraId="1EFA46C5" w14:textId="77777777" w:rsidR="005A327C" w:rsidRDefault="005A327C" w:rsidP="00E26DC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E511B"/>
    <w:multiLevelType w:val="hybridMultilevel"/>
    <w:tmpl w:val="69EA950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4971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1B"/>
    <w:rsid w:val="00025D1F"/>
    <w:rsid w:val="000E327A"/>
    <w:rsid w:val="000F630A"/>
    <w:rsid w:val="002529DF"/>
    <w:rsid w:val="0029696C"/>
    <w:rsid w:val="002F42E2"/>
    <w:rsid w:val="003127A8"/>
    <w:rsid w:val="0038734A"/>
    <w:rsid w:val="003C7EF0"/>
    <w:rsid w:val="00445963"/>
    <w:rsid w:val="0050074B"/>
    <w:rsid w:val="00524CE4"/>
    <w:rsid w:val="005A327C"/>
    <w:rsid w:val="005E25D5"/>
    <w:rsid w:val="0064301C"/>
    <w:rsid w:val="00664750"/>
    <w:rsid w:val="006D6462"/>
    <w:rsid w:val="006D771B"/>
    <w:rsid w:val="00707AFC"/>
    <w:rsid w:val="007B0BA2"/>
    <w:rsid w:val="00853731"/>
    <w:rsid w:val="00880949"/>
    <w:rsid w:val="00890A3D"/>
    <w:rsid w:val="00894E4E"/>
    <w:rsid w:val="009047D7"/>
    <w:rsid w:val="00950D76"/>
    <w:rsid w:val="00A122E5"/>
    <w:rsid w:val="00A37824"/>
    <w:rsid w:val="00B03060"/>
    <w:rsid w:val="00B64EE1"/>
    <w:rsid w:val="00B97477"/>
    <w:rsid w:val="00C17223"/>
    <w:rsid w:val="00CA73B0"/>
    <w:rsid w:val="00CB5F0C"/>
    <w:rsid w:val="00D67D99"/>
    <w:rsid w:val="00DD7C2F"/>
    <w:rsid w:val="00E26D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130B"/>
  <w15:chartTrackingRefBased/>
  <w15:docId w15:val="{C8DC3527-E333-4311-9D1F-11CC5B03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771B"/>
    <w:pPr>
      <w:widowControl w:val="0"/>
      <w:suppressAutoHyphens/>
    </w:pPr>
    <w:rPr>
      <w:rFonts w:ascii="Liberation Serif" w:eastAsia="SimSun" w:hAnsi="Liberation Serif" w:cs="Mangal"/>
      <w:kern w:val="2"/>
      <w:sz w:val="24"/>
      <w:szCs w:val="24"/>
      <w:lang w:eastAsia="zh-C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9047D7"/>
    <w:pPr>
      <w:widowControl/>
      <w:tabs>
        <w:tab w:val="center" w:pos="4680"/>
        <w:tab w:val="right" w:pos="9360"/>
      </w:tabs>
      <w:suppressAutoHyphens w:val="0"/>
    </w:pPr>
    <w:rPr>
      <w:rFonts w:ascii="Calibri" w:eastAsia="Calibri" w:hAnsi="Calibri" w:cs="Times New Roman"/>
      <w:kern w:val="0"/>
      <w:sz w:val="20"/>
      <w:szCs w:val="20"/>
      <w:lang w:val="en-US" w:eastAsia="x-none" w:bidi="ar-SA"/>
    </w:rPr>
  </w:style>
  <w:style w:type="character" w:customStyle="1" w:styleId="GalveneRakstz">
    <w:name w:val="Galvene Rakstz."/>
    <w:link w:val="Galvene"/>
    <w:rsid w:val="009047D7"/>
    <w:rPr>
      <w:lang w:val="en-US" w:eastAsia="x-none"/>
    </w:rPr>
  </w:style>
  <w:style w:type="paragraph" w:styleId="Sarakstarindkopa">
    <w:name w:val="List Paragraph"/>
    <w:aliases w:val="Normal bullet 2,Bullet list,List Paragraph1"/>
    <w:basedOn w:val="Parasts"/>
    <w:link w:val="SarakstarindkopaRakstz"/>
    <w:uiPriority w:val="34"/>
    <w:qFormat/>
    <w:rsid w:val="009047D7"/>
    <w:pPr>
      <w:widowControl/>
      <w:suppressAutoHyphens w:val="0"/>
      <w:spacing w:after="160" w:line="259" w:lineRule="auto"/>
      <w:ind w:left="720"/>
      <w:contextualSpacing/>
    </w:pPr>
    <w:rPr>
      <w:rFonts w:ascii="Calibri" w:eastAsia="Calibri" w:hAnsi="Calibri" w:cs="Times New Roman"/>
      <w:kern w:val="0"/>
      <w:sz w:val="22"/>
      <w:szCs w:val="22"/>
      <w:lang w:val="en-US" w:eastAsia="en-US" w:bidi="ar-SA"/>
    </w:rPr>
  </w:style>
  <w:style w:type="character" w:customStyle="1" w:styleId="SarakstarindkopaRakstz">
    <w:name w:val="Saraksta rindkopa Rakstz."/>
    <w:aliases w:val="Normal bullet 2 Rakstz.,Bullet list Rakstz.,List Paragraph1 Rakstz."/>
    <w:link w:val="Sarakstarindkopa"/>
    <w:uiPriority w:val="34"/>
    <w:locked/>
    <w:rsid w:val="009047D7"/>
    <w:rPr>
      <w:sz w:val="22"/>
      <w:szCs w:val="22"/>
      <w:lang w:val="en-US" w:eastAsia="en-US"/>
    </w:rPr>
  </w:style>
  <w:style w:type="character" w:styleId="Komentraatsauce">
    <w:name w:val="annotation reference"/>
    <w:uiPriority w:val="99"/>
    <w:semiHidden/>
    <w:unhideWhenUsed/>
    <w:rsid w:val="00B03060"/>
    <w:rPr>
      <w:sz w:val="16"/>
      <w:szCs w:val="16"/>
    </w:rPr>
  </w:style>
  <w:style w:type="paragraph" w:styleId="Komentrateksts">
    <w:name w:val="annotation text"/>
    <w:basedOn w:val="Parasts"/>
    <w:link w:val="KomentratekstsRakstz"/>
    <w:uiPriority w:val="99"/>
    <w:unhideWhenUsed/>
    <w:rsid w:val="00B03060"/>
    <w:rPr>
      <w:sz w:val="20"/>
      <w:szCs w:val="18"/>
    </w:rPr>
  </w:style>
  <w:style w:type="character" w:customStyle="1" w:styleId="KomentratekstsRakstz">
    <w:name w:val="Komentāra teksts Rakstz."/>
    <w:link w:val="Komentrateksts"/>
    <w:uiPriority w:val="99"/>
    <w:rsid w:val="00B03060"/>
    <w:rPr>
      <w:rFonts w:ascii="Liberation Serif" w:eastAsia="SimSun" w:hAnsi="Liberation Serif" w:cs="Mangal"/>
      <w:kern w:val="2"/>
      <w:szCs w:val="18"/>
      <w:lang w:eastAsia="zh-CN" w:bidi="hi-IN"/>
    </w:rPr>
  </w:style>
  <w:style w:type="paragraph" w:styleId="Komentratma">
    <w:name w:val="annotation subject"/>
    <w:basedOn w:val="Komentrateksts"/>
    <w:next w:val="Komentrateksts"/>
    <w:link w:val="KomentratmaRakstz"/>
    <w:uiPriority w:val="99"/>
    <w:semiHidden/>
    <w:unhideWhenUsed/>
    <w:rsid w:val="00B03060"/>
    <w:rPr>
      <w:b/>
      <w:bCs/>
    </w:rPr>
  </w:style>
  <w:style w:type="character" w:customStyle="1" w:styleId="KomentratmaRakstz">
    <w:name w:val="Komentāra tēma Rakstz."/>
    <w:link w:val="Komentratma"/>
    <w:uiPriority w:val="99"/>
    <w:semiHidden/>
    <w:rsid w:val="00B03060"/>
    <w:rPr>
      <w:rFonts w:ascii="Liberation Serif" w:eastAsia="SimSun" w:hAnsi="Liberation Serif" w:cs="Mangal"/>
      <w:b/>
      <w:bCs/>
      <w:kern w:val="2"/>
      <w:szCs w:val="18"/>
      <w:lang w:eastAsia="zh-CN" w:bidi="hi-IN"/>
    </w:rPr>
  </w:style>
  <w:style w:type="paragraph" w:styleId="Kjene">
    <w:name w:val="footer"/>
    <w:basedOn w:val="Parasts"/>
    <w:link w:val="KjeneRakstz"/>
    <w:uiPriority w:val="99"/>
    <w:unhideWhenUsed/>
    <w:rsid w:val="00E26DCC"/>
    <w:pPr>
      <w:tabs>
        <w:tab w:val="center" w:pos="4513"/>
        <w:tab w:val="right" w:pos="9026"/>
      </w:tabs>
    </w:pPr>
    <w:rPr>
      <w:szCs w:val="21"/>
    </w:rPr>
  </w:style>
  <w:style w:type="character" w:customStyle="1" w:styleId="KjeneRakstz">
    <w:name w:val="Kājene Rakstz."/>
    <w:link w:val="Kjene"/>
    <w:uiPriority w:val="99"/>
    <w:rsid w:val="00E26DCC"/>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3057</Words>
  <Characters>1744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Leja</dc:creator>
  <cp:keywords/>
  <dc:description/>
  <cp:lastModifiedBy>Baiba Akmentina-Cernecova</cp:lastModifiedBy>
  <cp:revision>2</cp:revision>
  <dcterms:created xsi:type="dcterms:W3CDTF">2025-12-15T15:43:00Z</dcterms:created>
  <dcterms:modified xsi:type="dcterms:W3CDTF">2025-12-15T15:43:00Z</dcterms:modified>
</cp:coreProperties>
</file>