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E15A2" w14:textId="77777777" w:rsidR="00442015" w:rsidRDefault="00442015" w:rsidP="00442015">
      <w:pPr>
        <w:spacing w:after="400"/>
        <w:jc w:val="right"/>
        <w:rPr>
          <w:color w:val="666666"/>
        </w:rPr>
      </w:pPr>
    </w:p>
    <w:p w14:paraId="515AE8D8" w14:textId="09CE4E8A" w:rsidR="00442015" w:rsidRDefault="00442015" w:rsidP="00442015">
      <w:pPr>
        <w:spacing w:after="400"/>
        <w:jc w:val="right"/>
      </w:pPr>
      <w:r>
        <w:rPr>
          <w:color w:val="666666"/>
        </w:rPr>
        <w:t xml:space="preserve">Pielikums Nr. </w:t>
      </w:r>
      <w:r w:rsidR="0046432D">
        <w:rPr>
          <w:color w:val="666666"/>
        </w:rPr>
        <w:t>2</w:t>
      </w:r>
    </w:p>
    <w:p w14:paraId="7D0F0A84" w14:textId="77777777" w:rsidR="0046432D" w:rsidRDefault="0046432D" w:rsidP="0046432D">
      <w:pPr>
        <w:pStyle w:val="Heading1"/>
      </w:pPr>
      <w:r>
        <w:t>Finanšu piedāvājuma forma</w:t>
      </w:r>
    </w:p>
    <w:p w14:paraId="3B2E3091" w14:textId="77777777" w:rsidR="0046432D" w:rsidRDefault="0046432D" w:rsidP="0046432D">
      <w:pPr>
        <w:spacing w:after="150"/>
        <w:jc w:val="both"/>
      </w:pPr>
      <w:r>
        <w:rPr>
          <w:sz w:val="20"/>
          <w:szCs w:val="20"/>
        </w:rPr>
        <w:t>Pretendentam jāiesniedz finanšu piedāvājums saskaņā ar šādu nodevumu struktūru:</w:t>
      </w:r>
    </w:p>
    <w:tbl>
      <w:tblPr>
        <w:tblStyle w:val="affa"/>
        <w:tblW w:w="9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1"/>
        <w:gridCol w:w="4956"/>
        <w:gridCol w:w="1393"/>
        <w:gridCol w:w="947"/>
        <w:gridCol w:w="1419"/>
      </w:tblGrid>
      <w:tr w:rsidR="0046432D" w14:paraId="0E161C12" w14:textId="77777777" w:rsidTr="00B65D73">
        <w:trPr>
          <w:tblHeader/>
        </w:trPr>
        <w:tc>
          <w:tcPr>
            <w:tcW w:w="58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40404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9FE4B" w14:textId="77777777" w:rsidR="0046432D" w:rsidRDefault="0046432D" w:rsidP="00B65D73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Nr.</w:t>
            </w:r>
          </w:p>
        </w:tc>
        <w:tc>
          <w:tcPr>
            <w:tcW w:w="495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40404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D785B" w14:textId="77777777" w:rsidR="0046432D" w:rsidRDefault="0046432D" w:rsidP="00B65D73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Nodevums</w:t>
            </w:r>
          </w:p>
        </w:tc>
        <w:tc>
          <w:tcPr>
            <w:tcW w:w="139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40404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F37AB" w14:textId="77777777" w:rsidR="0046432D" w:rsidRDefault="0046432D" w:rsidP="00B65D73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Cena bez PVN</w:t>
            </w:r>
          </w:p>
        </w:tc>
        <w:tc>
          <w:tcPr>
            <w:tcW w:w="947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40404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7514B" w14:textId="77777777" w:rsidR="0046432D" w:rsidRDefault="0046432D" w:rsidP="00B65D73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PVN</w:t>
            </w:r>
          </w:p>
        </w:tc>
        <w:tc>
          <w:tcPr>
            <w:tcW w:w="1419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40404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6909A" w14:textId="77777777" w:rsidR="0046432D" w:rsidRDefault="0046432D" w:rsidP="00B65D73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Summa ar PVN</w:t>
            </w:r>
          </w:p>
        </w:tc>
      </w:tr>
      <w:tr w:rsidR="009D58EF" w14:paraId="4595BE16" w14:textId="77777777" w:rsidTr="00B65D73">
        <w:tc>
          <w:tcPr>
            <w:tcW w:w="58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F93E5" w14:textId="7106559A" w:rsidR="009D58EF" w:rsidRDefault="009D58EF" w:rsidP="009D58EF">
            <w:pPr>
              <w:jc w:val="center"/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495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707EE2E" w14:textId="77777777" w:rsidR="009D58EF" w:rsidRDefault="009D58EF" w:rsidP="009D58EF">
            <w:pPr>
              <w:spacing w:after="40"/>
            </w:pPr>
            <w:r>
              <w:rPr>
                <w:b/>
                <w:bCs/>
                <w:sz w:val="18"/>
                <w:szCs w:val="18"/>
              </w:rPr>
              <w:t>Zīmola dizainers (3.1. sadaļa)</w:t>
            </w:r>
          </w:p>
          <w:p w14:paraId="76490FE8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Nosaukuma ģenerēšana (ZD-01)</w:t>
            </w:r>
          </w:p>
          <w:p w14:paraId="6BF43622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Logo ģenerēšana - Text-to-Image (ZD-02)</w:t>
            </w:r>
          </w:p>
          <w:p w14:paraId="12CDA420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MI Upscaling funkcija (ZD-03)</w:t>
            </w:r>
          </w:p>
          <w:p w14:paraId="761E1725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Krāsu shēmas ģenerēšana (ZD-04)</w:t>
            </w:r>
          </w:p>
          <w:p w14:paraId="7B6AD721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Fontu izvēle un rekomendācijas (ZD-05)</w:t>
            </w:r>
          </w:p>
          <w:p w14:paraId="4CCC1462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Stila grāmatas PDF ģenerēšana (ZD-06)</w:t>
            </w:r>
          </w:p>
          <w:p w14:paraId="4C36D622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Zīmolu bibliotēka un versiju pārvaldība (ZD-07)</w:t>
            </w:r>
          </w:p>
          <w:p w14:paraId="3D279B97" w14:textId="6EC1AAB8" w:rsidR="009D58EF" w:rsidRDefault="009D58EF" w:rsidP="009D58EF">
            <w:r>
              <w:rPr>
                <w:color w:val="666666"/>
                <w:sz w:val="16"/>
                <w:szCs w:val="16"/>
              </w:rPr>
              <w:t>• Zīmola imports (ZD-08)</w:t>
            </w:r>
          </w:p>
        </w:tc>
        <w:tc>
          <w:tcPr>
            <w:tcW w:w="139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88D2D7" w14:textId="77777777" w:rsidR="009D58EF" w:rsidRDefault="009D58EF" w:rsidP="009D58EF"/>
        </w:tc>
        <w:tc>
          <w:tcPr>
            <w:tcW w:w="947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0D3F06" w14:textId="77777777" w:rsidR="009D58EF" w:rsidRDefault="009D58EF" w:rsidP="009D58EF"/>
        </w:tc>
        <w:tc>
          <w:tcPr>
            <w:tcW w:w="1419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379681" w14:textId="77777777" w:rsidR="009D58EF" w:rsidRDefault="009D58EF" w:rsidP="009D58EF"/>
        </w:tc>
      </w:tr>
      <w:tr w:rsidR="009D58EF" w14:paraId="0CABD6F1" w14:textId="77777777" w:rsidTr="00B65D73">
        <w:tc>
          <w:tcPr>
            <w:tcW w:w="58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A2910" w14:textId="4276DE67" w:rsidR="009D58EF" w:rsidRDefault="009D58EF" w:rsidP="009D58EF">
            <w:pPr>
              <w:jc w:val="center"/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495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B61DDA8" w14:textId="77777777" w:rsidR="009D58EF" w:rsidRDefault="009D58EF" w:rsidP="009D58EF">
            <w:pPr>
              <w:spacing w:after="40"/>
            </w:pPr>
            <w:r>
              <w:rPr>
                <w:b/>
                <w:bCs/>
                <w:sz w:val="18"/>
                <w:szCs w:val="18"/>
              </w:rPr>
              <w:t>Etiķešu dizainers (3.2. sadaļa)</w:t>
            </w:r>
          </w:p>
          <w:p w14:paraId="34814A67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Redaktora pamats ar Canvas un drag-and-drop (ED-01)</w:t>
            </w:r>
          </w:p>
          <w:p w14:paraId="5F10191F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Produktu veidņu sistēma (ED-02)</w:t>
            </w:r>
          </w:p>
          <w:p w14:paraId="07A0B3F3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Fiksētās zonas funkcionalitāte (ED-03)</w:t>
            </w:r>
          </w:p>
          <w:p w14:paraId="3B242427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Automātiskie lauki (ED-04)</w:t>
            </w:r>
          </w:p>
          <w:p w14:paraId="748BD2D1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Teksta rīki un formatēšana (ED-05)</w:t>
            </w:r>
          </w:p>
          <w:p w14:paraId="33239649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Zīmola imports etiķetē (ED-06)</w:t>
            </w:r>
          </w:p>
          <w:p w14:paraId="774939D2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Slāņu pārvaldība (ED-07)</w:t>
            </w:r>
          </w:p>
          <w:p w14:paraId="4F3C1C2F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Atsaukt/Atkārtot funkcionalitāte (ED-08)</w:t>
            </w:r>
          </w:p>
          <w:p w14:paraId="50120A52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Autosave funkcija (ED-09)</w:t>
            </w:r>
          </w:p>
          <w:p w14:paraId="5F22BE0F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Versiju vēsture (ED-10)</w:t>
            </w:r>
          </w:p>
          <w:p w14:paraId="52E23039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Pamatetiķetes funkcionalitāte (ED-11)</w:t>
            </w:r>
          </w:p>
          <w:p w14:paraId="4A60CE54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Etiķešu bibliotēka (ED-12)</w:t>
            </w:r>
          </w:p>
          <w:p w14:paraId="66C5A9F0" w14:textId="7ED83B43" w:rsidR="009D58EF" w:rsidRDefault="009D58EF" w:rsidP="009D58EF">
            <w:r>
              <w:rPr>
                <w:color w:val="666666"/>
                <w:sz w:val="16"/>
                <w:szCs w:val="16"/>
              </w:rPr>
              <w:t>• 3D priekšskatījums integrācija (ED-13)</w:t>
            </w:r>
          </w:p>
        </w:tc>
        <w:tc>
          <w:tcPr>
            <w:tcW w:w="139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549A8" w14:textId="77777777" w:rsidR="009D58EF" w:rsidRDefault="009D58EF" w:rsidP="009D58EF"/>
        </w:tc>
        <w:tc>
          <w:tcPr>
            <w:tcW w:w="947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79A54" w14:textId="77777777" w:rsidR="009D58EF" w:rsidRDefault="009D58EF" w:rsidP="009D58EF"/>
        </w:tc>
        <w:tc>
          <w:tcPr>
            <w:tcW w:w="1419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A882B9" w14:textId="77777777" w:rsidR="009D58EF" w:rsidRDefault="009D58EF" w:rsidP="009D58EF"/>
        </w:tc>
      </w:tr>
      <w:tr w:rsidR="009D58EF" w14:paraId="250C1E9D" w14:textId="77777777" w:rsidTr="00B65D73">
        <w:tc>
          <w:tcPr>
            <w:tcW w:w="58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6185F6" w14:textId="1DC4C182" w:rsidR="009D58EF" w:rsidRDefault="009D58EF" w:rsidP="009D58EF">
            <w:pPr>
              <w:jc w:val="center"/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495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F17D961" w14:textId="77777777" w:rsidR="009D58EF" w:rsidRDefault="009D58EF" w:rsidP="009D58EF">
            <w:pPr>
              <w:spacing w:after="40"/>
            </w:pPr>
            <w:r>
              <w:rPr>
                <w:b/>
                <w:bCs/>
                <w:sz w:val="18"/>
                <w:szCs w:val="18"/>
              </w:rPr>
              <w:t>Attēlu ģenerēšana (3.3. sadaļa)</w:t>
            </w:r>
          </w:p>
          <w:p w14:paraId="30FB3D19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Produkta attēlu ģenerēšana (AG-01)</w:t>
            </w:r>
          </w:p>
          <w:p w14:paraId="3163C046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3D modeļa 360° rotācija (AG-02)</w:t>
            </w:r>
          </w:p>
          <w:p w14:paraId="5AD40F40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MI stila attēlu ģenerēšana (AG-03)</w:t>
            </w:r>
          </w:p>
          <w:p w14:paraId="1459F194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Fona izvēle un apraksts (AG-04)</w:t>
            </w:r>
          </w:p>
          <w:p w14:paraId="01E018C5" w14:textId="599580BF" w:rsidR="009D58EF" w:rsidRDefault="009D58EF" w:rsidP="009D58EF">
            <w:r>
              <w:rPr>
                <w:color w:val="666666"/>
                <w:sz w:val="16"/>
                <w:szCs w:val="16"/>
              </w:rPr>
              <w:t>• Attēlu bibliotēka (AG-05)</w:t>
            </w:r>
          </w:p>
        </w:tc>
        <w:tc>
          <w:tcPr>
            <w:tcW w:w="139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2E2CF" w14:textId="77777777" w:rsidR="009D58EF" w:rsidRDefault="009D58EF" w:rsidP="009D58EF"/>
        </w:tc>
        <w:tc>
          <w:tcPr>
            <w:tcW w:w="947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3DD3F" w14:textId="77777777" w:rsidR="009D58EF" w:rsidRDefault="009D58EF" w:rsidP="009D58EF"/>
        </w:tc>
        <w:tc>
          <w:tcPr>
            <w:tcW w:w="1419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2B6D48" w14:textId="77777777" w:rsidR="009D58EF" w:rsidRDefault="009D58EF" w:rsidP="009D58EF"/>
        </w:tc>
      </w:tr>
      <w:tr w:rsidR="009D58EF" w14:paraId="5F69625B" w14:textId="77777777" w:rsidTr="00B65D73">
        <w:tc>
          <w:tcPr>
            <w:tcW w:w="58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FF38C0" w14:textId="5ABE0C8C" w:rsidR="009D58EF" w:rsidRDefault="009D58EF" w:rsidP="009D58EF">
            <w:pPr>
              <w:jc w:val="center"/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495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E9E0D74" w14:textId="77777777" w:rsidR="009D58EF" w:rsidRDefault="009D58EF" w:rsidP="009D58EF">
            <w:pPr>
              <w:spacing w:after="40"/>
            </w:pPr>
            <w:r>
              <w:rPr>
                <w:b/>
                <w:bCs/>
                <w:sz w:val="18"/>
                <w:szCs w:val="18"/>
              </w:rPr>
              <w:t>Drukas aģents (3.4. sadaļa)</w:t>
            </w:r>
          </w:p>
          <w:p w14:paraId="10771A4C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Automātiska PDF ģenerēšana (DA-01)</w:t>
            </w:r>
          </w:p>
          <w:p w14:paraId="44389287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Pasūtījuma sasaiste ar failiem (DA-02)</w:t>
            </w:r>
          </w:p>
          <w:p w14:paraId="495A125E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Drukas rindas pārvaldība (DA-03)</w:t>
            </w:r>
          </w:p>
          <w:p w14:paraId="1F7F8B60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Statusa izsekošana (DA-04)</w:t>
            </w:r>
          </w:p>
          <w:p w14:paraId="63F5EB76" w14:textId="7B129293" w:rsidR="009D58EF" w:rsidRDefault="009D58EF" w:rsidP="009D58EF">
            <w:r>
              <w:rPr>
                <w:color w:val="666666"/>
                <w:sz w:val="16"/>
                <w:szCs w:val="16"/>
              </w:rPr>
              <w:t>• Ražošanas sistēmas integrācija (DA-05)</w:t>
            </w:r>
          </w:p>
        </w:tc>
        <w:tc>
          <w:tcPr>
            <w:tcW w:w="139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6F69D" w14:textId="77777777" w:rsidR="009D58EF" w:rsidRDefault="009D58EF" w:rsidP="009D58EF"/>
        </w:tc>
        <w:tc>
          <w:tcPr>
            <w:tcW w:w="947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FE2B0" w14:textId="77777777" w:rsidR="009D58EF" w:rsidRDefault="009D58EF" w:rsidP="009D58EF"/>
        </w:tc>
        <w:tc>
          <w:tcPr>
            <w:tcW w:w="1419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86B4E" w14:textId="77777777" w:rsidR="009D58EF" w:rsidRDefault="009D58EF" w:rsidP="009D58EF"/>
        </w:tc>
      </w:tr>
      <w:tr w:rsidR="009D58EF" w14:paraId="0796B864" w14:textId="77777777" w:rsidTr="00B65D73">
        <w:tc>
          <w:tcPr>
            <w:tcW w:w="58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EF20C9" w14:textId="6FA7F4A8" w:rsidR="009D58EF" w:rsidRDefault="009D58EF" w:rsidP="009D58EF">
            <w:pPr>
              <w:jc w:val="center"/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495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5DEBC69" w14:textId="77777777" w:rsidR="009D58EF" w:rsidRDefault="009D58EF" w:rsidP="009D58EF">
            <w:pPr>
              <w:spacing w:after="40"/>
            </w:pPr>
            <w:r>
              <w:rPr>
                <w:b/>
                <w:bCs/>
                <w:sz w:val="18"/>
                <w:szCs w:val="18"/>
              </w:rPr>
              <w:t>Integrācija ar GetMyColor.com e-veikalu (3.5. sadaļa)</w:t>
            </w:r>
          </w:p>
          <w:p w14:paraId="5CEEF5FD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Vienota autentifikācija (SSO) (INT-01)</w:t>
            </w:r>
          </w:p>
          <w:p w14:paraId="565FCFB0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Produkta piesaiste e-veikalam (INT-02)</w:t>
            </w:r>
          </w:p>
          <w:p w14:paraId="34AF788B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Pasūtījuma fiksācija (INT-03)</w:t>
            </w:r>
          </w:p>
          <w:p w14:paraId="486B972E" w14:textId="4AB02BA9" w:rsidR="009D58EF" w:rsidRDefault="009D58EF" w:rsidP="009D58EF">
            <w:r>
              <w:rPr>
                <w:color w:val="666666"/>
                <w:sz w:val="16"/>
                <w:szCs w:val="16"/>
              </w:rPr>
              <w:t>• Dizaina priekšskatījums (INT-04)</w:t>
            </w:r>
          </w:p>
        </w:tc>
        <w:tc>
          <w:tcPr>
            <w:tcW w:w="139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38F95" w14:textId="77777777" w:rsidR="009D58EF" w:rsidRDefault="009D58EF" w:rsidP="009D58EF"/>
        </w:tc>
        <w:tc>
          <w:tcPr>
            <w:tcW w:w="947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F83918" w14:textId="77777777" w:rsidR="009D58EF" w:rsidRDefault="009D58EF" w:rsidP="009D58EF"/>
        </w:tc>
        <w:tc>
          <w:tcPr>
            <w:tcW w:w="1419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33220" w14:textId="77777777" w:rsidR="009D58EF" w:rsidRDefault="009D58EF" w:rsidP="009D58EF"/>
        </w:tc>
      </w:tr>
      <w:tr w:rsidR="009D58EF" w14:paraId="4BDB476E" w14:textId="77777777" w:rsidTr="00B65D73">
        <w:tc>
          <w:tcPr>
            <w:tcW w:w="58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2C81BC" w14:textId="6C680352" w:rsidR="009D58EF" w:rsidRDefault="009D58EF" w:rsidP="009D58EF">
            <w:pPr>
              <w:jc w:val="center"/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495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49ED58C" w14:textId="77777777" w:rsidR="009D58EF" w:rsidRDefault="009D58EF" w:rsidP="009D58EF">
            <w:pPr>
              <w:spacing w:after="40"/>
            </w:pPr>
            <w:r>
              <w:rPr>
                <w:b/>
                <w:bCs/>
                <w:sz w:val="18"/>
                <w:szCs w:val="18"/>
              </w:rPr>
              <w:t>Administrācijas panelis (3.6. sadaļa)</w:t>
            </w:r>
          </w:p>
          <w:p w14:paraId="6C733000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Veidņu pārvaldība (AP-01)</w:t>
            </w:r>
          </w:p>
          <w:p w14:paraId="1A056F88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Produktu konfigurācija (AP-02)</w:t>
            </w:r>
          </w:p>
          <w:p w14:paraId="5D946DBA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Fiksēto zonu pārvaldība (AP-03)</w:t>
            </w:r>
          </w:p>
          <w:p w14:paraId="224250B0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Fontu bibliotēka (AP-04)</w:t>
            </w:r>
          </w:p>
          <w:p w14:paraId="651E3ACA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lastRenderedPageBreak/>
              <w:t>• 3D modeļu pārvaldība (AP-05)</w:t>
            </w:r>
          </w:p>
          <w:p w14:paraId="432EEAFD" w14:textId="53C242D4" w:rsidR="009D58EF" w:rsidRDefault="009D58EF" w:rsidP="009D58EF">
            <w:r>
              <w:rPr>
                <w:color w:val="666666"/>
                <w:sz w:val="16"/>
                <w:szCs w:val="16"/>
              </w:rPr>
              <w:t>• Drukas rindas administrēšana (AP-06)</w:t>
            </w:r>
          </w:p>
        </w:tc>
        <w:tc>
          <w:tcPr>
            <w:tcW w:w="139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9CB4A" w14:textId="77777777" w:rsidR="009D58EF" w:rsidRDefault="009D58EF" w:rsidP="009D58EF"/>
        </w:tc>
        <w:tc>
          <w:tcPr>
            <w:tcW w:w="947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8DED9" w14:textId="77777777" w:rsidR="009D58EF" w:rsidRDefault="009D58EF" w:rsidP="009D58EF"/>
        </w:tc>
        <w:tc>
          <w:tcPr>
            <w:tcW w:w="1419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8A2C89" w14:textId="77777777" w:rsidR="009D58EF" w:rsidRDefault="009D58EF" w:rsidP="009D58EF"/>
        </w:tc>
      </w:tr>
      <w:tr w:rsidR="009D58EF" w14:paraId="785F3D20" w14:textId="77777777" w:rsidTr="00B65D73">
        <w:tc>
          <w:tcPr>
            <w:tcW w:w="58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021A0" w14:textId="08CE7BF0" w:rsidR="009D58EF" w:rsidRDefault="009D58EF" w:rsidP="009D58EF">
            <w:pPr>
              <w:jc w:val="center"/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495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4F220F2" w14:textId="77777777" w:rsidR="009D58EF" w:rsidRDefault="009D58EF" w:rsidP="009D58EF">
            <w:pPr>
              <w:spacing w:after="40"/>
            </w:pPr>
            <w:r>
              <w:rPr>
                <w:b/>
                <w:bCs/>
                <w:sz w:val="18"/>
                <w:szCs w:val="18"/>
              </w:rPr>
              <w:t>Testēšana un kvalitātes nodrošināšana</w:t>
            </w:r>
          </w:p>
          <w:p w14:paraId="67E6CDC9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Funkcionālā testēšana</w:t>
            </w:r>
          </w:p>
          <w:p w14:paraId="1C718B1D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Drošības testēšana</w:t>
            </w:r>
          </w:p>
          <w:p w14:paraId="4AF28B03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Lietojamības testēšana (10+ lietotāji)</w:t>
            </w:r>
          </w:p>
          <w:p w14:paraId="35FAD21F" w14:textId="55CBC3C3" w:rsidR="009D58EF" w:rsidRDefault="009D58EF" w:rsidP="009D58EF">
            <w:r>
              <w:rPr>
                <w:color w:val="666666"/>
                <w:sz w:val="16"/>
                <w:szCs w:val="16"/>
              </w:rPr>
              <w:t>• Veiktspējas optimizācija</w:t>
            </w:r>
          </w:p>
        </w:tc>
        <w:tc>
          <w:tcPr>
            <w:tcW w:w="139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BBEC2" w14:textId="77777777" w:rsidR="009D58EF" w:rsidRDefault="009D58EF" w:rsidP="009D58EF"/>
        </w:tc>
        <w:tc>
          <w:tcPr>
            <w:tcW w:w="947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B20DF7" w14:textId="77777777" w:rsidR="009D58EF" w:rsidRDefault="009D58EF" w:rsidP="009D58EF"/>
        </w:tc>
        <w:tc>
          <w:tcPr>
            <w:tcW w:w="1419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E8F5F" w14:textId="77777777" w:rsidR="009D58EF" w:rsidRDefault="009D58EF" w:rsidP="009D58EF"/>
        </w:tc>
      </w:tr>
      <w:tr w:rsidR="009D58EF" w14:paraId="675F1B34" w14:textId="77777777" w:rsidTr="00B65D73">
        <w:tc>
          <w:tcPr>
            <w:tcW w:w="58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C7C7E" w14:textId="00FD4AAA" w:rsidR="009D58EF" w:rsidRDefault="009D58EF" w:rsidP="009D58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495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0260126" w14:textId="77777777" w:rsidR="009D58EF" w:rsidRDefault="009D58EF" w:rsidP="009D58EF">
            <w:pPr>
              <w:spacing w:after="40"/>
            </w:pPr>
            <w:r>
              <w:rPr>
                <w:b/>
                <w:bCs/>
                <w:sz w:val="18"/>
                <w:szCs w:val="18"/>
              </w:rPr>
              <w:t>Serveru infrastruktūra un mākoņpakalpojumi</w:t>
            </w:r>
          </w:p>
          <w:p w14:paraId="1D06DAC9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MI API izmaksas</w:t>
            </w:r>
          </w:p>
          <w:p w14:paraId="2B04170B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Hostings un datu glabāšana</w:t>
            </w:r>
          </w:p>
          <w:p w14:paraId="56F4BDCD" w14:textId="77777777" w:rsidR="009D58EF" w:rsidRDefault="009D58EF" w:rsidP="009D58EF">
            <w:pPr>
              <w:spacing w:after="40"/>
            </w:pPr>
            <w:r>
              <w:rPr>
                <w:color w:val="666666"/>
                <w:sz w:val="16"/>
                <w:szCs w:val="16"/>
              </w:rPr>
              <w:t>• SSL sertifikāti</w:t>
            </w:r>
          </w:p>
          <w:p w14:paraId="60F0BFBE" w14:textId="06223788" w:rsidR="009D58EF" w:rsidRDefault="009D58EF" w:rsidP="009D58EF">
            <w:pPr>
              <w:spacing w:after="40"/>
              <w:rPr>
                <w:b/>
                <w:bCs/>
                <w:sz w:val="18"/>
                <w:szCs w:val="18"/>
              </w:rPr>
            </w:pPr>
            <w:r>
              <w:rPr>
                <w:color w:val="666666"/>
                <w:sz w:val="16"/>
                <w:szCs w:val="16"/>
              </w:rPr>
              <w:t>• CDN pakalpojumi</w:t>
            </w:r>
          </w:p>
        </w:tc>
        <w:tc>
          <w:tcPr>
            <w:tcW w:w="139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F8D14A" w14:textId="77777777" w:rsidR="009D58EF" w:rsidRDefault="009D58EF" w:rsidP="009D58EF"/>
        </w:tc>
        <w:tc>
          <w:tcPr>
            <w:tcW w:w="947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81C19F" w14:textId="77777777" w:rsidR="009D58EF" w:rsidRDefault="009D58EF" w:rsidP="009D58EF"/>
        </w:tc>
        <w:tc>
          <w:tcPr>
            <w:tcW w:w="1419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DE460" w14:textId="77777777" w:rsidR="009D58EF" w:rsidRDefault="009D58EF" w:rsidP="009D58EF"/>
        </w:tc>
      </w:tr>
      <w:tr w:rsidR="0046432D" w14:paraId="7B65E455" w14:textId="77777777" w:rsidTr="00B65D73">
        <w:tc>
          <w:tcPr>
            <w:tcW w:w="58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5F5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8B8DA00" w14:textId="77777777" w:rsidR="0046432D" w:rsidRDefault="0046432D" w:rsidP="00B65D73"/>
        </w:tc>
        <w:tc>
          <w:tcPr>
            <w:tcW w:w="495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5F5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690290F" w14:textId="77777777" w:rsidR="0046432D" w:rsidRDefault="0046432D" w:rsidP="00B65D73">
            <w:pPr>
              <w:jc w:val="right"/>
            </w:pPr>
            <w:r>
              <w:rPr>
                <w:b/>
                <w:bCs/>
                <w:color w:val="BD2426"/>
                <w:sz w:val="18"/>
                <w:szCs w:val="18"/>
              </w:rPr>
              <w:t>KOPĀ:</w:t>
            </w:r>
          </w:p>
        </w:tc>
        <w:tc>
          <w:tcPr>
            <w:tcW w:w="139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5F5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84166A" w14:textId="77777777" w:rsidR="0046432D" w:rsidRDefault="0046432D" w:rsidP="00B65D73"/>
        </w:tc>
        <w:tc>
          <w:tcPr>
            <w:tcW w:w="947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5F5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5CC4EA" w14:textId="77777777" w:rsidR="0046432D" w:rsidRDefault="0046432D" w:rsidP="00B65D73"/>
        </w:tc>
        <w:tc>
          <w:tcPr>
            <w:tcW w:w="1419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5F5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FB07C5" w14:textId="77777777" w:rsidR="0046432D" w:rsidRDefault="0046432D" w:rsidP="00B65D73"/>
        </w:tc>
      </w:tr>
    </w:tbl>
    <w:p w14:paraId="0E8A7992" w14:textId="77777777" w:rsidR="0046432D" w:rsidRDefault="0046432D" w:rsidP="0046432D"/>
    <w:p w14:paraId="62BA7953" w14:textId="7A97043C" w:rsidR="0046432D" w:rsidRPr="0046432D" w:rsidRDefault="0046432D" w:rsidP="0046432D">
      <w:pPr>
        <w:rPr>
          <w:sz w:val="20"/>
          <w:szCs w:val="20"/>
        </w:rPr>
      </w:pPr>
      <w:r w:rsidRPr="0046432D">
        <w:rPr>
          <w:sz w:val="20"/>
          <w:szCs w:val="20"/>
        </w:rPr>
        <w:t>Piezīmes:</w:t>
      </w:r>
    </w:p>
    <w:p w14:paraId="26CD4271" w14:textId="581FBFB5" w:rsidR="0046432D" w:rsidRPr="0046432D" w:rsidRDefault="0046432D" w:rsidP="0046432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 w:rsidRPr="0046432D">
        <w:rPr>
          <w:sz w:val="20"/>
          <w:szCs w:val="20"/>
        </w:rPr>
        <w:t>Visas cenas jānorāda EUR</w:t>
      </w:r>
    </w:p>
    <w:p w14:paraId="2B7AA1FF" w14:textId="0B806586" w:rsidR="0046432D" w:rsidRPr="0046432D" w:rsidRDefault="0046432D" w:rsidP="0046432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 w:rsidRPr="0046432D">
        <w:rPr>
          <w:sz w:val="20"/>
          <w:szCs w:val="20"/>
        </w:rPr>
        <w:t>Finanšu piedāvājumam jāietver visi ar izstrādi saistītie izdevumi</w:t>
      </w:r>
    </w:p>
    <w:p w14:paraId="5D1D2E17" w14:textId="31EE280F" w:rsidR="0046432D" w:rsidRDefault="0046432D" w:rsidP="0046432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 w:rsidRPr="0046432D">
        <w:rPr>
          <w:sz w:val="20"/>
          <w:szCs w:val="20"/>
        </w:rPr>
        <w:t>Papildu izmaksas, kas nav norādītas piedāvājumā, netiks atzītas</w:t>
      </w:r>
    </w:p>
    <w:p w14:paraId="624D7A3E" w14:textId="0EA80C3B" w:rsidR="009D58EF" w:rsidRPr="009D58EF" w:rsidRDefault="009D58EF" w:rsidP="009D58EF">
      <w:pPr>
        <w:pStyle w:val="ListParagraph"/>
        <w:numPr>
          <w:ilvl w:val="0"/>
          <w:numId w:val="4"/>
        </w:numPr>
      </w:pPr>
      <w:r w:rsidRPr="009D58EF">
        <w:rPr>
          <w:sz w:val="20"/>
          <w:szCs w:val="20"/>
        </w:rPr>
        <w:t>Nodevumu struktūra atbilst Tehniskās specifikācijas prasībām</w:t>
      </w:r>
    </w:p>
    <w:p w14:paraId="2656E7E3" w14:textId="77777777" w:rsidR="00E971F9" w:rsidRPr="00442015" w:rsidRDefault="00E971F9" w:rsidP="0046432D">
      <w:pPr>
        <w:pStyle w:val="Heading1"/>
      </w:pPr>
    </w:p>
    <w:sectPr w:rsidR="00E971F9" w:rsidRPr="00442015">
      <w:headerReference w:type="default" r:id="rId8"/>
      <w:footerReference w:type="default" r:id="rId9"/>
      <w:pgSz w:w="11906" w:h="16838"/>
      <w:pgMar w:top="1200" w:right="1200" w:bottom="1200" w:left="14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FAB5D" w14:textId="77777777" w:rsidR="001E5748" w:rsidRDefault="001E5748">
      <w:r>
        <w:separator/>
      </w:r>
    </w:p>
  </w:endnote>
  <w:endnote w:type="continuationSeparator" w:id="0">
    <w:p w14:paraId="5A96F5BC" w14:textId="77777777" w:rsidR="001E5748" w:rsidRDefault="001E5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2BA311-3639-B847-9F5F-E4CB0D74475D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  <w:embedRegular r:id="rId2" w:fontKey="{DA57D50C-2FFC-FF4C-84A4-AD0503B0DA7A}"/>
    <w:embedBold r:id="rId3" w:fontKey="{9A69D881-3742-F44B-A43F-094E1583B223}"/>
    <w:embedItalic r:id="rId4" w:fontKey="{C4AA6B3F-1F15-B24D-961A-A6CE8F22B7B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7185E0B-093D-6647-BB4F-9861F94E683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4AEB609E-ED9D-284B-AA43-F85348D43F0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2F4CC4DD-A099-864F-95E7-5DF501A6B4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B17EC" w14:textId="568F71E4" w:rsidR="00773D62" w:rsidRDefault="00773D62">
    <w:pPr>
      <w:jc w:val="center"/>
    </w:pPr>
  </w:p>
  <w:p w14:paraId="7D81A527" w14:textId="369883A6" w:rsidR="00773D62" w:rsidRDefault="00442015" w:rsidP="00442015">
    <w:pPr>
      <w:jc w:val="center"/>
    </w:pPr>
    <w:r>
      <w:rPr>
        <w:color w:val="666666"/>
        <w:sz w:val="14"/>
        <w:szCs w:val="14"/>
      </w:rPr>
      <w:t>DOKUMENTS SAGATAVOTS ELEKTRONISKI, PARAKSTĪTS AR DROŠU ELEKTRONISKO PARAKSTU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72351" w14:textId="77777777" w:rsidR="001E5748" w:rsidRDefault="001E5748">
      <w:r>
        <w:separator/>
      </w:r>
    </w:p>
  </w:footnote>
  <w:footnote w:type="continuationSeparator" w:id="0">
    <w:p w14:paraId="034D5CF4" w14:textId="77777777" w:rsidR="001E5748" w:rsidRDefault="001E57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679CE" w14:textId="1821597A" w:rsidR="00773D62" w:rsidRPr="00E971F9" w:rsidRDefault="00000000" w:rsidP="00E971F9">
    <w:pPr>
      <w:jc w:val="right"/>
      <w:rPr>
        <w:color w:val="999999"/>
        <w:sz w:val="18"/>
        <w:szCs w:val="18"/>
      </w:rPr>
    </w:pPr>
    <w:r>
      <w:rPr>
        <w:noProof/>
        <w:color w:val="000000"/>
        <w:sz w:val="72"/>
        <w:szCs w:val="72"/>
      </w:rPr>
      <w:drawing>
        <wp:inline distT="114300" distB="114300" distL="114300" distR="114300" wp14:anchorId="694EA2D4" wp14:editId="08C9A118">
          <wp:extent cx="1495806" cy="118872"/>
          <wp:effectExtent l="0" t="0" r="0" b="0"/>
          <wp:docPr id="169850457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5806" cy="1188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999999"/>
        <w:sz w:val="18"/>
        <w:szCs w:val="18"/>
      </w:rPr>
      <w:t xml:space="preserve"> - </w:t>
    </w:r>
    <w:r w:rsidR="00442015">
      <w:rPr>
        <w:color w:val="999999"/>
        <w:sz w:val="18"/>
        <w:szCs w:val="18"/>
      </w:rPr>
      <w:t xml:space="preserve">Pielikums Nr. </w:t>
    </w:r>
    <w:r w:rsidR="0046432D">
      <w:rPr>
        <w:color w:val="999999"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82489"/>
    <w:multiLevelType w:val="hybridMultilevel"/>
    <w:tmpl w:val="9A44B5C8"/>
    <w:lvl w:ilvl="0" w:tplc="2A2401F2">
      <w:start w:val="1"/>
      <w:numFmt w:val="bullet"/>
      <w:lvlText w:val="•"/>
      <w:lvlJc w:val="left"/>
      <w:pPr>
        <w:ind w:left="720" w:hanging="360"/>
      </w:pPr>
    </w:lvl>
    <w:lvl w:ilvl="1" w:tplc="EDDA725E">
      <w:numFmt w:val="decimal"/>
      <w:lvlText w:val=""/>
      <w:lvlJc w:val="left"/>
    </w:lvl>
    <w:lvl w:ilvl="2" w:tplc="D8F4C934">
      <w:numFmt w:val="decimal"/>
      <w:lvlText w:val=""/>
      <w:lvlJc w:val="left"/>
    </w:lvl>
    <w:lvl w:ilvl="3" w:tplc="4942F808">
      <w:numFmt w:val="decimal"/>
      <w:lvlText w:val=""/>
      <w:lvlJc w:val="left"/>
    </w:lvl>
    <w:lvl w:ilvl="4" w:tplc="0A7CB6FC">
      <w:numFmt w:val="decimal"/>
      <w:lvlText w:val=""/>
      <w:lvlJc w:val="left"/>
    </w:lvl>
    <w:lvl w:ilvl="5" w:tplc="802CA4C0">
      <w:numFmt w:val="decimal"/>
      <w:lvlText w:val=""/>
      <w:lvlJc w:val="left"/>
    </w:lvl>
    <w:lvl w:ilvl="6" w:tplc="FED85924">
      <w:numFmt w:val="decimal"/>
      <w:lvlText w:val=""/>
      <w:lvlJc w:val="left"/>
    </w:lvl>
    <w:lvl w:ilvl="7" w:tplc="4A54D3D2">
      <w:numFmt w:val="decimal"/>
      <w:lvlText w:val=""/>
      <w:lvlJc w:val="left"/>
    </w:lvl>
    <w:lvl w:ilvl="8" w:tplc="DCDC79F8">
      <w:numFmt w:val="decimal"/>
      <w:lvlText w:val=""/>
      <w:lvlJc w:val="left"/>
    </w:lvl>
  </w:abstractNum>
  <w:abstractNum w:abstractNumId="1" w15:restartNumberingAfterBreak="0">
    <w:nsid w:val="1945153D"/>
    <w:multiLevelType w:val="multilevel"/>
    <w:tmpl w:val="FDAEB974"/>
    <w:lvl w:ilvl="0">
      <w:start w:val="1"/>
      <w:numFmt w:val="bullet"/>
      <w:lvlText w:val="—"/>
      <w:lvlJc w:val="left"/>
      <w:pPr>
        <w:ind w:left="600" w:hanging="300"/>
      </w:pPr>
      <w:rPr>
        <w:color w:val="BD2426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7436360"/>
    <w:multiLevelType w:val="multilevel"/>
    <w:tmpl w:val="434038A4"/>
    <w:lvl w:ilvl="0">
      <w:start w:val="1"/>
      <w:numFmt w:val="bullet"/>
      <w:lvlText w:val="—"/>
      <w:lvlJc w:val="left"/>
      <w:pPr>
        <w:ind w:left="600" w:hanging="300"/>
      </w:pPr>
      <w:rPr>
        <w:color w:val="BD2426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76D40561"/>
    <w:multiLevelType w:val="hybridMultilevel"/>
    <w:tmpl w:val="FBB28194"/>
    <w:lvl w:ilvl="0" w:tplc="891EAD36">
      <w:start w:val="1"/>
      <w:numFmt w:val="bullet"/>
      <w:lvlText w:val="•"/>
      <w:lvlJc w:val="left"/>
      <w:pPr>
        <w:ind w:left="720" w:hanging="360"/>
      </w:pPr>
    </w:lvl>
    <w:lvl w:ilvl="1" w:tplc="5CE4E94E">
      <w:numFmt w:val="decimal"/>
      <w:lvlText w:val=""/>
      <w:lvlJc w:val="left"/>
    </w:lvl>
    <w:lvl w:ilvl="2" w:tplc="D23E0A4E">
      <w:numFmt w:val="decimal"/>
      <w:lvlText w:val=""/>
      <w:lvlJc w:val="left"/>
    </w:lvl>
    <w:lvl w:ilvl="3" w:tplc="9A786662">
      <w:numFmt w:val="decimal"/>
      <w:lvlText w:val=""/>
      <w:lvlJc w:val="left"/>
    </w:lvl>
    <w:lvl w:ilvl="4" w:tplc="5E5EC7F6">
      <w:numFmt w:val="decimal"/>
      <w:lvlText w:val=""/>
      <w:lvlJc w:val="left"/>
    </w:lvl>
    <w:lvl w:ilvl="5" w:tplc="C1DCA990">
      <w:numFmt w:val="decimal"/>
      <w:lvlText w:val=""/>
      <w:lvlJc w:val="left"/>
    </w:lvl>
    <w:lvl w:ilvl="6" w:tplc="68DAD398">
      <w:numFmt w:val="decimal"/>
      <w:lvlText w:val=""/>
      <w:lvlJc w:val="left"/>
    </w:lvl>
    <w:lvl w:ilvl="7" w:tplc="05A83E74">
      <w:numFmt w:val="decimal"/>
      <w:lvlText w:val=""/>
      <w:lvlJc w:val="left"/>
    </w:lvl>
    <w:lvl w:ilvl="8" w:tplc="7118123A">
      <w:numFmt w:val="decimal"/>
      <w:lvlText w:val=""/>
      <w:lvlJc w:val="left"/>
    </w:lvl>
  </w:abstractNum>
  <w:num w:numId="1" w16cid:durableId="363360654">
    <w:abstractNumId w:val="1"/>
  </w:num>
  <w:num w:numId="2" w16cid:durableId="555968632">
    <w:abstractNumId w:val="0"/>
    <w:lvlOverride w:ilvl="0">
      <w:startOverride w:val="1"/>
    </w:lvlOverride>
  </w:num>
  <w:num w:numId="3" w16cid:durableId="2095543305">
    <w:abstractNumId w:val="3"/>
    <w:lvlOverride w:ilvl="0">
      <w:startOverride w:val="1"/>
    </w:lvlOverride>
  </w:num>
  <w:num w:numId="4" w16cid:durableId="19590208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D62"/>
    <w:rsid w:val="001E5748"/>
    <w:rsid w:val="00280E8C"/>
    <w:rsid w:val="00442015"/>
    <w:rsid w:val="0046432D"/>
    <w:rsid w:val="00493CC0"/>
    <w:rsid w:val="00565EF2"/>
    <w:rsid w:val="006507B4"/>
    <w:rsid w:val="00773D62"/>
    <w:rsid w:val="008B6BFC"/>
    <w:rsid w:val="009D58EF"/>
    <w:rsid w:val="00A00FAB"/>
    <w:rsid w:val="00B22397"/>
    <w:rsid w:val="00B6302E"/>
    <w:rsid w:val="00D11FF4"/>
    <w:rsid w:val="00E24D3B"/>
    <w:rsid w:val="00E971F9"/>
    <w:rsid w:val="00F1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E573F1C"/>
  <w15:docId w15:val="{09707A0F-5B36-4046-8FC6-3627AA3FC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333333"/>
        <w:sz w:val="22"/>
        <w:szCs w:val="22"/>
        <w:lang w:val="en-LV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single" w:sz="6" w:space="10" w:color="E0E0E0"/>
        <w:right w:val="nil"/>
        <w:between w:val="nil"/>
      </w:pBdr>
      <w:spacing w:before="400" w:after="200"/>
      <w:outlineLvl w:val="0"/>
    </w:pPr>
    <w:rPr>
      <w:color w:val="404040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300" w:after="120"/>
      <w:outlineLvl w:val="1"/>
    </w:pPr>
    <w:rPr>
      <w:color w:val="404040"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00" w:after="80"/>
      <w:outlineLvl w:val="2"/>
    </w:pPr>
    <w:rPr>
      <w:color w:val="404040"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after="200"/>
      <w:jc w:val="center"/>
    </w:pPr>
    <w:rPr>
      <w:color w:val="404040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customStyle="1" w:styleId="UserStory">
    <w:name w:val="UserStory"/>
    <w:pPr>
      <w:pBdr>
        <w:left w:val="single" w:sz="12" w:space="10" w:color="E0E0E0"/>
      </w:pBdr>
      <w:spacing w:before="100" w:after="150"/>
      <w:ind w:left="400"/>
      <w:jc w:val="both"/>
    </w:pPr>
    <w:rPr>
      <w:i/>
      <w:iCs/>
      <w:color w:val="666666"/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971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71F9"/>
  </w:style>
  <w:style w:type="paragraph" w:styleId="Footer">
    <w:name w:val="footer"/>
    <w:basedOn w:val="Normal"/>
    <w:link w:val="FooterChar"/>
    <w:uiPriority w:val="99"/>
    <w:unhideWhenUsed/>
    <w:rsid w:val="00E971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7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y0DmIbDWaIQVTDKhznbSnmWt9A==">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286</Words>
  <Characters>2119</Characters>
  <Application>Microsoft Office Word</Application>
  <DocSecurity>0</DocSecurity>
  <Lines>117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Unda  Jansone</cp:lastModifiedBy>
  <cp:revision>7</cp:revision>
  <dcterms:created xsi:type="dcterms:W3CDTF">2025-12-04T18:53:00Z</dcterms:created>
  <dcterms:modified xsi:type="dcterms:W3CDTF">2025-12-22T12:58:00Z</dcterms:modified>
</cp:coreProperties>
</file>