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Verdana" w:cs="Verdana" w:eastAsia="Verdana" w:hAnsi="Verdana"/>
          <w:b w:val="1"/>
          <w:bCs w:val="1"/>
          <w:sz w:val="20"/>
          <w:szCs w:val="20"/>
        </w:rPr>
      </w:pPr>
      <w:bookmarkStart w:colFirst="0" w:colLast="0" w:name="_heading=h.kt6g8o5adujw" w:id="0"/>
      <w:bookmarkEnd w:id="0"/>
      <w:r w:rsidDel="00000000" w:rsidR="00000000" w:rsidRPr="00000000">
        <w:rPr>
          <w:rtl w:val="0"/>
        </w:rPr>
      </w:r>
    </w:p>
    <w:sdt>
      <w:sdtPr>
        <w:lock w:val="contentLocked"/>
        <w:id w:val="-391392697"/>
        <w:tag w:val="goog_rdk_0"/>
      </w:sdtPr>
      <w:sdtContent>
        <w:tbl>
          <w:tblPr>
            <w:tblStyle w:val="Table1"/>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53"/>
            <w:gridCol w:w="7853"/>
            <w:tblGridChange w:id="0">
              <w:tblGrid>
                <w:gridCol w:w="7853"/>
                <w:gridCol w:w="7853"/>
              </w:tblGrid>
            </w:tblGridChange>
          </w:tblGrid>
          <w:tr>
            <w:trPr>
              <w:cantSplit w:val="0"/>
              <w:trHeight w:val="723.1038411458335" w:hRule="atLeast"/>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0" w:lineRule="auto"/>
                  <w:jc w:val="center"/>
                  <w:rPr>
                    <w:rFonts w:ascii="Verdana" w:cs="Verdana" w:eastAsia="Verdana" w:hAnsi="Verdana"/>
                    <w:b w:val="1"/>
                    <w:bCs w:val="1"/>
                    <w:sz w:val="20"/>
                    <w:szCs w:val="20"/>
                  </w:rPr>
                </w:pPr>
                <w:bookmarkStart w:colFirst="0" w:colLast="0" w:name="_heading=h.gjdgxs" w:id="1"/>
                <w:bookmarkEnd w:id="1"/>
                <w:r w:rsidDel="00000000" w:rsidR="00000000" w:rsidRPr="00000000">
                  <w:rPr>
                    <w:rFonts w:ascii="Verdana" w:cs="Verdana" w:eastAsia="Verdana" w:hAnsi="Verdana"/>
                    <w:b w:val="1"/>
                    <w:bCs w:val="1"/>
                    <w:sz w:val="20"/>
                    <w:szCs w:val="20"/>
                    <w:rtl w:val="0"/>
                  </w:rPr>
                  <w:t xml:space="preserve">Iepirkuma ID. Nr. BSR-2025-01</w:t>
                  <w:br w:type="textWrapping"/>
                </w:r>
                <w:r w:rsidDel="00000000" w:rsidR="00000000" w:rsidRPr="00000000">
                  <w:rPr>
                    <w:rFonts w:ascii="Verdana" w:cs="Verdana" w:eastAsia="Verdana" w:hAnsi="Verdana"/>
                    <w:b w:val="1"/>
                    <w:bCs w:val="1"/>
                    <w:i w:val="1"/>
                    <w:iCs w:val="1"/>
                    <w:color w:val="1155cc"/>
                    <w:sz w:val="20"/>
                    <w:szCs w:val="20"/>
                    <w:rtl w:val="0"/>
                  </w:rPr>
                  <w:t xml:space="preserve">Procurement ID: BSR-2025-01</w:t>
                </w:r>
                <w:r w:rsidDel="00000000" w:rsidR="00000000" w:rsidRPr="00000000">
                  <w:rPr>
                    <w:rFonts w:ascii="Verdana" w:cs="Verdana" w:eastAsia="Verdana" w:hAnsi="Verdana"/>
                    <w:b w:val="1"/>
                    <w:bCs w:val="1"/>
                    <w:sz w:val="20"/>
                    <w:szCs w:val="20"/>
                    <w:rtl w:val="0"/>
                  </w:rPr>
                  <w:t xml:space="preserve"> </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3">
                <w:pPr>
                  <w:spacing w:after="0" w:lineRule="auto"/>
                  <w:jc w:val="center"/>
                  <w:rPr>
                    <w:rFonts w:ascii="Verdana" w:cs="Verdana" w:eastAsia="Verdana" w:hAnsi="Verdana"/>
                    <w:b w:val="1"/>
                    <w:bCs w:val="1"/>
                    <w:i w:val="1"/>
                    <w:iCs w:val="1"/>
                    <w:color w:val="1155cc"/>
                    <w:sz w:val="20"/>
                    <w:szCs w:val="20"/>
                  </w:rPr>
                </w:pPr>
                <w:r w:rsidDel="00000000" w:rsidR="00000000" w:rsidRPr="00000000">
                  <w:rPr>
                    <w:rFonts w:ascii="Verdana" w:cs="Verdana" w:eastAsia="Verdana" w:hAnsi="Verdana"/>
                    <w:b w:val="1"/>
                    <w:bCs w:val="1"/>
                    <w:sz w:val="20"/>
                    <w:szCs w:val="20"/>
                    <w:rtl w:val="0"/>
                  </w:rPr>
                  <w:t xml:space="preserve">AI pārvaldītas CNC metināšanas sistēmas iegāde</w:t>
                  <w:br w:type="textWrapping"/>
                </w:r>
                <w:r w:rsidDel="00000000" w:rsidR="00000000" w:rsidRPr="00000000">
                  <w:rPr>
                    <w:rFonts w:ascii="Verdana" w:cs="Verdana" w:eastAsia="Verdana" w:hAnsi="Verdana"/>
                    <w:b w:val="1"/>
                    <w:bCs w:val="1"/>
                    <w:i w:val="1"/>
                    <w:iCs w:val="1"/>
                    <w:color w:val="1155cc"/>
                    <w:sz w:val="20"/>
                    <w:szCs w:val="20"/>
                    <w:rtl w:val="0"/>
                  </w:rPr>
                  <w:t xml:space="preserve">Purchase of AI powered CNC welding system</w:t>
                </w:r>
              </w:p>
            </w:tc>
          </w:tr>
        </w:tbl>
      </w:sdtContent>
    </w:sdt>
    <w:p w:rsidR="00000000" w:rsidDel="00000000" w:rsidP="00000000" w:rsidRDefault="00000000" w:rsidRPr="00000000" w14:paraId="00000004">
      <w:pPr>
        <w:jc w:val="left"/>
        <w:rPr>
          <w:rFonts w:ascii="Verdana" w:cs="Verdana" w:eastAsia="Verdana" w:hAnsi="Verdana"/>
          <w:b w:val="1"/>
          <w:bCs w:val="1"/>
          <w:i w:val="1"/>
          <w:iCs w:val="1"/>
          <w:color w:val="1155cc"/>
          <w:sz w:val="20"/>
          <w:szCs w:val="20"/>
        </w:rPr>
      </w:pPr>
      <w:r w:rsidDel="00000000" w:rsidR="00000000" w:rsidRPr="00000000">
        <w:rPr>
          <w:rtl w:val="0"/>
        </w:rPr>
      </w:r>
    </w:p>
    <w:sdt>
      <w:sdtPr>
        <w:lock w:val="contentLocked"/>
        <w:id w:val="-1772448340"/>
        <w:tag w:val="goog_rdk_1"/>
      </w:sdtPr>
      <w:sdtContent>
        <w:tbl>
          <w:tblPr>
            <w:tblStyle w:val="Table2"/>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fff2cc" w:val="clear"/>
                <w:tcMar>
                  <w:top w:w="100.0" w:type="dxa"/>
                  <w:left w:w="100.0" w:type="dxa"/>
                  <w:bottom w:w="100.0" w:type="dxa"/>
                  <w:right w:w="100.0" w:type="dxa"/>
                </w:tcMar>
                <w:vAlign w:val="top"/>
              </w:tcPr>
              <w:p w:rsidR="00000000" w:rsidDel="00000000" w:rsidP="00000000" w:rsidRDefault="00000000" w:rsidRPr="00000000" w14:paraId="00000005">
                <w:pPr>
                  <w:spacing w:after="0" w:lineRule="auto"/>
                  <w:jc w:val="center"/>
                  <w:rPr>
                    <w:rFonts w:ascii="Verdana" w:cs="Verdana" w:eastAsia="Verdana" w:hAnsi="Verdana"/>
                    <w:b w:val="1"/>
                    <w:bCs w:val="1"/>
                    <w:i w:val="1"/>
                    <w:iCs w:val="1"/>
                    <w:color w:val="1155cc"/>
                    <w:sz w:val="20"/>
                    <w:szCs w:val="20"/>
                  </w:rPr>
                </w:pPr>
                <w:r w:rsidDel="00000000" w:rsidR="00000000" w:rsidRPr="00000000">
                  <w:rPr>
                    <w:rFonts w:ascii="Verdana" w:cs="Verdana" w:eastAsia="Verdana" w:hAnsi="Verdana"/>
                    <w:b w:val="1"/>
                    <w:bCs w:val="1"/>
                    <w:sz w:val="20"/>
                    <w:szCs w:val="20"/>
                    <w:rtl w:val="0"/>
                  </w:rPr>
                  <w:t xml:space="preserve">PIETEIKUMS DALĪBAI IEPIRKUMĀ</w:t>
                  <w:br w:type="textWrapping"/>
                </w:r>
                <w:r w:rsidDel="00000000" w:rsidR="00000000" w:rsidRPr="00000000">
                  <w:rPr>
                    <w:rFonts w:ascii="Verdana" w:cs="Verdana" w:eastAsia="Verdana" w:hAnsi="Verdana"/>
                    <w:b w:val="1"/>
                    <w:bCs w:val="1"/>
                    <w:i w:val="1"/>
                    <w:iCs w:val="1"/>
                    <w:color w:val="1155cc"/>
                    <w:sz w:val="20"/>
                    <w:szCs w:val="20"/>
                    <w:rtl w:val="0"/>
                  </w:rPr>
                  <w:t xml:space="preserve">APPLICATION FOR PARTICIPATION IN THE PROCUREMENT</w:t>
                </w:r>
              </w:p>
            </w:tc>
          </w:tr>
        </w:tbl>
      </w:sdtContent>
    </w:sdt>
    <w:p w:rsidR="00000000" w:rsidDel="00000000" w:rsidP="00000000" w:rsidRDefault="00000000" w:rsidRPr="00000000" w14:paraId="00000006">
      <w:pPr>
        <w:ind w:left="0" w:firstLine="0"/>
        <w:jc w:val="left"/>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Informācija par </w:t>
      </w:r>
      <w:r w:rsidDel="00000000" w:rsidR="00000000" w:rsidRPr="00000000">
        <w:rPr>
          <w:rFonts w:ascii="Verdana" w:cs="Verdana" w:eastAsia="Verdana" w:hAnsi="Verdana"/>
          <w:b w:val="1"/>
          <w:bCs w:val="1"/>
          <w:sz w:val="18"/>
          <w:szCs w:val="18"/>
          <w:rtl w:val="0"/>
        </w:rPr>
        <w:t xml:space="preserve">P</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retendentu</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br w:type="textWrapping"/>
      </w:r>
      <w:r w:rsidDel="00000000" w:rsidR="00000000" w:rsidRPr="00000000">
        <w:rPr>
          <w:rFonts w:ascii="Verdana" w:cs="Verdana" w:eastAsia="Verdana" w:hAnsi="Verdana"/>
          <w:b w:val="1"/>
          <w:bCs w:val="1"/>
          <w:i w:val="1"/>
          <w:iCs w:val="1"/>
          <w:color w:val="1155cc"/>
          <w:sz w:val="18"/>
          <w:szCs w:val="18"/>
          <w:rtl w:val="0"/>
        </w:rPr>
        <w:t xml:space="preserve">Information about the Applicant</w:t>
      </w:r>
      <w:r w:rsidDel="00000000" w:rsidR="00000000" w:rsidRPr="00000000">
        <w:rPr>
          <w:rtl w:val="0"/>
        </w:rPr>
      </w:r>
    </w:p>
    <w:tbl>
      <w:tblPr>
        <w:tblStyle w:val="Table3"/>
        <w:tblW w:w="15525.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5"/>
        <w:gridCol w:w="6765"/>
        <w:gridCol w:w="7995"/>
        <w:tblGridChange w:id="0">
          <w:tblGrid>
            <w:gridCol w:w="765"/>
            <w:gridCol w:w="6765"/>
            <w:gridCol w:w="7995"/>
          </w:tblGrid>
        </w:tblGridChange>
      </w:tblGrid>
      <w:tr>
        <w:trPr>
          <w:cantSplit w:val="0"/>
          <w:tblHeader w:val="0"/>
        </w:trPr>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1.1</w:t>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Verdana" w:cs="Verdana" w:eastAsia="Verdana" w:hAnsi="Verdana"/>
                <w:i w:val="0"/>
                <w:iCs w:val="0"/>
                <w:smallCaps w:val="0"/>
                <w:strike w:val="0"/>
                <w:color w:val="000000"/>
                <w:sz w:val="18"/>
                <w:szCs w:val="18"/>
                <w:u w:val="none"/>
                <w:vertAlign w:val="baseline"/>
              </w:rPr>
            </w:pPr>
            <w:r w:rsidDel="00000000" w:rsidR="00000000" w:rsidRPr="00000000">
              <w:rPr>
                <w:rFonts w:ascii="Verdana" w:cs="Verdana" w:eastAsia="Verdana" w:hAnsi="Verdana"/>
                <w:i w:val="0"/>
                <w:iCs w:val="0"/>
                <w:smallCaps w:val="0"/>
                <w:strike w:val="0"/>
                <w:color w:val="000000"/>
                <w:sz w:val="18"/>
                <w:szCs w:val="18"/>
                <w:u w:val="none"/>
                <w:vertAlign w:val="baseline"/>
                <w:rtl w:val="0"/>
              </w:rPr>
              <w:t xml:space="preserve">Nosaukums</w:t>
              <w:br w:type="textWrapping"/>
            </w:r>
            <w:r w:rsidDel="00000000" w:rsidR="00000000" w:rsidRPr="00000000">
              <w:rPr>
                <w:rFonts w:ascii="Verdana" w:cs="Verdana" w:eastAsia="Verdana" w:hAnsi="Verdana"/>
                <w:i w:val="1"/>
                <w:iCs w:val="1"/>
                <w:color w:val="1155cc"/>
                <w:sz w:val="18"/>
                <w:szCs w:val="18"/>
                <w:rtl w:val="0"/>
              </w:rPr>
              <w:t xml:space="preserve">Name</w:t>
            </w:r>
            <w:r w:rsidDel="00000000" w:rsidR="00000000" w:rsidRPr="00000000">
              <w:rPr>
                <w:rtl w:val="0"/>
              </w:rPr>
            </w:r>
          </w:p>
        </w:tc>
        <w:tc>
          <w:tcPr>
            <w:shd w:fill="cfe2f3"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1.2</w:t>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Verdana" w:cs="Verdana" w:eastAsia="Verdana" w:hAnsi="Verdana"/>
                <w:i w:val="0"/>
                <w:iCs w:val="0"/>
                <w:smallCaps w:val="0"/>
                <w:strike w:val="0"/>
                <w:color w:val="000000"/>
                <w:sz w:val="18"/>
                <w:szCs w:val="18"/>
                <w:u w:val="none"/>
                <w:vertAlign w:val="baseline"/>
              </w:rPr>
            </w:pPr>
            <w:r w:rsidDel="00000000" w:rsidR="00000000" w:rsidRPr="00000000">
              <w:rPr>
                <w:rFonts w:ascii="Verdana" w:cs="Verdana" w:eastAsia="Verdana" w:hAnsi="Verdana"/>
                <w:i w:val="0"/>
                <w:iCs w:val="0"/>
                <w:smallCaps w:val="0"/>
                <w:strike w:val="0"/>
                <w:color w:val="000000"/>
                <w:sz w:val="18"/>
                <w:szCs w:val="18"/>
                <w:u w:val="none"/>
                <w:vertAlign w:val="baseline"/>
                <w:rtl w:val="0"/>
              </w:rPr>
              <w:t xml:space="preserve">Reģistrācijas numurs</w:t>
              <w:br w:type="textWrapping"/>
            </w:r>
            <w:r w:rsidDel="00000000" w:rsidR="00000000" w:rsidRPr="00000000">
              <w:rPr>
                <w:rFonts w:ascii="Verdana" w:cs="Verdana" w:eastAsia="Verdana" w:hAnsi="Verdana"/>
                <w:i w:val="1"/>
                <w:iCs w:val="1"/>
                <w:color w:val="1155cc"/>
                <w:sz w:val="18"/>
                <w:szCs w:val="18"/>
                <w:rtl w:val="0"/>
              </w:rPr>
              <w:t xml:space="preserve">Registration number</w:t>
            </w:r>
            <w:r w:rsidDel="00000000" w:rsidR="00000000" w:rsidRPr="00000000">
              <w:rPr>
                <w:rtl w:val="0"/>
              </w:rPr>
            </w:r>
          </w:p>
        </w:tc>
        <w:tc>
          <w:tcPr>
            <w:shd w:fill="cfe2f3"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1.3</w:t>
            </w:r>
          </w:p>
        </w:tc>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Verdana" w:cs="Verdana" w:eastAsia="Verdana" w:hAnsi="Verdana"/>
                <w:sz w:val="18"/>
                <w:szCs w:val="18"/>
              </w:rPr>
            </w:pPr>
            <w:r w:rsidDel="00000000" w:rsidR="00000000" w:rsidRPr="00000000">
              <w:rPr>
                <w:rFonts w:ascii="Verdana" w:cs="Verdana" w:eastAsia="Verdana" w:hAnsi="Verdana"/>
                <w:i w:val="0"/>
                <w:iCs w:val="0"/>
                <w:smallCaps w:val="0"/>
                <w:strike w:val="0"/>
                <w:color w:val="000000"/>
                <w:sz w:val="18"/>
                <w:szCs w:val="18"/>
                <w:u w:val="none"/>
                <w:vertAlign w:val="baseline"/>
                <w:rtl w:val="0"/>
              </w:rPr>
              <w:t xml:space="preserve">Juridiskā adrese</w:t>
            </w:r>
            <w:r w:rsidDel="00000000" w:rsidR="00000000" w:rsidRPr="00000000">
              <w:rPr>
                <w:rFonts w:ascii="Verdana" w:cs="Verdana" w:eastAsia="Verdana" w:hAnsi="Verdana"/>
                <w:sz w:val="18"/>
                <w:szCs w:val="18"/>
                <w:rtl w:val="0"/>
              </w:rPr>
              <w:br w:type="textWrapping"/>
            </w:r>
            <w:r w:rsidDel="00000000" w:rsidR="00000000" w:rsidRPr="00000000">
              <w:rPr>
                <w:rFonts w:ascii="Verdana" w:cs="Verdana" w:eastAsia="Verdana" w:hAnsi="Verdana"/>
                <w:i w:val="1"/>
                <w:iCs w:val="1"/>
                <w:color w:val="1155cc"/>
                <w:sz w:val="18"/>
                <w:szCs w:val="18"/>
                <w:rtl w:val="0"/>
              </w:rPr>
              <w:t xml:space="preserve">Legal address</w:t>
            </w:r>
            <w:r w:rsidDel="00000000" w:rsidR="00000000" w:rsidRPr="00000000">
              <w:rPr>
                <w:rtl w:val="0"/>
              </w:rPr>
            </w:r>
          </w:p>
        </w:tc>
        <w:tc>
          <w:tcPr>
            <w:shd w:fill="cfe2f3"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1.4</w:t>
            </w:r>
          </w:p>
        </w:tc>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Verdana" w:cs="Verdana" w:eastAsia="Verdana" w:hAnsi="Verdana"/>
                <w:i w:val="0"/>
                <w:iCs w:val="0"/>
                <w:smallCaps w:val="0"/>
                <w:strike w:val="0"/>
                <w:color w:val="000000"/>
                <w:sz w:val="18"/>
                <w:szCs w:val="18"/>
                <w:u w:val="none"/>
                <w:vertAlign w:val="baseline"/>
              </w:rPr>
            </w:pPr>
            <w:r w:rsidDel="00000000" w:rsidR="00000000" w:rsidRPr="00000000">
              <w:rPr>
                <w:rFonts w:ascii="Verdana" w:cs="Verdana" w:eastAsia="Verdana" w:hAnsi="Verdana"/>
                <w:i w:val="0"/>
                <w:iCs w:val="0"/>
                <w:smallCaps w:val="0"/>
                <w:strike w:val="0"/>
                <w:color w:val="000000"/>
                <w:sz w:val="18"/>
                <w:szCs w:val="18"/>
                <w:u w:val="none"/>
                <w:vertAlign w:val="baseline"/>
                <w:rtl w:val="0"/>
              </w:rPr>
              <w:t xml:space="preserve">Pasta adrese (ja atšķiras)</w:t>
              <w:br w:type="textWrapping"/>
            </w:r>
            <w:r w:rsidDel="00000000" w:rsidR="00000000" w:rsidRPr="00000000">
              <w:rPr>
                <w:rFonts w:ascii="Verdana" w:cs="Verdana" w:eastAsia="Verdana" w:hAnsi="Verdana"/>
                <w:i w:val="1"/>
                <w:iCs w:val="1"/>
                <w:color w:val="1155cc"/>
                <w:sz w:val="18"/>
                <w:szCs w:val="18"/>
                <w:rtl w:val="0"/>
              </w:rPr>
              <w:t xml:space="preserve">Postal address (if different)</w:t>
            </w:r>
            <w:r w:rsidDel="00000000" w:rsidR="00000000" w:rsidRPr="00000000">
              <w:rPr>
                <w:rtl w:val="0"/>
              </w:rPr>
            </w:r>
          </w:p>
        </w:tc>
        <w:tc>
          <w:tcPr>
            <w:shd w:fill="cfe2f3" w:val="cle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1.5</w:t>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Verdana" w:cs="Verdana" w:eastAsia="Verdana" w:hAnsi="Verdana"/>
                <w:i w:val="0"/>
                <w:iCs w:val="0"/>
                <w:smallCaps w:val="0"/>
                <w:strike w:val="0"/>
                <w:color w:val="000000"/>
                <w:sz w:val="18"/>
                <w:szCs w:val="18"/>
                <w:u w:val="none"/>
                <w:vertAlign w:val="baseline"/>
              </w:rPr>
            </w:pPr>
            <w:r w:rsidDel="00000000" w:rsidR="00000000" w:rsidRPr="00000000">
              <w:rPr>
                <w:rFonts w:ascii="Verdana" w:cs="Verdana" w:eastAsia="Verdana" w:hAnsi="Verdana"/>
                <w:i w:val="0"/>
                <w:iCs w:val="0"/>
                <w:smallCaps w:val="0"/>
                <w:strike w:val="0"/>
                <w:color w:val="000000"/>
                <w:sz w:val="18"/>
                <w:szCs w:val="18"/>
                <w:u w:val="none"/>
                <w:vertAlign w:val="baseline"/>
                <w:rtl w:val="0"/>
              </w:rPr>
              <w:t xml:space="preserve">Tālruņa numurs</w:t>
              <w:br w:type="textWrapping"/>
            </w:r>
            <w:r w:rsidDel="00000000" w:rsidR="00000000" w:rsidRPr="00000000">
              <w:rPr>
                <w:rFonts w:ascii="Verdana" w:cs="Verdana" w:eastAsia="Verdana" w:hAnsi="Verdana"/>
                <w:i w:val="1"/>
                <w:iCs w:val="1"/>
                <w:color w:val="1155cc"/>
                <w:sz w:val="18"/>
                <w:szCs w:val="18"/>
                <w:rtl w:val="0"/>
              </w:rPr>
              <w:t xml:space="preserve">Phone number</w:t>
            </w:r>
            <w:r w:rsidDel="00000000" w:rsidR="00000000" w:rsidRPr="00000000">
              <w:rPr>
                <w:rtl w:val="0"/>
              </w:rPr>
            </w:r>
          </w:p>
        </w:tc>
        <w:tc>
          <w:tcPr>
            <w:shd w:fill="cfe2f3" w:val="cle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1.6</w:t>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Verdana" w:cs="Verdana" w:eastAsia="Verdana" w:hAnsi="Verdana"/>
                <w:sz w:val="18"/>
                <w:szCs w:val="18"/>
              </w:rPr>
            </w:pPr>
            <w:r w:rsidDel="00000000" w:rsidR="00000000" w:rsidRPr="00000000">
              <w:rPr>
                <w:rFonts w:ascii="Verdana" w:cs="Verdana" w:eastAsia="Verdana" w:hAnsi="Verdana"/>
                <w:i w:val="0"/>
                <w:iCs w:val="0"/>
                <w:smallCaps w:val="0"/>
                <w:strike w:val="0"/>
                <w:color w:val="000000"/>
                <w:sz w:val="18"/>
                <w:szCs w:val="18"/>
                <w:u w:val="none"/>
                <w:vertAlign w:val="baseline"/>
                <w:rtl w:val="0"/>
              </w:rPr>
              <w:t xml:space="preserve">E-pasts</w:t>
            </w:r>
            <w:r w:rsidDel="00000000" w:rsidR="00000000" w:rsidRPr="00000000">
              <w:rPr>
                <w:rFonts w:ascii="Verdana" w:cs="Verdana" w:eastAsia="Verdana" w:hAnsi="Verdana"/>
                <w:sz w:val="18"/>
                <w:szCs w:val="18"/>
                <w:rtl w:val="0"/>
              </w:rPr>
              <w:br w:type="textWrapping"/>
            </w:r>
            <w:r w:rsidDel="00000000" w:rsidR="00000000" w:rsidRPr="00000000">
              <w:rPr>
                <w:rFonts w:ascii="Verdana" w:cs="Verdana" w:eastAsia="Verdana" w:hAnsi="Verdana"/>
                <w:i w:val="1"/>
                <w:iCs w:val="1"/>
                <w:color w:val="1155cc"/>
                <w:sz w:val="18"/>
                <w:szCs w:val="18"/>
                <w:rtl w:val="0"/>
              </w:rPr>
              <w:t xml:space="preserve">E-mail</w:t>
            </w:r>
            <w:r w:rsidDel="00000000" w:rsidR="00000000" w:rsidRPr="00000000">
              <w:rPr>
                <w:rtl w:val="0"/>
              </w:rPr>
            </w:r>
          </w:p>
        </w:tc>
        <w:tc>
          <w:tcPr>
            <w:shd w:fill="cfe2f3" w:val="cle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1.7</w:t>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Verdana" w:cs="Verdana" w:eastAsia="Verdana" w:hAnsi="Verdana"/>
                <w:i w:val="0"/>
                <w:iCs w:val="0"/>
                <w:smallCaps w:val="0"/>
                <w:strike w:val="0"/>
                <w:color w:val="000000"/>
                <w:sz w:val="18"/>
                <w:szCs w:val="18"/>
                <w:u w:val="none"/>
                <w:vertAlign w:val="baseline"/>
              </w:rPr>
            </w:pPr>
            <w:r w:rsidDel="00000000" w:rsidR="00000000" w:rsidRPr="00000000">
              <w:rPr>
                <w:rFonts w:ascii="Verdana" w:cs="Verdana" w:eastAsia="Verdana" w:hAnsi="Verdana"/>
                <w:i w:val="0"/>
                <w:iCs w:val="0"/>
                <w:smallCaps w:val="0"/>
                <w:strike w:val="0"/>
                <w:color w:val="000000"/>
                <w:sz w:val="18"/>
                <w:szCs w:val="18"/>
                <w:u w:val="none"/>
                <w:vertAlign w:val="baseline"/>
                <w:rtl w:val="0"/>
              </w:rPr>
              <w:t xml:space="preserve">Personas, kura tiesīga pārstāvēt Pretendentu (vai pilnvarotās personas) vārds, uzvārds, amats, te</w:t>
            </w:r>
            <w:r w:rsidDel="00000000" w:rsidR="00000000" w:rsidRPr="00000000">
              <w:rPr>
                <w:rFonts w:ascii="Verdana" w:cs="Verdana" w:eastAsia="Verdana" w:hAnsi="Verdana"/>
                <w:sz w:val="18"/>
                <w:szCs w:val="18"/>
                <w:rtl w:val="0"/>
              </w:rPr>
              <w:t xml:space="preserve">lefons, e-pasts.</w:t>
            </w:r>
            <w:r w:rsidDel="00000000" w:rsidR="00000000" w:rsidRPr="00000000">
              <w:rPr>
                <w:rFonts w:ascii="Verdana" w:cs="Verdana" w:eastAsia="Verdana" w:hAnsi="Verdana"/>
                <w:i w:val="0"/>
                <w:iCs w:val="0"/>
                <w:smallCaps w:val="0"/>
                <w:strike w:val="0"/>
                <w:color w:val="000000"/>
                <w:sz w:val="18"/>
                <w:szCs w:val="18"/>
                <w:u w:val="none"/>
                <w:vertAlign w:val="baseline"/>
                <w:rtl w:val="0"/>
              </w:rPr>
              <w:br w:type="textWrapping"/>
            </w:r>
            <w:r w:rsidDel="00000000" w:rsidR="00000000" w:rsidRPr="00000000">
              <w:rPr>
                <w:rFonts w:ascii="Verdana" w:cs="Verdana" w:eastAsia="Verdana" w:hAnsi="Verdana"/>
                <w:i w:val="1"/>
                <w:iCs w:val="1"/>
                <w:color w:val="1155cc"/>
                <w:sz w:val="18"/>
                <w:szCs w:val="18"/>
                <w:rtl w:val="0"/>
              </w:rPr>
              <w:t xml:space="preserve">First name, last name, position, phone number, e-mail address of the person authorized to represent the Applicant (or authorized person)</w:t>
            </w:r>
            <w:r w:rsidDel="00000000" w:rsidR="00000000" w:rsidRPr="00000000">
              <w:rPr>
                <w:rtl w:val="0"/>
              </w:rPr>
            </w:r>
          </w:p>
        </w:tc>
        <w:tc>
          <w:tcPr>
            <w:shd w:fill="cfe2f3"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rFonts w:ascii="Verdana" w:cs="Verdana" w:eastAsia="Verdana" w:hAnsi="Verdana"/>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Ar šī </w:t>
      </w:r>
      <w:r w:rsidDel="00000000" w:rsidR="00000000" w:rsidRPr="00000000">
        <w:rPr>
          <w:rFonts w:ascii="Verdana" w:cs="Verdana" w:eastAsia="Verdana" w:hAnsi="Verdana"/>
          <w:b w:val="1"/>
          <w:bCs w:val="1"/>
          <w:sz w:val="18"/>
          <w:szCs w:val="18"/>
          <w:rtl w:val="0"/>
        </w:rPr>
        <w:t xml:space="preserve">Pieteikuma</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iesniegšanu </w:t>
      </w:r>
      <w:r w:rsidDel="00000000" w:rsidR="00000000" w:rsidRPr="00000000">
        <w:rPr>
          <w:rFonts w:ascii="Verdana" w:cs="Verdana" w:eastAsia="Verdana" w:hAnsi="Verdana"/>
          <w:b w:val="1"/>
          <w:bCs w:val="1"/>
          <w:sz w:val="18"/>
          <w:szCs w:val="18"/>
          <w:rtl w:val="0"/>
        </w:rPr>
        <w:t xml:space="preserve">P</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retendents:</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br w:type="textWrapping"/>
      </w:r>
      <w:r w:rsidDel="00000000" w:rsidR="00000000" w:rsidRPr="00000000">
        <w:rPr>
          <w:rFonts w:ascii="Verdana" w:cs="Verdana" w:eastAsia="Verdana" w:hAnsi="Verdana"/>
          <w:i w:val="1"/>
          <w:iCs w:val="1"/>
          <w:smallCaps w:val="0"/>
          <w:strike w:val="0"/>
          <w:color w:val="1155cc"/>
          <w:sz w:val="18"/>
          <w:szCs w:val="18"/>
          <w:u w:val="none"/>
          <w:shd w:fill="auto" w:val="clear"/>
          <w:vertAlign w:val="baseline"/>
          <w:rtl w:val="0"/>
        </w:rPr>
        <w:t xml:space="preserve">By submitting this </w:t>
      </w:r>
      <w:r w:rsidDel="00000000" w:rsidR="00000000" w:rsidRPr="00000000">
        <w:rPr>
          <w:rFonts w:ascii="Verdana" w:cs="Verdana" w:eastAsia="Verdana" w:hAnsi="Verdana"/>
          <w:i w:val="1"/>
          <w:iCs w:val="1"/>
          <w:color w:val="1155cc"/>
          <w:sz w:val="18"/>
          <w:szCs w:val="18"/>
          <w:rtl w:val="0"/>
        </w:rPr>
        <w:t xml:space="preserve">application</w:t>
      </w:r>
      <w:r w:rsidDel="00000000" w:rsidR="00000000" w:rsidRPr="00000000">
        <w:rPr>
          <w:rFonts w:ascii="Verdana" w:cs="Verdana" w:eastAsia="Verdana" w:hAnsi="Verdana"/>
          <w:i w:val="1"/>
          <w:iCs w:val="1"/>
          <w:smallCaps w:val="0"/>
          <w:strike w:val="0"/>
          <w:color w:val="1155cc"/>
          <w:sz w:val="18"/>
          <w:szCs w:val="18"/>
          <w:u w:val="none"/>
          <w:shd w:fill="auto" w:val="clear"/>
          <w:vertAlign w:val="baseline"/>
          <w:rtl w:val="0"/>
        </w:rPr>
        <w:t xml:space="preserve">, the </w:t>
      </w:r>
      <w:r w:rsidDel="00000000" w:rsidR="00000000" w:rsidRPr="00000000">
        <w:rPr>
          <w:rFonts w:ascii="Verdana" w:cs="Verdana" w:eastAsia="Verdana" w:hAnsi="Verdana"/>
          <w:i w:val="1"/>
          <w:iCs w:val="1"/>
          <w:color w:val="1155cc"/>
          <w:sz w:val="18"/>
          <w:szCs w:val="18"/>
          <w:rtl w:val="0"/>
        </w:rPr>
        <w:t xml:space="preserve">A</w:t>
      </w:r>
      <w:r w:rsidDel="00000000" w:rsidR="00000000" w:rsidRPr="00000000">
        <w:rPr>
          <w:rFonts w:ascii="Verdana" w:cs="Verdana" w:eastAsia="Verdana" w:hAnsi="Verdana"/>
          <w:i w:val="1"/>
          <w:iCs w:val="1"/>
          <w:smallCaps w:val="0"/>
          <w:strike w:val="0"/>
          <w:color w:val="1155cc"/>
          <w:sz w:val="18"/>
          <w:szCs w:val="18"/>
          <w:u w:val="none"/>
          <w:shd w:fill="auto" w:val="clear"/>
          <w:vertAlign w:val="baseline"/>
          <w:rtl w:val="0"/>
        </w:rPr>
        <w:t xml:space="preserve">pplicant:</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piesakās piedalīties Iepirkumā;</w:t>
        <w:br w:type="textWrapping"/>
      </w:r>
      <w:r w:rsidDel="00000000" w:rsidR="00000000" w:rsidRPr="00000000">
        <w:rPr>
          <w:rFonts w:ascii="Verdana" w:cs="Verdana" w:eastAsia="Verdana" w:hAnsi="Verdana"/>
          <w:i w:val="1"/>
          <w:iCs w:val="1"/>
          <w:color w:val="1155cc"/>
          <w:sz w:val="18"/>
          <w:szCs w:val="18"/>
          <w:rtl w:val="0"/>
        </w:rPr>
        <w:t xml:space="preserve">applies to participate in the Procurement;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piedāv</w:t>
      </w:r>
      <w:r w:rsidDel="00000000" w:rsidR="00000000" w:rsidRPr="00000000">
        <w:rPr>
          <w:rFonts w:ascii="Verdana" w:cs="Verdana" w:eastAsia="Verdana" w:hAnsi="Verdana"/>
          <w:smallCaps w:val="0"/>
          <w:strike w:val="0"/>
          <w:color w:val="000000"/>
          <w:sz w:val="18"/>
          <w:szCs w:val="18"/>
          <w:u w:val="none"/>
          <w:shd w:fill="auto" w:val="clear"/>
          <w:vertAlign w:val="baseline"/>
          <w:rtl w:val="0"/>
        </w:rPr>
        <w:t xml:space="preserve">ā </w:t>
      </w:r>
      <w:r w:rsidDel="00000000" w:rsidR="00000000" w:rsidRPr="00000000">
        <w:rPr>
          <w:rFonts w:ascii="Verdana" w:cs="Verdana" w:eastAsia="Verdana" w:hAnsi="Verdana"/>
          <w:b w:val="1"/>
          <w:bCs w:val="1"/>
          <w:sz w:val="18"/>
          <w:szCs w:val="18"/>
          <w:rtl w:val="0"/>
        </w:rPr>
        <w:t xml:space="preserve">AI pārvaldītu CNC metināšanas sistēmu</w:t>
      </w:r>
      <w:r w:rsidDel="00000000" w:rsidR="00000000" w:rsidRPr="00000000">
        <w:rPr>
          <w:rFonts w:ascii="Verdana" w:cs="Verdana" w:eastAsia="Verdana" w:hAnsi="Verdana"/>
          <w:sz w:val="18"/>
          <w:szCs w:val="18"/>
          <w:rtl w:val="0"/>
        </w:rPr>
        <w:t xml:space="preserve">,</w:t>
      </w:r>
      <w:r w:rsidDel="00000000" w:rsidR="00000000" w:rsidRPr="00000000">
        <w:rPr>
          <w:rFonts w:ascii="Verdana" w:cs="Verdana" w:eastAsia="Verdana" w:hAnsi="Verdana"/>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kas atbilst Tehniskā specifikācijā un </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epirkuma </w:t>
      </w:r>
      <w:r w:rsidDel="00000000" w:rsidR="00000000" w:rsidRPr="00000000">
        <w:rPr>
          <w:rFonts w:ascii="Verdana" w:cs="Verdana" w:eastAsia="Verdana" w:hAnsi="Verdana"/>
          <w:sz w:val="18"/>
          <w:szCs w:val="18"/>
          <w:rtl w:val="0"/>
        </w:rPr>
        <w:t xml:space="preserve">N</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olikumā noteiktajām prasībām;</w:t>
        <w:br w:type="textWrapping"/>
      </w:r>
      <w:r w:rsidDel="00000000" w:rsidR="00000000" w:rsidRPr="00000000">
        <w:rPr>
          <w:rFonts w:ascii="Verdana" w:cs="Verdana" w:eastAsia="Verdana" w:hAnsi="Verdana"/>
          <w:i w:val="1"/>
          <w:iCs w:val="1"/>
          <w:color w:val="1155cc"/>
          <w:sz w:val="18"/>
          <w:szCs w:val="18"/>
          <w:rtl w:val="0"/>
        </w:rPr>
        <w:t xml:space="preserve">offers an AI-controlled CNC welding system that complies with the requirements set out in the Technical Specification and the procurement regulations;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apliecina, ka ir iepazinies un pārbaudījis visus Iepirkuma dokumentus un piekrīt Iepirkuma Nolikumā noteiktajām prasībām un garantē Nolikuma izpildi, ka Nolikuma noteikumi ir skaidri un saprotami;</w:t>
        <w:br w:type="textWrapping"/>
      </w:r>
      <w:r w:rsidDel="00000000" w:rsidR="00000000" w:rsidRPr="00000000">
        <w:rPr>
          <w:rFonts w:ascii="Verdana" w:cs="Verdana" w:eastAsia="Verdana" w:hAnsi="Verdana"/>
          <w:i w:val="1"/>
          <w:iCs w:val="1"/>
          <w:color w:val="1155cc"/>
          <w:sz w:val="18"/>
          <w:szCs w:val="18"/>
          <w:rtl w:val="0"/>
        </w:rPr>
        <w:t xml:space="preserve">confirms that it has read and reviewed all Procurement documents and agrees to the requirements set forth in the Procurement Terms and guarantees compliance with the Terms, that the provisions of the Terms are clear and understandable;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apliecina, ka, ja šis piedāvājums tiks pieņemts, </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epirkuma līguma ietvaros paredzētais tiks uzsākts un izpildīts Iepirkuma dokumentācijā noteiktajos termiņos;</w:t>
        <w:br w:type="textWrapping"/>
      </w:r>
      <w:r w:rsidDel="00000000" w:rsidR="00000000" w:rsidRPr="00000000">
        <w:rPr>
          <w:rFonts w:ascii="Verdana" w:cs="Verdana" w:eastAsia="Verdana" w:hAnsi="Verdana"/>
          <w:i w:val="1"/>
          <w:iCs w:val="1"/>
          <w:color w:val="1155cc"/>
          <w:sz w:val="18"/>
          <w:szCs w:val="18"/>
          <w:rtl w:val="0"/>
        </w:rPr>
        <w:t xml:space="preserve">confirms that, if this offer is accepted, the work specified in the Procurement contract will be commenced and completed within the deadlines specified in the Procurement documentation;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apliecina, ka līguma slēgšanas tiesības piešķiršanas gadījumā slēgs līgumu ar Pasūtītāju, saskaņā ar </w:t>
      </w:r>
      <w:r w:rsidDel="00000000" w:rsidR="00000000" w:rsidRPr="00000000">
        <w:rPr>
          <w:rFonts w:ascii="Verdana" w:cs="Verdana" w:eastAsia="Verdana" w:hAnsi="Verdana"/>
          <w:sz w:val="18"/>
          <w:szCs w:val="18"/>
          <w:rtl w:val="0"/>
        </w:rPr>
        <w:t xml:space="preserve">I</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epirkuma </w:t>
      </w:r>
      <w:r w:rsidDel="00000000" w:rsidR="00000000" w:rsidRPr="00000000">
        <w:rPr>
          <w:rFonts w:ascii="Verdana" w:cs="Verdana" w:eastAsia="Verdana" w:hAnsi="Verdana"/>
          <w:sz w:val="18"/>
          <w:szCs w:val="18"/>
          <w:rtl w:val="0"/>
        </w:rPr>
        <w:t xml:space="preserve">N</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olikuma pielikumu</w:t>
      </w:r>
      <w:r w:rsidDel="00000000" w:rsidR="00000000" w:rsidRPr="00000000">
        <w:rPr>
          <w:rFonts w:ascii="Verdana" w:cs="Verdana" w:eastAsia="Verdana" w:hAnsi="Verdana"/>
          <w:sz w:val="18"/>
          <w:szCs w:val="18"/>
          <w:rtl w:val="0"/>
        </w:rPr>
        <w:t xml:space="preserve">;</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br w:type="textWrapping"/>
      </w:r>
      <w:r w:rsidDel="00000000" w:rsidR="00000000" w:rsidRPr="00000000">
        <w:rPr>
          <w:rFonts w:ascii="Verdana" w:cs="Verdana" w:eastAsia="Verdana" w:hAnsi="Verdana"/>
          <w:i w:val="1"/>
          <w:iCs w:val="1"/>
          <w:color w:val="1155cc"/>
          <w:sz w:val="18"/>
          <w:szCs w:val="18"/>
          <w:rtl w:val="0"/>
        </w:rPr>
        <w:t xml:space="preserve">confirms that, if awarded the contract, it will conclude a contract with the Customer in accordance with the annex to the Procurement Terms;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apliecina, ka nav Krievijas valstspiederīgais vai fiziska vai juridiska persona, vienība vai struktūra, kas veic uzņēmējdarbību Krievijā;</w:t>
        <w:br w:type="textWrapping"/>
      </w:r>
      <w:r w:rsidDel="00000000" w:rsidR="00000000" w:rsidRPr="00000000">
        <w:rPr>
          <w:rFonts w:ascii="Verdana" w:cs="Verdana" w:eastAsia="Verdana" w:hAnsi="Verdana"/>
          <w:i w:val="1"/>
          <w:iCs w:val="1"/>
          <w:color w:val="1155cc"/>
          <w:sz w:val="18"/>
          <w:szCs w:val="18"/>
          <w:rtl w:val="0"/>
        </w:rPr>
        <w:t xml:space="preserve">The Applicant confirms that they are not a Russian citizen or a natural or legal person, entity or body doing business in Russia;</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apliecina, ka nepast</w:t>
      </w:r>
      <w:r w:rsidDel="00000000" w:rsidR="00000000" w:rsidRPr="00000000">
        <w:rPr>
          <w:rFonts w:ascii="Verdana" w:cs="Verdana" w:eastAsia="Verdana" w:hAnsi="Verdana"/>
          <w:sz w:val="18"/>
          <w:szCs w:val="18"/>
          <w:rtl w:val="0"/>
        </w:rPr>
        <w:t xml:space="preserve">āv sekojšas saistības ar Krieviju: Pretendenta amatpersonas, dalībnieki, akcionāri, prokūristi vai patiesie labuma guvēji nav Krievijas pilsoņi; tāpat minētajām personām nekādā apmērā nepieder neviens Krievijas uzņēmums;</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br w:type="textWrapping"/>
      </w:r>
      <w:r w:rsidDel="00000000" w:rsidR="00000000" w:rsidRPr="00000000">
        <w:rPr>
          <w:rFonts w:ascii="Verdana" w:cs="Verdana" w:eastAsia="Verdana" w:hAnsi="Verdana"/>
          <w:i w:val="1"/>
          <w:iCs w:val="1"/>
          <w:color w:val="1155cc"/>
          <w:sz w:val="18"/>
          <w:szCs w:val="18"/>
          <w:rtl w:val="0"/>
        </w:rPr>
        <w:t xml:space="preserve">confirms that there are no connections with Russia: the Applicant's officials, members, shareholders, proxies, or beneficial owners are not Russian citizens; likewise, the aforementioned persons do not own any Russian companies to any extent;</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sz w:val="18"/>
          <w:szCs w:val="18"/>
          <w:rtl w:val="0"/>
        </w:rPr>
        <w:t xml:space="preserve">apliecina, ka </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ir iesniedzis piedāvājumu neatkarīgi no konkurentiem un bez konsultācijām, līgumiem vai vienošanām, vai cita veida saziņas ar konkurentiem; </w:t>
        <w:br w:type="textWrapping"/>
      </w:r>
      <w:r w:rsidDel="00000000" w:rsidR="00000000" w:rsidRPr="00000000">
        <w:rPr>
          <w:rFonts w:ascii="Verdana" w:cs="Verdana" w:eastAsia="Verdana" w:hAnsi="Verdana"/>
          <w:i w:val="1"/>
          <w:iCs w:val="1"/>
          <w:color w:val="1155cc"/>
          <w:sz w:val="18"/>
          <w:szCs w:val="18"/>
          <w:rtl w:val="0"/>
        </w:rPr>
        <w:t xml:space="preserve">confirms that it has submitted an offer independently of competitors and without consultation, agreements, or other forms of communication with competitors;</w:t>
      </w:r>
      <w:r w:rsidDel="00000000" w:rsidR="00000000" w:rsidRPr="00000000">
        <w:rPr>
          <w:rFonts w:ascii="Verdana" w:cs="Verdana" w:eastAsia="Verdana" w:hAnsi="Verdana"/>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sz w:val="18"/>
          <w:szCs w:val="18"/>
          <w:rtl w:val="0"/>
        </w:rPr>
        <w:t xml:space="preserve">Pretendents nav apzināti, tieši vai netieši atklājis un neatklās piedāvājuma noteikumus nevienam konkurentam pirms oficiālā piedāvājumu atvēršanas datuma un laika vai līguma slēgšanas tiesību piešķiršanas;</w:t>
        <w:br w:type="textWrapping"/>
      </w:r>
      <w:r w:rsidDel="00000000" w:rsidR="00000000" w:rsidRPr="00000000">
        <w:rPr>
          <w:rFonts w:ascii="Verdana" w:cs="Verdana" w:eastAsia="Verdana" w:hAnsi="Verdana"/>
          <w:i w:val="1"/>
          <w:iCs w:val="1"/>
          <w:color w:val="1155cc"/>
          <w:sz w:val="18"/>
          <w:szCs w:val="18"/>
          <w:rtl w:val="0"/>
        </w:rPr>
        <w:t xml:space="preserve">The Applicant has not knowingly, directly or indirectly disclosed or will disclose the terms of the Procurement to any competitor before the official date and time of opening of Procurement or the award of the contract;</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both"/>
        <w:rPr>
          <w:rFonts w:ascii="Verdana" w:cs="Verdana" w:eastAsia="Verdana" w:hAnsi="Verdana"/>
          <w:i w:val="0"/>
          <w:iCs w:val="0"/>
          <w:smallCaps w:val="0"/>
          <w:strike w:val="0"/>
          <w:color w:val="000000"/>
          <w:sz w:val="18"/>
          <w:szCs w:val="18"/>
          <w:shd w:fill="auto" w:val="clear"/>
          <w:vertAlign w:val="baseline"/>
        </w:rPr>
      </w:pPr>
      <w:r w:rsidDel="00000000" w:rsidR="00000000" w:rsidRPr="00000000">
        <w:rPr>
          <w:rFonts w:ascii="Verdana" w:cs="Verdana" w:eastAsia="Verdana" w:hAnsi="Verdana"/>
          <w:sz w:val="18"/>
          <w:szCs w:val="18"/>
          <w:rtl w:val="0"/>
        </w:rPr>
        <w:t xml:space="preserve">Saprot, ka tā kā Iepirkums tiek rīkots Eiropas Savienības fondu līdzfinansēta projekta ietvaros, Pasūtītājs var izsludināt un pabeigt iepirkuma procedūru pirms lēmuma par atbalsta piešķiršanu. Pasūtītājs Iepirkuma līgumu ar uzvarētāju slēgs tikai pēc pozitīva lēmuma saņemšanas no finansējuma sniedzēja. Gadījumā, ja atbalsta sniedzējs pieņem lēmumu par atteikumu finansējuma piešķiršanai, Pasūtītājs ir tiesīgs atteikties no Iepirkuma līguma slēgšanas bez jebkādām saistībām pret Pretendentu. </w:t>
        <w:br w:type="textWrapping"/>
      </w:r>
      <w:r w:rsidDel="00000000" w:rsidR="00000000" w:rsidRPr="00000000">
        <w:rPr>
          <w:rFonts w:ascii="Verdana" w:cs="Verdana" w:eastAsia="Verdana" w:hAnsi="Verdana"/>
          <w:i w:val="1"/>
          <w:iCs w:val="1"/>
          <w:color w:val="1155cc"/>
          <w:sz w:val="18"/>
          <w:szCs w:val="18"/>
          <w:rtl w:val="0"/>
        </w:rPr>
        <w:t xml:space="preserve">Understands that since the Procurement is organized within the framework of a project co-financed by European Union funds, the Customer may announce and complete the Procurement procedure before the decision on the granting of support. The Customer will conclude the Procurement Contract with the winner only after receiving a positive decision from the funding provider. If the funding provider decides to refuse to grant funding, the Customer shall be entitled to refuse to conclude the Procurement Contract without any obligations towards the Applicant.. </w:t>
      </w:r>
    </w:p>
    <w:p w:rsidR="00000000" w:rsidDel="00000000" w:rsidP="00000000" w:rsidRDefault="00000000" w:rsidRPr="00000000" w14:paraId="0000002B">
      <w:pPr>
        <w:jc w:val="center"/>
        <w:rPr>
          <w:rFonts w:ascii="Verdana" w:cs="Verdana" w:eastAsia="Verdana" w:hAnsi="Verdana"/>
          <w:b w:val="1"/>
          <w:bCs w:val="1"/>
          <w:i w:val="1"/>
          <w:iCs w:val="1"/>
          <w:color w:val="1155cc"/>
          <w:sz w:val="20"/>
          <w:szCs w:val="20"/>
        </w:rPr>
      </w:pPr>
      <w:r w:rsidDel="00000000" w:rsidR="00000000" w:rsidRPr="00000000">
        <w:rPr>
          <w:rtl w:val="0"/>
        </w:rPr>
      </w:r>
    </w:p>
    <w:sdt>
      <w:sdtPr>
        <w:lock w:val="contentLocked"/>
        <w:id w:val="1782452444"/>
        <w:tag w:val="goog_rdk_2"/>
      </w:sdtPr>
      <w:sdtContent>
        <w:tbl>
          <w:tblPr>
            <w:tblStyle w:val="Table4"/>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fff2cc" w:val="clear"/>
                <w:tcMar>
                  <w:top w:w="100.0" w:type="dxa"/>
                  <w:left w:w="100.0" w:type="dxa"/>
                  <w:bottom w:w="100.0" w:type="dxa"/>
                  <w:right w:w="100.0" w:type="dxa"/>
                </w:tcMar>
                <w:vAlign w:val="top"/>
              </w:tcPr>
              <w:p w:rsidR="00000000" w:rsidDel="00000000" w:rsidP="00000000" w:rsidRDefault="00000000" w:rsidRPr="00000000" w14:paraId="0000002C">
                <w:pPr>
                  <w:spacing w:after="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FINANŠU PIEDĀVĀJUMS</w:t>
                </w:r>
              </w:p>
              <w:p w:rsidR="00000000" w:rsidDel="00000000" w:rsidP="00000000" w:rsidRDefault="00000000" w:rsidRPr="00000000" w14:paraId="0000002D">
                <w:pPr>
                  <w:spacing w:after="0" w:lineRule="auto"/>
                  <w:jc w:val="center"/>
                  <w:rPr>
                    <w:rFonts w:ascii="Verdana" w:cs="Verdana" w:eastAsia="Verdana" w:hAnsi="Verdana"/>
                    <w:b w:val="1"/>
                    <w:bCs w:val="1"/>
                    <w:i w:val="1"/>
                    <w:iCs w:val="1"/>
                    <w:color w:val="1155cc"/>
                    <w:sz w:val="20"/>
                    <w:szCs w:val="20"/>
                  </w:rPr>
                </w:pPr>
                <w:r w:rsidDel="00000000" w:rsidR="00000000" w:rsidRPr="00000000">
                  <w:rPr>
                    <w:rFonts w:ascii="Verdana" w:cs="Verdana" w:eastAsia="Verdana" w:hAnsi="Verdana"/>
                    <w:b w:val="1"/>
                    <w:bCs w:val="1"/>
                    <w:i w:val="1"/>
                    <w:iCs w:val="1"/>
                    <w:color w:val="1155cc"/>
                    <w:sz w:val="20"/>
                    <w:szCs w:val="20"/>
                    <w:rtl w:val="0"/>
                  </w:rPr>
                  <w:t xml:space="preserve">FINANCIAL OFFER</w:t>
                </w:r>
              </w:p>
            </w:tc>
          </w:tr>
        </w:tbl>
      </w:sdtContent>
    </w:sdt>
    <w:p w:rsidR="00000000" w:rsidDel="00000000" w:rsidP="00000000" w:rsidRDefault="00000000" w:rsidRPr="00000000" w14:paraId="0000002E">
      <w:pPr>
        <w:ind w:left="283.46456692913375" w:right="-749.5275590551165" w:firstLine="0"/>
        <w:jc w:val="both"/>
        <w:rPr>
          <w:rFonts w:ascii="Verdana" w:cs="Verdana" w:eastAsia="Verdana" w:hAnsi="Verdana"/>
          <w:sz w:val="18"/>
          <w:szCs w:val="18"/>
        </w:rPr>
      </w:pPr>
      <w:r w:rsidDel="00000000" w:rsidR="00000000" w:rsidRPr="00000000">
        <w:rPr>
          <w:rtl w:val="0"/>
        </w:rPr>
      </w:r>
    </w:p>
    <w:tbl>
      <w:tblPr>
        <w:tblStyle w:val="Table5"/>
        <w:tblW w:w="15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4740"/>
        <w:gridCol w:w="2100"/>
        <w:gridCol w:w="2295"/>
        <w:gridCol w:w="5940"/>
        <w:tblGridChange w:id="0">
          <w:tblGrid>
            <w:gridCol w:w="570"/>
            <w:gridCol w:w="4740"/>
            <w:gridCol w:w="2100"/>
            <w:gridCol w:w="2295"/>
            <w:gridCol w:w="5940"/>
          </w:tblGrid>
        </w:tblGridChange>
      </w:tblGrid>
      <w:tr>
        <w:trPr>
          <w:cantSplit w:val="0"/>
          <w:tblHeader w:val="0"/>
        </w:trPr>
        <w:tc>
          <w:tcPr/>
          <w:p w:rsidR="00000000" w:rsidDel="00000000" w:rsidP="00000000" w:rsidRDefault="00000000" w:rsidRPr="00000000" w14:paraId="0000002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Nr.</w:t>
              <w:br w:type="textWrapping"/>
            </w:r>
            <w:r w:rsidDel="00000000" w:rsidR="00000000" w:rsidRPr="00000000">
              <w:rPr>
                <w:rFonts w:ascii="Verdana" w:cs="Verdana" w:eastAsia="Verdana" w:hAnsi="Verdana"/>
                <w:i w:val="1"/>
                <w:iCs w:val="1"/>
                <w:color w:val="1155cc"/>
                <w:sz w:val="18"/>
                <w:szCs w:val="18"/>
                <w:rtl w:val="0"/>
              </w:rPr>
              <w:t xml:space="preserve">No</w:t>
            </w:r>
            <w:r w:rsidDel="00000000" w:rsidR="00000000" w:rsidRPr="00000000">
              <w:rPr>
                <w:rtl w:val="0"/>
              </w:rPr>
            </w:r>
          </w:p>
        </w:tc>
        <w:tc>
          <w:tcPr/>
          <w:p w:rsidR="00000000" w:rsidDel="00000000" w:rsidP="00000000" w:rsidRDefault="00000000" w:rsidRPr="00000000" w14:paraId="0000003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Pozīcija</w:t>
              <w:br w:type="textWrapping"/>
            </w:r>
            <w:r w:rsidDel="00000000" w:rsidR="00000000" w:rsidRPr="00000000">
              <w:rPr>
                <w:rFonts w:ascii="Verdana" w:cs="Verdana" w:eastAsia="Verdana" w:hAnsi="Verdana"/>
                <w:i w:val="1"/>
                <w:iCs w:val="1"/>
                <w:color w:val="1155cc"/>
                <w:sz w:val="18"/>
                <w:szCs w:val="18"/>
                <w:rtl w:val="0"/>
              </w:rPr>
              <w:t xml:space="preserve">Position</w:t>
            </w:r>
            <w:r w:rsidDel="00000000" w:rsidR="00000000" w:rsidRPr="00000000">
              <w:rPr>
                <w:rtl w:val="0"/>
              </w:rPr>
            </w:r>
          </w:p>
        </w:tc>
        <w:tc>
          <w:tcPr/>
          <w:p w:rsidR="00000000" w:rsidDel="00000000" w:rsidP="00000000" w:rsidRDefault="00000000" w:rsidRPr="00000000" w14:paraId="0000003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Mērvienība</w:t>
              <w:br w:type="textWrapping"/>
            </w:r>
            <w:r w:rsidDel="00000000" w:rsidR="00000000" w:rsidRPr="00000000">
              <w:rPr>
                <w:rFonts w:ascii="Verdana" w:cs="Verdana" w:eastAsia="Verdana" w:hAnsi="Verdana"/>
                <w:i w:val="1"/>
                <w:iCs w:val="1"/>
                <w:color w:val="1155cc"/>
                <w:sz w:val="18"/>
                <w:szCs w:val="18"/>
                <w:rtl w:val="0"/>
              </w:rPr>
              <w:t xml:space="preserve">Unit of measure</w:t>
            </w:r>
            <w:r w:rsidDel="00000000" w:rsidR="00000000" w:rsidRPr="00000000">
              <w:rPr>
                <w:rtl w:val="0"/>
              </w:rPr>
            </w:r>
          </w:p>
        </w:tc>
        <w:tc>
          <w:tcPr/>
          <w:p w:rsidR="00000000" w:rsidDel="00000000" w:rsidP="00000000" w:rsidRDefault="00000000" w:rsidRPr="00000000" w14:paraId="0000003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Apjoms</w:t>
              <w:br w:type="textWrapping"/>
            </w:r>
            <w:r w:rsidDel="00000000" w:rsidR="00000000" w:rsidRPr="00000000">
              <w:rPr>
                <w:rFonts w:ascii="Verdana" w:cs="Verdana" w:eastAsia="Verdana" w:hAnsi="Verdana"/>
                <w:i w:val="1"/>
                <w:iCs w:val="1"/>
                <w:color w:val="1155cc"/>
                <w:sz w:val="18"/>
                <w:szCs w:val="18"/>
                <w:rtl w:val="0"/>
              </w:rPr>
              <w:t xml:space="preserve">Quantity</w:t>
            </w:r>
            <w:r w:rsidDel="00000000" w:rsidR="00000000" w:rsidRPr="00000000">
              <w:rPr>
                <w:rtl w:val="0"/>
              </w:rPr>
            </w:r>
          </w:p>
        </w:tc>
        <w:tc>
          <w:tcPr/>
          <w:p w:rsidR="00000000" w:rsidDel="00000000" w:rsidP="00000000" w:rsidRDefault="00000000" w:rsidRPr="00000000" w14:paraId="0000003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Cena par mērvienību, EUR/USD bez PVN</w:t>
              <w:br w:type="textWrapping"/>
            </w:r>
            <w:r w:rsidDel="00000000" w:rsidR="00000000" w:rsidRPr="00000000">
              <w:rPr>
                <w:rFonts w:ascii="Verdana" w:cs="Verdana" w:eastAsia="Verdana" w:hAnsi="Verdana"/>
                <w:i w:val="1"/>
                <w:iCs w:val="1"/>
                <w:color w:val="1155cc"/>
                <w:sz w:val="18"/>
                <w:szCs w:val="18"/>
                <w:rtl w:val="0"/>
              </w:rPr>
              <w:t xml:space="preserve">Price per unit, EUR/USD excluding VAT</w:t>
            </w:r>
            <w:r w:rsidDel="00000000" w:rsidR="00000000" w:rsidRPr="00000000">
              <w:rPr>
                <w:rtl w:val="0"/>
              </w:rPr>
            </w:r>
          </w:p>
        </w:tc>
      </w:tr>
      <w:tr>
        <w:trPr>
          <w:cantSplit w:val="0"/>
          <w:tblHeader w:val="0"/>
        </w:trPr>
        <w:tc>
          <w:tcPr/>
          <w:p w:rsidR="00000000" w:rsidDel="00000000" w:rsidP="00000000" w:rsidRDefault="00000000" w:rsidRPr="00000000" w14:paraId="00000034">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r>
          </w:p>
        </w:tc>
        <w:tc>
          <w:tcPr>
            <w:shd w:fill="cfe2f3" w:val="clear"/>
          </w:tcPr>
          <w:p w:rsidR="00000000" w:rsidDel="00000000" w:rsidP="00000000" w:rsidRDefault="00000000" w:rsidRPr="00000000" w14:paraId="00000035">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7">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8">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9">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r>
          </w:p>
        </w:tc>
        <w:tc>
          <w:tcPr>
            <w:shd w:fill="cfe2f3" w:val="clear"/>
          </w:tcPr>
          <w:p w:rsidR="00000000" w:rsidDel="00000000" w:rsidP="00000000" w:rsidRDefault="00000000" w:rsidRPr="00000000" w14:paraId="0000003A">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B">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C">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3D">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E">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r>
          </w:p>
        </w:tc>
        <w:tc>
          <w:tcPr>
            <w:shd w:fill="cfe2f3" w:val="clear"/>
          </w:tcPr>
          <w:p w:rsidR="00000000" w:rsidDel="00000000" w:rsidP="00000000" w:rsidRDefault="00000000" w:rsidRPr="00000000" w14:paraId="0000003F">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0">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1">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2">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3">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r>
          </w:p>
        </w:tc>
        <w:tc>
          <w:tcPr>
            <w:shd w:fill="cfe2f3" w:val="clear"/>
          </w:tcPr>
          <w:p w:rsidR="00000000" w:rsidDel="00000000" w:rsidP="00000000" w:rsidRDefault="00000000" w:rsidRPr="00000000" w14:paraId="00000044">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5">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7">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8">
            <w:pPr>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r>
          </w:p>
        </w:tc>
        <w:tc>
          <w:tcPr>
            <w:shd w:fill="cfe2f3" w:val="clear"/>
          </w:tcPr>
          <w:p w:rsidR="00000000" w:rsidDel="00000000" w:rsidP="00000000" w:rsidRDefault="00000000" w:rsidRPr="00000000" w14:paraId="00000049">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A">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B">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4C">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4D">
            <w:pPr>
              <w:jc w:val="right"/>
              <w:rPr>
                <w:rFonts w:ascii="Verdana" w:cs="Verdana" w:eastAsia="Verdana" w:hAnsi="Verdana"/>
                <w:b w:val="1"/>
                <w:bCs w:val="1"/>
                <w:i w:val="1"/>
                <w:iCs w:val="1"/>
                <w:color w:val="1155cc"/>
                <w:sz w:val="18"/>
                <w:szCs w:val="18"/>
              </w:rPr>
            </w:pPr>
            <w:r w:rsidDel="00000000" w:rsidR="00000000" w:rsidRPr="00000000">
              <w:rPr>
                <w:rFonts w:ascii="Verdana" w:cs="Verdana" w:eastAsia="Verdana" w:hAnsi="Verdana"/>
                <w:b w:val="1"/>
                <w:bCs w:val="1"/>
                <w:sz w:val="18"/>
                <w:szCs w:val="18"/>
                <w:rtl w:val="0"/>
              </w:rPr>
              <w:t xml:space="preserve">Summa kopā (bez PVN)</w:t>
              <w:br w:type="textWrapping"/>
            </w:r>
            <w:r w:rsidDel="00000000" w:rsidR="00000000" w:rsidRPr="00000000">
              <w:rPr>
                <w:rFonts w:ascii="Verdana" w:cs="Verdana" w:eastAsia="Verdana" w:hAnsi="Verdana"/>
                <w:b w:val="1"/>
                <w:bCs w:val="1"/>
                <w:i w:val="1"/>
                <w:iCs w:val="1"/>
                <w:color w:val="1155cc"/>
                <w:sz w:val="18"/>
                <w:szCs w:val="18"/>
                <w:rtl w:val="0"/>
              </w:rPr>
              <w:t xml:space="preserve">Total sum (without VAT)</w:t>
            </w:r>
          </w:p>
        </w:tc>
        <w:tc>
          <w:tcPr>
            <w:shd w:fill="cfe2f3" w:val="clear"/>
          </w:tcPr>
          <w:p w:rsidR="00000000" w:rsidDel="00000000" w:rsidP="00000000" w:rsidRDefault="00000000" w:rsidRPr="00000000" w14:paraId="00000051">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2">
            <w:pPr>
              <w:jc w:val="right"/>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PVN</w:t>
              <w:br w:type="textWrapping"/>
            </w:r>
            <w:r w:rsidDel="00000000" w:rsidR="00000000" w:rsidRPr="00000000">
              <w:rPr>
                <w:rFonts w:ascii="Verdana" w:cs="Verdana" w:eastAsia="Verdana" w:hAnsi="Verdana"/>
                <w:b w:val="1"/>
                <w:bCs w:val="1"/>
                <w:i w:val="1"/>
                <w:iCs w:val="1"/>
                <w:color w:val="1155cc"/>
                <w:sz w:val="18"/>
                <w:szCs w:val="18"/>
                <w:rtl w:val="0"/>
              </w:rPr>
              <w:t xml:space="preserve">VAT</w:t>
            </w:r>
            <w:r w:rsidDel="00000000" w:rsidR="00000000" w:rsidRPr="00000000">
              <w:rPr>
                <w:rFonts w:ascii="Verdana" w:cs="Verdana" w:eastAsia="Verdana" w:hAnsi="Verdana"/>
                <w:b w:val="1"/>
                <w:bCs w:val="1"/>
                <w:sz w:val="18"/>
                <w:szCs w:val="18"/>
                <w:rtl w:val="0"/>
              </w:rPr>
              <w:t xml:space="preserve"> </w:t>
            </w:r>
          </w:p>
        </w:tc>
        <w:tc>
          <w:tcPr>
            <w:shd w:fill="cfe2f3" w:val="clear"/>
          </w:tcPr>
          <w:p w:rsidR="00000000" w:rsidDel="00000000" w:rsidP="00000000" w:rsidRDefault="00000000" w:rsidRPr="00000000" w14:paraId="00000056">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7">
            <w:pPr>
              <w:jc w:val="right"/>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Summa kopā ar PVN</w:t>
              <w:br w:type="textWrapping"/>
            </w:r>
            <w:r w:rsidDel="00000000" w:rsidR="00000000" w:rsidRPr="00000000">
              <w:rPr>
                <w:rFonts w:ascii="Verdana" w:cs="Verdana" w:eastAsia="Verdana" w:hAnsi="Verdana"/>
                <w:b w:val="1"/>
                <w:bCs w:val="1"/>
                <w:i w:val="1"/>
                <w:iCs w:val="1"/>
                <w:color w:val="1155cc"/>
                <w:sz w:val="18"/>
                <w:szCs w:val="18"/>
                <w:rtl w:val="0"/>
              </w:rPr>
              <w:t xml:space="preserve">Total sum (with VAT)</w:t>
            </w:r>
            <w:r w:rsidDel="00000000" w:rsidR="00000000" w:rsidRPr="00000000">
              <w:rPr>
                <w:rFonts w:ascii="Verdana" w:cs="Verdana" w:eastAsia="Verdana" w:hAnsi="Verdana"/>
                <w:b w:val="1"/>
                <w:bCs w:val="1"/>
                <w:sz w:val="18"/>
                <w:szCs w:val="18"/>
                <w:rtl w:val="0"/>
              </w:rPr>
              <w:t xml:space="preserve"> </w:t>
            </w:r>
          </w:p>
        </w:tc>
        <w:tc>
          <w:tcPr>
            <w:shd w:fill="cfe2f3" w:val="clear"/>
          </w:tcPr>
          <w:p w:rsidR="00000000" w:rsidDel="00000000" w:rsidP="00000000" w:rsidRDefault="00000000" w:rsidRPr="00000000" w14:paraId="0000005B">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5C">
            <w:pPr>
              <w:jc w:val="right"/>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Valūta</w:t>
              <w:br w:type="textWrapping"/>
            </w:r>
            <w:r w:rsidDel="00000000" w:rsidR="00000000" w:rsidRPr="00000000">
              <w:rPr>
                <w:rFonts w:ascii="Verdana" w:cs="Verdana" w:eastAsia="Verdana" w:hAnsi="Verdana"/>
                <w:b w:val="1"/>
                <w:bCs w:val="1"/>
                <w:i w:val="1"/>
                <w:iCs w:val="1"/>
                <w:color w:val="1155cc"/>
                <w:sz w:val="18"/>
                <w:szCs w:val="18"/>
                <w:rtl w:val="0"/>
              </w:rPr>
              <w:t xml:space="preserve">Currency</w:t>
            </w:r>
            <w:r w:rsidDel="00000000" w:rsidR="00000000" w:rsidRPr="00000000">
              <w:rPr>
                <w:rtl w:val="0"/>
              </w:rPr>
            </w:r>
          </w:p>
        </w:tc>
        <w:tc>
          <w:tcPr>
            <w:shd w:fill="cfe2f3" w:val="clear"/>
          </w:tcPr>
          <w:p w:rsidR="00000000" w:rsidDel="00000000" w:rsidP="00000000" w:rsidRDefault="00000000" w:rsidRPr="00000000" w14:paraId="00000060">
            <w:pPr>
              <w:jc w:val="center"/>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USD/EUR ?</w:t>
            </w:r>
          </w:p>
        </w:tc>
      </w:tr>
    </w:tbl>
    <w:p w:rsidR="00000000" w:rsidDel="00000000" w:rsidP="00000000" w:rsidRDefault="00000000" w:rsidRPr="00000000" w14:paraId="0000006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2">
      <w:pPr>
        <w:rPr>
          <w:rFonts w:ascii="Verdana" w:cs="Verdana" w:eastAsia="Verdana" w:hAnsi="Verdana"/>
          <w:b w:val="1"/>
          <w:bCs w:val="1"/>
          <w:i w:val="1"/>
          <w:iCs w:val="1"/>
          <w:color w:val="1155cc"/>
          <w:sz w:val="20"/>
          <w:szCs w:val="20"/>
        </w:rPr>
      </w:pPr>
      <w:r w:rsidDel="00000000" w:rsidR="00000000" w:rsidRPr="00000000">
        <w:rPr>
          <w:rFonts w:ascii="Verdana" w:cs="Verdana" w:eastAsia="Verdana" w:hAnsi="Verdana"/>
          <w:sz w:val="18"/>
          <w:szCs w:val="18"/>
          <w:rtl w:val="0"/>
        </w:rPr>
        <w:t xml:space="preserve">Ja PVN nav aprēķināts, norādīt iemeslu: </w:t>
        <w:br w:type="textWrapping"/>
      </w:r>
      <w:r w:rsidDel="00000000" w:rsidR="00000000" w:rsidRPr="00000000">
        <w:rPr>
          <w:rFonts w:ascii="Verdana" w:cs="Verdana" w:eastAsia="Verdana" w:hAnsi="Verdana"/>
          <w:i w:val="1"/>
          <w:iCs w:val="1"/>
          <w:color w:val="1155cc"/>
          <w:sz w:val="18"/>
          <w:szCs w:val="18"/>
          <w:rtl w:val="0"/>
        </w:rPr>
        <w:t xml:space="preserve">If VAT is not calculated, indicate the reason: </w:t>
        <w:br w:type="textWrapping"/>
      </w:r>
      <w:r w:rsidDel="00000000" w:rsidR="00000000" w:rsidRPr="00000000">
        <w:rPr>
          <w:rtl w:val="0"/>
        </w:rPr>
      </w:r>
    </w:p>
    <w:sdt>
      <w:sdtPr>
        <w:lock w:val="contentLocked"/>
        <w:id w:val="188769835"/>
        <w:tag w:val="goog_rdk_3"/>
      </w:sdtPr>
      <w:sdtContent>
        <w:tbl>
          <w:tblPr>
            <w:tblStyle w:val="Table6"/>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fff2cc" w:val="clear"/>
                <w:tcMar>
                  <w:top w:w="100.0" w:type="dxa"/>
                  <w:left w:w="100.0" w:type="dxa"/>
                  <w:bottom w:w="100.0" w:type="dxa"/>
                  <w:right w:w="100.0" w:type="dxa"/>
                </w:tcMar>
                <w:vAlign w:val="top"/>
              </w:tcPr>
              <w:p w:rsidR="00000000" w:rsidDel="00000000" w:rsidP="00000000" w:rsidRDefault="00000000" w:rsidRPr="00000000" w14:paraId="00000063">
                <w:pPr>
                  <w:spacing w:after="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TEHNISKAIS PIEDĀVĀJUMS</w:t>
                </w:r>
              </w:p>
              <w:p w:rsidR="00000000" w:rsidDel="00000000" w:rsidP="00000000" w:rsidRDefault="00000000" w:rsidRPr="00000000" w14:paraId="00000064">
                <w:pPr>
                  <w:spacing w:after="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i w:val="1"/>
                    <w:iCs w:val="1"/>
                    <w:color w:val="1155cc"/>
                    <w:sz w:val="20"/>
                    <w:szCs w:val="20"/>
                    <w:rtl w:val="0"/>
                  </w:rPr>
                  <w:t xml:space="preserve">TECHNICAL OFFER</w:t>
                </w:r>
                <w:r w:rsidDel="00000000" w:rsidR="00000000" w:rsidRPr="00000000">
                  <w:rPr>
                    <w:rtl w:val="0"/>
                  </w:rPr>
                </w:r>
              </w:p>
            </w:tc>
          </w:tr>
        </w:tbl>
      </w:sdtContent>
    </w:sdt>
    <w:p w:rsidR="00000000" w:rsidDel="00000000" w:rsidP="00000000" w:rsidRDefault="00000000" w:rsidRPr="00000000" w14:paraId="00000065">
      <w:pPr>
        <w:rPr>
          <w:rFonts w:ascii="Verdana" w:cs="Verdana" w:eastAsia="Verdana" w:hAnsi="Verdana"/>
          <w:i w:val="1"/>
          <w:iCs w:val="1"/>
          <w:color w:val="1155cc"/>
          <w:sz w:val="18"/>
          <w:szCs w:val="18"/>
        </w:rPr>
      </w:pPr>
      <w:r w:rsidDel="00000000" w:rsidR="00000000" w:rsidRPr="00000000">
        <w:rPr>
          <w:rtl w:val="0"/>
        </w:rPr>
      </w:r>
    </w:p>
    <w:p w:rsidR="00000000" w:rsidDel="00000000" w:rsidP="00000000" w:rsidRDefault="00000000" w:rsidRPr="00000000" w14:paraId="00000066">
      <w:pPr>
        <w:rPr>
          <w:rFonts w:ascii="Verdana" w:cs="Verdana" w:eastAsia="Verdana" w:hAnsi="Verdana"/>
          <w:sz w:val="20"/>
          <w:szCs w:val="20"/>
        </w:rPr>
      </w:pPr>
      <w:r w:rsidDel="00000000" w:rsidR="00000000" w:rsidRPr="00000000">
        <w:rPr>
          <w:rFonts w:ascii="Verdana" w:cs="Verdana" w:eastAsia="Verdana" w:hAnsi="Verdana"/>
          <w:sz w:val="20"/>
          <w:szCs w:val="20"/>
          <w:highlight w:val="yellow"/>
          <w:rtl w:val="0"/>
        </w:rPr>
        <w:t xml:space="preserve">⃞ Pretendents apliecina, ka piegādātā iekārta būs jauna, nelietota</w:t>
        <w:br w:type="textWrapping"/>
        <w:t xml:space="preserve">⃞ </w:t>
      </w:r>
      <w:r w:rsidDel="00000000" w:rsidR="00000000" w:rsidRPr="00000000">
        <w:rPr>
          <w:rFonts w:ascii="Verdana" w:cs="Verdana" w:eastAsia="Verdana" w:hAnsi="Verdana"/>
          <w:i w:val="1"/>
          <w:iCs w:val="1"/>
          <w:color w:val="1155cc"/>
          <w:sz w:val="18"/>
          <w:szCs w:val="18"/>
          <w:highlight w:val="yellow"/>
          <w:rtl w:val="0"/>
        </w:rPr>
        <w:t xml:space="preserve">The Applicant confirms that the equipment supplied will be new, not used</w:t>
      </w:r>
      <w:r w:rsidDel="00000000" w:rsidR="00000000" w:rsidRPr="00000000">
        <w:rPr>
          <w:rtl w:val="0"/>
        </w:rPr>
      </w:r>
    </w:p>
    <w:sdt>
      <w:sdtPr>
        <w:lock w:val="contentLocked"/>
        <w:id w:val="-1147120722"/>
        <w:tag w:val="goog_rdk_5"/>
      </w:sdtPr>
      <w:sdtContent>
        <w:tbl>
          <w:tblPr>
            <w:tblStyle w:val="Table7"/>
            <w:tblW w:w="156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3225"/>
            <w:gridCol w:w="2670"/>
            <w:gridCol w:w="2670"/>
            <w:gridCol w:w="2625"/>
            <w:gridCol w:w="3780"/>
            <w:tblGridChange w:id="0">
              <w:tblGrid>
                <w:gridCol w:w="630"/>
                <w:gridCol w:w="3225"/>
                <w:gridCol w:w="2670"/>
                <w:gridCol w:w="2670"/>
                <w:gridCol w:w="2625"/>
                <w:gridCol w:w="3780"/>
              </w:tblGrid>
            </w:tblGridChange>
          </w:tblGrid>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067">
                <w:pPr>
                  <w:widowControl w:val="1"/>
                  <w:spacing w:line="240" w:lineRule="auto"/>
                  <w:rPr>
                    <w:rFonts w:ascii="Verdana" w:cs="Verdana" w:eastAsia="Verdana" w:hAnsi="Verdana"/>
                    <w:b w:val="1"/>
                    <w:bCs w:val="1"/>
                    <w:i w:val="1"/>
                    <w:iCs w:val="1"/>
                    <w:color w:val="1155cc"/>
                    <w:sz w:val="18"/>
                    <w:szCs w:val="18"/>
                  </w:rPr>
                </w:pPr>
                <w:r w:rsidDel="00000000" w:rsidR="00000000" w:rsidRPr="00000000">
                  <w:rPr>
                    <w:rFonts w:ascii="Verdana" w:cs="Verdana" w:eastAsia="Verdana" w:hAnsi="Verdana"/>
                    <w:b w:val="1"/>
                    <w:bCs w:val="1"/>
                    <w:sz w:val="18"/>
                    <w:szCs w:val="18"/>
                    <w:rtl w:val="0"/>
                  </w:rPr>
                  <w:t xml:space="preserve">Nr.</w:t>
                  <w:br w:type="textWrapping"/>
                </w:r>
                <w:r w:rsidDel="00000000" w:rsidR="00000000" w:rsidRPr="00000000">
                  <w:rPr>
                    <w:rFonts w:ascii="Verdana" w:cs="Verdana" w:eastAsia="Verdana" w:hAnsi="Verdana"/>
                    <w:b w:val="1"/>
                    <w:bCs w:val="1"/>
                    <w:i w:val="1"/>
                    <w:iCs w:val="1"/>
                    <w:color w:val="1155cc"/>
                    <w:sz w:val="18"/>
                    <w:szCs w:val="18"/>
                    <w:rtl w:val="0"/>
                  </w:rPr>
                  <w:t xml:space="preserve">No</w:t>
                </w:r>
              </w:p>
            </w:tc>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068">
                <w:pPr>
                  <w:widowControl w:val="1"/>
                  <w:spacing w:line="240" w:lineRule="auto"/>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Tehniskās specifikācijas prasības</w:t>
                  <w:br w:type="textWrapping"/>
                </w:r>
                <w:r w:rsidDel="00000000" w:rsidR="00000000" w:rsidRPr="00000000">
                  <w:rPr>
                    <w:rFonts w:ascii="Verdana" w:cs="Verdana" w:eastAsia="Verdana" w:hAnsi="Verdana"/>
                    <w:b w:val="1"/>
                    <w:bCs w:val="1"/>
                    <w:i w:val="1"/>
                    <w:iCs w:val="1"/>
                    <w:color w:val="1155cc"/>
                    <w:sz w:val="18"/>
                    <w:szCs w:val="18"/>
                    <w:rtl w:val="0"/>
                  </w:rPr>
                  <w:t xml:space="preserve">Technical specifications requirements</w:t>
                </w:r>
                <w:r w:rsidDel="00000000" w:rsidR="00000000" w:rsidRPr="00000000">
                  <w:rPr>
                    <w:rtl w:val="0"/>
                  </w:rPr>
                </w:r>
              </w:p>
            </w:tc>
            <w:tc>
              <w:tcPr>
                <w:shd w:fill="fff2cc" w:val="clear"/>
              </w:tcPr>
              <w:p w:rsidR="00000000" w:rsidDel="00000000" w:rsidP="00000000" w:rsidRDefault="00000000" w:rsidRPr="00000000" w14:paraId="00000069">
                <w:pPr>
                  <w:widowControl w:val="1"/>
                  <w:spacing w:after="120" w:before="120"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LV: Tehniskās specifikācijas apraksts</w:t>
                  <w:br w:type="textWrapping"/>
                </w:r>
              </w:p>
            </w:tc>
            <w:tc>
              <w:tcPr>
                <w:shd w:fill="fff2cc" w:val="clear"/>
              </w:tcPr>
              <w:p w:rsidR="00000000" w:rsidDel="00000000" w:rsidP="00000000" w:rsidRDefault="00000000" w:rsidRPr="00000000" w14:paraId="0000006A">
                <w:pPr>
                  <w:widowControl w:val="1"/>
                  <w:spacing w:after="120" w:before="120" w:line="240" w:lineRule="auto"/>
                  <w:jc w:val="both"/>
                  <w:rPr>
                    <w:rFonts w:ascii="Verdana" w:cs="Verdana" w:eastAsia="Verdana" w:hAnsi="Verdana"/>
                    <w:b w:val="1"/>
                    <w:bCs w:val="1"/>
                    <w:sz w:val="18"/>
                    <w:szCs w:val="18"/>
                  </w:rPr>
                </w:pPr>
                <w:r w:rsidDel="00000000" w:rsidR="00000000" w:rsidRPr="00000000">
                  <w:rPr>
                    <w:rFonts w:ascii="Verdana" w:cs="Verdana" w:eastAsia="Verdana" w:hAnsi="Verdana"/>
                    <w:b w:val="1"/>
                    <w:bCs w:val="1"/>
                    <w:i w:val="1"/>
                    <w:iCs w:val="1"/>
                    <w:color w:val="1155cc"/>
                    <w:sz w:val="18"/>
                    <w:szCs w:val="18"/>
                    <w:rtl w:val="0"/>
                  </w:rPr>
                  <w:t xml:space="preserve">ENG:</w:t>
                </w:r>
                <w:r w:rsidDel="00000000" w:rsidR="00000000" w:rsidRPr="00000000">
                  <w:rPr>
                    <w:rFonts w:ascii="Verdana" w:cs="Verdana" w:eastAsia="Verdana" w:hAnsi="Verdana"/>
                    <w:b w:val="1"/>
                    <w:bCs w:val="1"/>
                    <w:sz w:val="18"/>
                    <w:szCs w:val="18"/>
                    <w:rtl w:val="0"/>
                  </w:rPr>
                  <w:t xml:space="preserve"> </w:t>
                </w:r>
                <w:r w:rsidDel="00000000" w:rsidR="00000000" w:rsidRPr="00000000">
                  <w:rPr>
                    <w:rFonts w:ascii="Verdana" w:cs="Verdana" w:eastAsia="Verdana" w:hAnsi="Verdana"/>
                    <w:b w:val="1"/>
                    <w:bCs w:val="1"/>
                    <w:i w:val="1"/>
                    <w:iCs w:val="1"/>
                    <w:color w:val="1155cc"/>
                    <w:sz w:val="18"/>
                    <w:szCs w:val="18"/>
                    <w:rtl w:val="0"/>
                  </w:rPr>
                  <w:t xml:space="preserve">Technical specifications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06B">
                <w:pPr>
                  <w:widowControl w:val="1"/>
                  <w:spacing w:line="240" w:lineRule="auto"/>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Apstiprinu / daļēji apstiprinu / neapstiprinu</w:t>
                  <w:br w:type="textWrapping"/>
                </w:r>
                <w:r w:rsidDel="00000000" w:rsidR="00000000" w:rsidRPr="00000000">
                  <w:rPr>
                    <w:rFonts w:ascii="Verdana" w:cs="Verdana" w:eastAsia="Verdana" w:hAnsi="Verdana"/>
                    <w:b w:val="1"/>
                    <w:bCs w:val="1"/>
                    <w:i w:val="1"/>
                    <w:iCs w:val="1"/>
                    <w:color w:val="1155cc"/>
                    <w:sz w:val="18"/>
                    <w:szCs w:val="18"/>
                    <w:rtl w:val="0"/>
                  </w:rPr>
                  <w:t xml:space="preserve">Approved / partially approved / Not approved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vAlign w:val="center"/>
              </w:tcPr>
              <w:p w:rsidR="00000000" w:rsidDel="00000000" w:rsidP="00000000" w:rsidRDefault="00000000" w:rsidRPr="00000000" w14:paraId="0000006C">
                <w:pPr>
                  <w:spacing w:line="276" w:lineRule="auto"/>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Apraksts / atbilstības pamatojums</w:t>
                  <w:br w:type="textWrapping"/>
                </w:r>
                <w:r w:rsidDel="00000000" w:rsidR="00000000" w:rsidRPr="00000000">
                  <w:rPr>
                    <w:rFonts w:ascii="Verdana" w:cs="Verdana" w:eastAsia="Verdana" w:hAnsi="Verdana"/>
                    <w:b w:val="1"/>
                    <w:bCs w:val="1"/>
                    <w:i w:val="1"/>
                    <w:iCs w:val="1"/>
                    <w:color w:val="1155cc"/>
                    <w:sz w:val="18"/>
                    <w:szCs w:val="18"/>
                    <w:rtl w:val="0"/>
                  </w:rPr>
                  <w:t xml:space="preserve">Description / justification of compliance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r>
              </w:p>
            </w:tc>
            <w:tc>
              <w:tcPr/>
              <w:p w:rsidR="00000000" w:rsidDel="00000000" w:rsidP="00000000" w:rsidRDefault="00000000" w:rsidRPr="00000000" w14:paraId="0000006E">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Marka, modelis</w:t>
                  <w:br w:type="textWrapping"/>
                  <w:t xml:space="preserve">Brand, model</w:t>
                </w:r>
              </w:p>
            </w:tc>
            <w:tc>
              <w:tcPr/>
              <w:p w:rsidR="00000000" w:rsidDel="00000000" w:rsidP="00000000" w:rsidRDefault="00000000" w:rsidRPr="00000000" w14:paraId="0000006F">
                <w:pPr>
                  <w:widowControl w:val="1"/>
                  <w:spacing w:after="120" w:before="120" w:line="240" w:lineRule="auto"/>
                  <w:ind w:left="-43"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Pretendents norāda iekārtas marku un modeli</w:t>
                </w:r>
              </w:p>
            </w:tc>
            <w:tc>
              <w:tcPr/>
              <w:p w:rsidR="00000000" w:rsidDel="00000000" w:rsidP="00000000" w:rsidRDefault="00000000" w:rsidRPr="00000000" w14:paraId="00000070">
                <w:pPr>
                  <w:widowControl w:val="1"/>
                  <w:spacing w:after="120" w:before="120" w:line="240" w:lineRule="auto"/>
                  <w:ind w:left="-43"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Applicant shall indicate the brand and model of the equipment</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71">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72">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r>
              </w:p>
            </w:tc>
            <w:tc>
              <w:tcPr/>
              <w:p w:rsidR="00000000" w:rsidDel="00000000" w:rsidP="00000000" w:rsidRDefault="00000000" w:rsidRPr="00000000" w14:paraId="00000074">
                <w:pPr>
                  <w:widowControl w:val="1"/>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Ražotājs, valsts</w:t>
                </w:r>
              </w:p>
              <w:p w:rsidR="00000000" w:rsidDel="00000000" w:rsidP="00000000" w:rsidRDefault="00000000" w:rsidRPr="00000000" w14:paraId="00000075">
                <w:pPr>
                  <w:widowControl w:val="1"/>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Manufacturer, country</w:t>
                </w:r>
              </w:p>
            </w:tc>
            <w:tc>
              <w:tcPr/>
              <w:p w:rsidR="00000000" w:rsidDel="00000000" w:rsidP="00000000" w:rsidRDefault="00000000" w:rsidRPr="00000000" w14:paraId="00000076">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Pretendents norāda iekārtas ražotāju un valsti</w:t>
                </w:r>
              </w:p>
            </w:tc>
            <w:tc>
              <w:tcPr/>
              <w:p w:rsidR="00000000" w:rsidDel="00000000" w:rsidP="00000000" w:rsidRDefault="00000000" w:rsidRPr="00000000" w14:paraId="00000077">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Applicant shall indicate the manufacturer and country of origin of the equipment.</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78">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79">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r>
              </w:p>
            </w:tc>
            <w:tc>
              <w:tcPr/>
              <w:p w:rsidR="00000000" w:rsidDel="00000000" w:rsidP="00000000" w:rsidRDefault="00000000" w:rsidRPr="00000000" w14:paraId="0000007B">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Atbilst rūpnīcas ražotajiem tehniskajiem nosacījumiem un komplektācijai, atbilst darba un drošības prasībām.</w:t>
                  <w:br w:type="textWrapping"/>
                  <w:t xml:space="preserve">Complies with the technical specifications and configuration manufactured by the factory, complies with work and safety requirements.</w:t>
                </w:r>
              </w:p>
            </w:tc>
            <w:tc>
              <w:tcPr/>
              <w:p w:rsidR="00000000" w:rsidDel="00000000" w:rsidP="00000000" w:rsidRDefault="00000000" w:rsidRPr="00000000" w14:paraId="0000007C">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Pretendents apstiprina, ka iekārta atbildīs prasībām</w:t>
                </w:r>
              </w:p>
            </w:tc>
            <w:tc>
              <w:tcPr/>
              <w:p w:rsidR="00000000" w:rsidDel="00000000" w:rsidP="00000000" w:rsidRDefault="00000000" w:rsidRPr="00000000" w14:paraId="0000007D">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Applicant confirms that the equipment will meet the requirements</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7E">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7F">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r>
              </w:p>
            </w:tc>
            <w:tc>
              <w:tcPr/>
              <w:p w:rsidR="00000000" w:rsidDel="00000000" w:rsidP="00000000" w:rsidRDefault="00000000" w:rsidRPr="00000000" w14:paraId="00000081">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Iepirkuma izpildes termiņš</w:t>
                  <w:br w:type="textWrapping"/>
                  <w:t xml:space="preserve">Procurement execution deadline</w:t>
                </w:r>
              </w:p>
            </w:tc>
            <w:tc>
              <w:tcPr/>
              <w:p w:rsidR="00000000" w:rsidDel="00000000" w:rsidP="00000000" w:rsidRDefault="00000000" w:rsidRPr="00000000" w14:paraId="00000082">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līdz 12 mēnešiem</w:t>
                </w:r>
              </w:p>
            </w:tc>
            <w:tc>
              <w:tcPr/>
              <w:p w:rsidR="00000000" w:rsidDel="00000000" w:rsidP="00000000" w:rsidRDefault="00000000" w:rsidRPr="00000000" w14:paraId="00000083">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up to 12 months</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84">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85">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r>
              </w:p>
            </w:tc>
            <w:tc>
              <w:tcPr/>
              <w:p w:rsidR="00000000" w:rsidDel="00000000" w:rsidP="00000000" w:rsidRDefault="00000000" w:rsidRPr="00000000" w14:paraId="00000087">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Iekārtas tips</w:t>
                  <w:br w:type="textWrapping"/>
                  <w:t xml:space="preserve">Equipment type</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metināšanas sistēma ar programmatūru, iekļaujot MI [mākslīgo intelektu]</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Welding system with software, including AI [artificial intelligence]</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8A">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8B">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r>
              </w:p>
            </w:tc>
            <w:tc>
              <w:tcPr/>
              <w:p w:rsidR="00000000" w:rsidDel="00000000" w:rsidP="00000000" w:rsidRDefault="00000000" w:rsidRPr="00000000" w14:paraId="0000008D">
                <w:pPr>
                  <w:widowControl w:val="1"/>
                  <w:spacing w:after="120" w:before="120" w:line="24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Iekārtas pielietojums</w:t>
                  <w:br w:type="textWrapping"/>
                  <w:t xml:space="preserve">Application of the equipment</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1"/>
                  <w:spacing w:after="5" w:line="240" w:lineRule="auto"/>
                  <w:ind w:hanging="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Iekārtai jānodrošina precīza litija bateriju moduļu metināšana ar pilnu automatizāciju. </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1"/>
                  <w:spacing w:after="5" w:line="240" w:lineRule="auto"/>
                  <w:ind w:hanging="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equipment must ensure precise welding of lithium battery modules with full automation.</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90">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91">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w:t>
                </w:r>
              </w:p>
            </w:tc>
            <w:tc>
              <w:tcPr/>
              <w:p w:rsidR="00000000" w:rsidDel="00000000" w:rsidP="00000000" w:rsidRDefault="00000000" w:rsidRPr="00000000" w14:paraId="00000093">
                <w:pPr>
                  <w:widowControl w:val="1"/>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Minimālā darba zona</w:t>
                </w:r>
              </w:p>
              <w:p w:rsidR="00000000" w:rsidDel="00000000" w:rsidP="00000000" w:rsidRDefault="00000000" w:rsidRPr="00000000" w14:paraId="00000094">
                <w:pPr>
                  <w:widowControl w:val="1"/>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Minimum Working Area</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X – 500 mm</w:t>
                </w:r>
              </w:p>
              <w:p w:rsidR="00000000" w:rsidDel="00000000" w:rsidP="00000000" w:rsidRDefault="00000000" w:rsidRPr="00000000" w14:paraId="00000096">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Y – 500 mm</w:t>
                </w:r>
              </w:p>
              <w:p w:rsidR="00000000" w:rsidDel="00000000" w:rsidP="00000000" w:rsidRDefault="00000000" w:rsidRPr="00000000" w14:paraId="00000097">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Z – 200 mm</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X – 500 mm</w:t>
                </w:r>
              </w:p>
              <w:p w:rsidR="00000000" w:rsidDel="00000000" w:rsidP="00000000" w:rsidRDefault="00000000" w:rsidRPr="00000000" w14:paraId="00000099">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Y – 500 mm</w:t>
                </w:r>
              </w:p>
              <w:p w:rsidR="00000000" w:rsidDel="00000000" w:rsidP="00000000" w:rsidRDefault="00000000" w:rsidRPr="00000000" w14:paraId="0000009A">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Z – 200 mm</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9B">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9C">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w:t>
                </w:r>
              </w:p>
            </w:tc>
            <w:tc>
              <w:tcPr/>
              <w:p w:rsidR="00000000" w:rsidDel="00000000" w:rsidP="00000000" w:rsidRDefault="00000000" w:rsidRPr="00000000" w14:paraId="0000009E">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Metināšanas metode</w:t>
                </w:r>
              </w:p>
              <w:p w:rsidR="00000000" w:rsidDel="00000000" w:rsidP="00000000" w:rsidRDefault="00000000" w:rsidRPr="00000000" w14:paraId="0000009F">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Welding Method</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Pieņemama jebkura metode (piemēram, punktu metināšana, lāzera metināšana utt.), ja vien tā nodrošina augstas kvalitātes un drošu savienojumu, nesabojājot akumulatora elementus.</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Any method (e.g., spot welding, laser, etc.) is acceptable, as long as it ensures a high-quality and safe connection without damaging the battery cells.</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A2">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A3">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9.</w:t>
                </w:r>
              </w:p>
            </w:tc>
            <w:tc>
              <w:tcPr/>
              <w:p w:rsidR="00000000" w:rsidDel="00000000" w:rsidP="00000000" w:rsidRDefault="00000000" w:rsidRPr="00000000" w14:paraId="000000A5">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Metinātais materiāls:</w:t>
                </w:r>
              </w:p>
              <w:p w:rsidR="00000000" w:rsidDel="00000000" w:rsidP="00000000" w:rsidRDefault="00000000" w:rsidRPr="00000000" w14:paraId="000000A6">
                <w:pPr>
                  <w:widowControl w:val="1"/>
                  <w:spacing w:after="5" w:line="240" w:lineRule="auto"/>
                  <w:ind w:hanging="2"/>
                  <w:jc w:val="both"/>
                  <w:rPr>
                    <w:rFonts w:ascii="Verdana" w:cs="Verdana" w:eastAsia="Verdana" w:hAnsi="Verdana"/>
                    <w:sz w:val="20"/>
                    <w:szCs w:val="20"/>
                  </w:rPr>
                </w:pPr>
                <w:r w:rsidDel="00000000" w:rsidR="00000000" w:rsidRPr="00000000">
                  <w:rPr>
                    <w:rFonts w:ascii="Verdana" w:cs="Verdana" w:eastAsia="Verdana" w:hAnsi="Verdana"/>
                    <w:sz w:val="18"/>
                    <w:szCs w:val="18"/>
                    <w:rtl w:val="0"/>
                  </w:rPr>
                  <w:t xml:space="preserve">Welded material: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1"/>
                  <w:spacing w:after="5" w:line="240" w:lineRule="auto"/>
                  <w:ind w:hanging="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Varš</w:t>
                </w:r>
              </w:p>
              <w:p w:rsidR="00000000" w:rsidDel="00000000" w:rsidP="00000000" w:rsidRDefault="00000000" w:rsidRPr="00000000" w14:paraId="000000A8">
                <w:pPr>
                  <w:widowControl w:val="1"/>
                  <w:spacing w:after="5" w:line="240" w:lineRule="auto"/>
                  <w:ind w:hanging="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Biezums: 0,5 mm</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1"/>
                  <w:spacing w:after="5" w:line="240" w:lineRule="auto"/>
                  <w:ind w:hanging="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Copper </w:t>
                </w:r>
              </w:p>
              <w:p w:rsidR="00000000" w:rsidDel="00000000" w:rsidP="00000000" w:rsidRDefault="00000000" w:rsidRPr="00000000" w14:paraId="000000AA">
                <w:pPr>
                  <w:widowControl w:val="1"/>
                  <w:spacing w:after="5" w:line="240" w:lineRule="auto"/>
                  <w:ind w:hanging="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Thickness: 0.5 mm</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AB">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AC">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10.</w:t>
                </w:r>
              </w:p>
            </w:tc>
            <w:tc>
              <w:tcPr/>
              <w:p w:rsidR="00000000" w:rsidDel="00000000" w:rsidP="00000000" w:rsidRDefault="00000000" w:rsidRPr="00000000" w14:paraId="000000AE">
                <w:pPr>
                  <w:widowControl w:val="1"/>
                  <w:spacing w:after="5" w:line="240" w:lineRule="auto"/>
                  <w:ind w:hanging="2"/>
                  <w:jc w:val="both"/>
                  <w:rPr>
                    <w:rFonts w:ascii="Verdana" w:cs="Verdana" w:eastAsia="Verdana" w:hAnsi="Verdana"/>
                    <w:sz w:val="20"/>
                    <w:szCs w:val="20"/>
                  </w:rPr>
                </w:pPr>
                <w:r w:rsidDel="00000000" w:rsidR="00000000" w:rsidRPr="00000000">
                  <w:rPr>
                    <w:rFonts w:ascii="Verdana" w:cs="Verdana" w:eastAsia="Verdana" w:hAnsi="Verdana"/>
                    <w:sz w:val="18"/>
                    <w:szCs w:val="18"/>
                    <w:rtl w:val="0"/>
                  </w:rPr>
                  <w:t xml:space="preserve">Saderīgie akumulatoru tipi</w:t>
                  <w:br w:type="textWrapping"/>
                  <w:t xml:space="preserve">Compatible Battery Types</w:t>
                </w:r>
                <w:r w:rsidDel="00000000" w:rsidR="00000000" w:rsidRPr="00000000">
                  <w:rPr>
                    <w:rtl w:val="0"/>
                  </w:rPr>
                </w:r>
              </w:p>
              <w:p w:rsidR="00000000" w:rsidDel="00000000" w:rsidP="00000000" w:rsidRDefault="00000000" w:rsidRPr="00000000" w14:paraId="000000AF">
                <w:pPr>
                  <w:widowControl w:val="1"/>
                  <w:spacing w:after="5" w:line="240" w:lineRule="auto"/>
                  <w:ind w:hanging="2"/>
                  <w:jc w:val="both"/>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18650 un 21700 cilindriskie litija elementi </w:t>
                  <w:br w:type="textWrapping"/>
                  <w:t xml:space="preserve">Tas var būt pielāgojams ar Jigs </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18650 and 21700 cylindrical lithium cells </w:t>
                  <w:br w:type="textWrapping"/>
                  <w:t xml:space="preserve">This may be adaptable with Jigs </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B2">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B3">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w:t>
                </w:r>
              </w:p>
            </w:tc>
            <w:tc>
              <w:tcPr/>
              <w:p w:rsidR="00000000" w:rsidDel="00000000" w:rsidP="00000000" w:rsidRDefault="00000000" w:rsidRPr="00000000" w14:paraId="000000B5">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Automatizācija</w:t>
                </w:r>
              </w:p>
              <w:p w:rsidR="00000000" w:rsidDel="00000000" w:rsidP="00000000" w:rsidRDefault="00000000" w:rsidRPr="00000000" w14:paraId="000000B6">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Automation</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Nepieciešama automātiska pozicionēšanas sistēma</w:t>
                </w:r>
              </w:p>
              <w:p w:rsidR="00000000" w:rsidDel="00000000" w:rsidP="00000000" w:rsidRDefault="00000000" w:rsidRPr="00000000" w14:paraId="000000B8">
                <w:pPr>
                  <w:widowControl w:val="1"/>
                  <w:spacing w:after="5" w:line="240" w:lineRule="auto"/>
                  <w:ind w:hanging="2"/>
                  <w:jc w:val="both"/>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Automatic positioning system required</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BA">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BB">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12.</w:t>
                </w:r>
              </w:p>
            </w:tc>
            <w:tc>
              <w:tcPr/>
              <w:p w:rsidR="00000000" w:rsidDel="00000000" w:rsidP="00000000" w:rsidRDefault="00000000" w:rsidRPr="00000000" w14:paraId="000000BD">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 redzes sistēma</w:t>
                </w:r>
              </w:p>
              <w:p w:rsidR="00000000" w:rsidDel="00000000" w:rsidP="00000000" w:rsidRDefault="00000000" w:rsidRPr="00000000" w14:paraId="000000BE">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AI vision system</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 redzes sistēma ir obligāta, un tai ir šādas funkcijas:</w:t>
                </w:r>
              </w:p>
              <w:p w:rsidR="00000000" w:rsidDel="00000000" w:rsidP="00000000" w:rsidRDefault="00000000" w:rsidRPr="00000000" w14:paraId="000000C0">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Akumulatora un metināšanas punkta pozīciju noteikšana</w:t>
                </w:r>
              </w:p>
              <w:p w:rsidR="00000000" w:rsidDel="00000000" w:rsidP="00000000" w:rsidRDefault="00000000" w:rsidRPr="00000000" w14:paraId="000000C1">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Nepareizas izvietojuma noteikšana</w:t>
                </w:r>
              </w:p>
              <w:p w:rsidR="00000000" w:rsidDel="00000000" w:rsidP="00000000" w:rsidRDefault="00000000" w:rsidRPr="00000000" w14:paraId="000000C2">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Metinājuma kvalitātes pārbaude (piemēram, metinājuma forma, izvietojuma precizitāte, trūkstoši metinājumi)</w:t>
                </w:r>
              </w:p>
              <w:p w:rsidR="00000000" w:rsidDel="00000000" w:rsidP="00000000" w:rsidRDefault="00000000" w:rsidRPr="00000000" w14:paraId="000000C3">
                <w:pPr>
                  <w:widowControl w:val="1"/>
                  <w:spacing w:after="5" w:line="240" w:lineRule="auto"/>
                  <w:ind w:hanging="2"/>
                  <w:jc w:val="both"/>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AI vision system is mandatory, with the following functions:</w:t>
                </w:r>
              </w:p>
              <w:p w:rsidR="00000000" w:rsidDel="00000000" w:rsidP="00000000" w:rsidRDefault="00000000" w:rsidRPr="00000000" w14:paraId="000000C5">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Detection of battery and welding point positions</w:t>
                </w:r>
              </w:p>
              <w:p w:rsidR="00000000" w:rsidDel="00000000" w:rsidP="00000000" w:rsidRDefault="00000000" w:rsidRPr="00000000" w14:paraId="000000C6">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Detection of incorrect alignment</w:t>
                </w:r>
              </w:p>
              <w:p w:rsidR="00000000" w:rsidDel="00000000" w:rsidP="00000000" w:rsidRDefault="00000000" w:rsidRPr="00000000" w14:paraId="000000C7">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Weld quality inspection (e.g., weld shape, location accuracy, missing welds)</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C8">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C9">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13.</w:t>
                </w:r>
              </w:p>
            </w:tc>
            <w:tc>
              <w:tcPr/>
              <w:p w:rsidR="00000000" w:rsidDel="00000000" w:rsidP="00000000" w:rsidRDefault="00000000" w:rsidRPr="00000000" w14:paraId="000000CB">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Precizitāte un caurlaidspēja</w:t>
                </w:r>
              </w:p>
              <w:p w:rsidR="00000000" w:rsidDel="00000000" w:rsidP="00000000" w:rsidRDefault="00000000" w:rsidRPr="00000000" w14:paraId="000000CC">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Precision and Throughput</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Pozicionēšanas precizitāte: ±0,2 mm</w:t>
                </w:r>
              </w:p>
              <w:p w:rsidR="00000000" w:rsidDel="00000000" w:rsidP="00000000" w:rsidRDefault="00000000" w:rsidRPr="00000000" w14:paraId="000000CE">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Metināšanas ātrums: ≥ 10 metinājumi minūtē</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Positioning accuracy: ±0.2 mm</w:t>
                </w:r>
              </w:p>
              <w:p w:rsidR="00000000" w:rsidDel="00000000" w:rsidP="00000000" w:rsidRDefault="00000000" w:rsidRPr="00000000" w14:paraId="000000D0">
                <w:pPr>
                  <w:widowControl w:val="1"/>
                  <w:spacing w:after="5" w:line="240" w:lineRule="auto"/>
                  <w:ind w:hanging="2"/>
                  <w:jc w:val="both"/>
                  <w:rPr>
                    <w:rFonts w:ascii="Verdana" w:cs="Verdana" w:eastAsia="Verdana" w:hAnsi="Verdana"/>
                    <w:sz w:val="18"/>
                    <w:szCs w:val="18"/>
                  </w:rPr>
                </w:pPr>
                <w:sdt>
                  <w:sdtPr>
                    <w:id w:val="-941648038"/>
                    <w:tag w:val="goog_rdk_4"/>
                  </w:sdtPr>
                  <w:sdtContent>
                    <w:r w:rsidDel="00000000" w:rsidR="00000000" w:rsidRPr="00000000">
                      <w:rPr>
                        <w:rFonts w:ascii="Arial Unicode MS" w:cs="Arial Unicode MS" w:eastAsia="Arial Unicode MS" w:hAnsi="Arial Unicode MS"/>
                        <w:sz w:val="18"/>
                        <w:szCs w:val="18"/>
                        <w:rtl w:val="0"/>
                      </w:rPr>
                      <w:t xml:space="preserve">Welding speed: ≥ 10 welds per minute</w:t>
                    </w:r>
                  </w:sdtContent>
                </w:sdt>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D1">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D2">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14.</w:t>
                </w:r>
              </w:p>
            </w:tc>
            <w:tc>
              <w:tcPr/>
              <w:p w:rsidR="00000000" w:rsidDel="00000000" w:rsidP="00000000" w:rsidRDefault="00000000" w:rsidRPr="00000000" w14:paraId="000000D4">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Vadības interfeiss</w:t>
                </w:r>
              </w:p>
              <w:p w:rsidR="00000000" w:rsidDel="00000000" w:rsidP="00000000" w:rsidRDefault="00000000" w:rsidRPr="00000000" w14:paraId="000000D5">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Control Interface</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Pieņem G kodu, CSV vai citu saderīgu digitālo formātu</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Accepts G-code, CSV, or other compatible digital format</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D8">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D9">
                <w:pPr>
                  <w:spacing w:line="276" w:lineRule="auto"/>
                  <w:rPr>
                    <w:rFonts w:ascii="Verdana" w:cs="Verdana" w:eastAsia="Verdana" w:hAnsi="Verdana"/>
                    <w:color w:val="ff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1"/>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15.</w:t>
                </w:r>
              </w:p>
            </w:tc>
            <w:tc>
              <w:tcPr/>
              <w:p w:rsidR="00000000" w:rsidDel="00000000" w:rsidP="00000000" w:rsidRDefault="00000000" w:rsidRPr="00000000" w14:paraId="000000DB">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Drošība:</w:t>
                </w:r>
              </w:p>
              <w:p w:rsidR="00000000" w:rsidDel="00000000" w:rsidP="00000000" w:rsidRDefault="00000000" w:rsidRPr="00000000" w14:paraId="000000DC">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Safety</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CE sertifikācija</w:t>
                </w:r>
              </w:p>
              <w:p w:rsidR="00000000" w:rsidDel="00000000" w:rsidP="00000000" w:rsidRDefault="00000000" w:rsidRPr="00000000" w14:paraId="000000DE">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Avārijas apstādināšanas (E-Stop) poga</w:t>
                </w:r>
              </w:p>
              <w:p w:rsidR="00000000" w:rsidDel="00000000" w:rsidP="00000000" w:rsidRDefault="00000000" w:rsidRPr="00000000" w14:paraId="000000DF">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Aizsardzība pret karstumu, gaismu un elektriskajiem apdraudējumiem</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CE certification</w:t>
                </w:r>
              </w:p>
              <w:p w:rsidR="00000000" w:rsidDel="00000000" w:rsidP="00000000" w:rsidRDefault="00000000" w:rsidRPr="00000000" w14:paraId="000000E1">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Emergency stop (E-Stop) button</w:t>
                </w:r>
              </w:p>
              <w:p w:rsidR="00000000" w:rsidDel="00000000" w:rsidP="00000000" w:rsidRDefault="00000000" w:rsidRPr="00000000" w14:paraId="000000E2">
                <w:pPr>
                  <w:widowControl w:val="1"/>
                  <w:spacing w:after="5" w:line="240" w:lineRule="auto"/>
                  <w:ind w:hanging="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Protection from heat, light, and electrical hazards</w:t>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E3">
                <w:pPr>
                  <w:widowControl w:val="1"/>
                  <w:spacing w:line="240" w:lineRule="auto"/>
                  <w:rPr>
                    <w:rFonts w:ascii="Verdana" w:cs="Verdana" w:eastAsia="Verdana" w:hAnsi="Verdana"/>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Pr>
              <w:p w:rsidR="00000000" w:rsidDel="00000000" w:rsidP="00000000" w:rsidRDefault="00000000" w:rsidRPr="00000000" w14:paraId="000000E4">
                <w:pPr>
                  <w:spacing w:line="276" w:lineRule="auto"/>
                  <w:rPr>
                    <w:rFonts w:ascii="Verdana" w:cs="Verdana" w:eastAsia="Verdana" w:hAnsi="Verdana"/>
                    <w:color w:val="ff0000"/>
                    <w:sz w:val="18"/>
                    <w:szCs w:val="18"/>
                  </w:rPr>
                </w:pPr>
                <w:r w:rsidDel="00000000" w:rsidR="00000000" w:rsidRPr="00000000">
                  <w:rPr>
                    <w:rtl w:val="0"/>
                  </w:rPr>
                </w:r>
              </w:p>
            </w:tc>
          </w:tr>
        </w:tbl>
      </w:sdtContent>
    </w:sdt>
    <w:p w:rsidR="00000000" w:rsidDel="00000000" w:rsidP="00000000" w:rsidRDefault="00000000" w:rsidRPr="00000000" w14:paraId="000000E5">
      <w:pPr>
        <w:rPr>
          <w:rFonts w:ascii="Verdana" w:cs="Verdana" w:eastAsia="Verdana" w:hAnsi="Verdana"/>
          <w:b w:val="1"/>
          <w:bCs w:val="1"/>
          <w:i w:val="1"/>
          <w:iCs w:val="1"/>
          <w:color w:val="1155cc"/>
          <w:sz w:val="20"/>
          <w:szCs w:val="20"/>
        </w:rPr>
      </w:pPr>
      <w:r w:rsidDel="00000000" w:rsidR="00000000" w:rsidRPr="00000000">
        <w:rPr>
          <w:rtl w:val="0"/>
        </w:rPr>
      </w:r>
    </w:p>
    <w:sdt>
      <w:sdtPr>
        <w:lock w:val="contentLocked"/>
        <w:id w:val="-542875003"/>
        <w:tag w:val="goog_rdk_6"/>
      </w:sdtPr>
      <w:sdtContent>
        <w:tbl>
          <w:tblPr>
            <w:tblStyle w:val="Table8"/>
            <w:tblW w:w="1570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06"/>
            <w:tblGridChange w:id="0">
              <w:tblGrid>
                <w:gridCol w:w="15706"/>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fff2cc" w:val="clear"/>
                <w:tcMar>
                  <w:top w:w="100.0" w:type="dxa"/>
                  <w:left w:w="100.0" w:type="dxa"/>
                  <w:bottom w:w="100.0" w:type="dxa"/>
                  <w:right w:w="100.0" w:type="dxa"/>
                </w:tcMar>
                <w:vAlign w:val="top"/>
              </w:tcPr>
              <w:p w:rsidR="00000000" w:rsidDel="00000000" w:rsidP="00000000" w:rsidRDefault="00000000" w:rsidRPr="00000000" w14:paraId="000000E6">
                <w:pPr>
                  <w:spacing w:after="0" w:lineRule="auto"/>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0"/>
                    <w:szCs w:val="20"/>
                    <w:rtl w:val="0"/>
                  </w:rPr>
                  <w:t xml:space="preserve">PRETENDENTA PIEREDZES APRAKSTS</w:t>
                  <w:br w:type="textWrapping"/>
                </w:r>
                <w:r w:rsidDel="00000000" w:rsidR="00000000" w:rsidRPr="00000000">
                  <w:rPr>
                    <w:rFonts w:ascii="Verdana" w:cs="Verdana" w:eastAsia="Verdana" w:hAnsi="Verdana"/>
                    <w:b w:val="1"/>
                    <w:bCs w:val="1"/>
                    <w:i w:val="1"/>
                    <w:iCs w:val="1"/>
                    <w:color w:val="1155cc"/>
                    <w:sz w:val="20"/>
                    <w:szCs w:val="20"/>
                    <w:rtl w:val="0"/>
                  </w:rPr>
                  <w:t xml:space="preserve">DESCRIPTION OF THE APPLICANT'S EXPERIENCE</w:t>
                </w:r>
                <w:r w:rsidDel="00000000" w:rsidR="00000000" w:rsidRPr="00000000">
                  <w:rPr>
                    <w:rtl w:val="0"/>
                  </w:rPr>
                </w:r>
              </w:p>
            </w:tc>
          </w:tr>
        </w:tbl>
      </w:sdtContent>
    </w:sdt>
    <w:p w:rsidR="00000000" w:rsidDel="00000000" w:rsidP="00000000" w:rsidRDefault="00000000" w:rsidRPr="00000000" w14:paraId="000000E7">
      <w:pPr>
        <w:rPr>
          <w:rFonts w:ascii="Verdana" w:cs="Verdana" w:eastAsia="Verdana" w:hAnsi="Verdana"/>
          <w:i w:val="1"/>
          <w:iCs w:val="1"/>
          <w:sz w:val="20"/>
          <w:szCs w:val="20"/>
        </w:rPr>
      </w:pPr>
      <w:r w:rsidDel="00000000" w:rsidR="00000000" w:rsidRPr="00000000">
        <w:rPr>
          <w:rtl w:val="0"/>
        </w:rPr>
      </w:r>
    </w:p>
    <w:sdt>
      <w:sdtPr>
        <w:lock w:val="contentLocked"/>
        <w:id w:val="1644562421"/>
        <w:tag w:val="goog_rdk_7"/>
      </w:sdtPr>
      <w:sdtContent>
        <w:tbl>
          <w:tblPr>
            <w:tblStyle w:val="Table9"/>
            <w:tblpPr w:leftFromText="180" w:rightFromText="180" w:topFromText="180" w:bottomFromText="180" w:vertAnchor="text" w:horzAnchor="text" w:tblpX="3.070866141732438" w:tblpY="0"/>
            <w:tblW w:w="15015.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0"/>
            <w:gridCol w:w="4470"/>
            <w:gridCol w:w="2550"/>
            <w:gridCol w:w="2745"/>
            <w:gridCol w:w="2250"/>
            <w:gridCol w:w="2130"/>
            <w:tblGridChange w:id="0">
              <w:tblGrid>
                <w:gridCol w:w="870"/>
                <w:gridCol w:w="4470"/>
                <w:gridCol w:w="2550"/>
                <w:gridCol w:w="2745"/>
                <w:gridCol w:w="2250"/>
                <w:gridCol w:w="2130"/>
              </w:tblGrid>
            </w:tblGridChange>
          </w:tblGrid>
          <w:tr>
            <w:trPr>
              <w:cantSplit w:val="0"/>
              <w:tblHeader w:val="0"/>
            </w:trPr>
            <w:tc>
              <w:tcPr/>
              <w:p w:rsidR="00000000" w:rsidDel="00000000" w:rsidP="00000000" w:rsidRDefault="00000000" w:rsidRPr="00000000" w14:paraId="000000E8">
                <w:pPr>
                  <w:spacing w:after="160" w:line="276" w:lineRule="auto"/>
                  <w:rPr>
                    <w:rFonts w:ascii="Verdana" w:cs="Verdana" w:eastAsia="Verdana" w:hAnsi="Verdana"/>
                    <w:sz w:val="18"/>
                    <w:szCs w:val="18"/>
                  </w:rPr>
                </w:pPr>
                <w:r w:rsidDel="00000000" w:rsidR="00000000" w:rsidRPr="00000000">
                  <w:rPr>
                    <w:rFonts w:ascii="Verdana" w:cs="Verdana" w:eastAsia="Verdana" w:hAnsi="Verdana"/>
                    <w:b w:val="1"/>
                    <w:bCs w:val="1"/>
                    <w:sz w:val="18"/>
                    <w:szCs w:val="18"/>
                    <w:rtl w:val="0"/>
                  </w:rPr>
                  <w:t xml:space="preserve">Nr.</w:t>
                  <w:br w:type="textWrapping"/>
                </w:r>
                <w:r w:rsidDel="00000000" w:rsidR="00000000" w:rsidRPr="00000000">
                  <w:rPr>
                    <w:rFonts w:ascii="Verdana" w:cs="Verdana" w:eastAsia="Verdana" w:hAnsi="Verdana"/>
                    <w:b w:val="1"/>
                    <w:bCs w:val="1"/>
                    <w:i w:val="1"/>
                    <w:iCs w:val="1"/>
                    <w:color w:val="1155cc"/>
                    <w:sz w:val="18"/>
                    <w:szCs w:val="18"/>
                    <w:rtl w:val="0"/>
                  </w:rPr>
                  <w:t xml:space="preserve">No</w:t>
                </w:r>
                <w:r w:rsidDel="00000000" w:rsidR="00000000" w:rsidRPr="00000000">
                  <w:rPr>
                    <w:rtl w:val="0"/>
                  </w:rPr>
                </w:r>
              </w:p>
            </w:tc>
            <w:tc>
              <w:tcPr/>
              <w:p w:rsidR="00000000" w:rsidDel="00000000" w:rsidP="00000000" w:rsidRDefault="00000000" w:rsidRPr="00000000" w14:paraId="000000E9">
                <w:pPr>
                  <w:rPr>
                    <w:rFonts w:ascii="Verdana" w:cs="Verdana" w:eastAsia="Verdana" w:hAnsi="Verdana"/>
                    <w:b w:val="1"/>
                    <w:bCs w:val="1"/>
                    <w:i w:val="1"/>
                    <w:iCs w:val="1"/>
                    <w:color w:val="1155cc"/>
                    <w:sz w:val="18"/>
                    <w:szCs w:val="18"/>
                  </w:rPr>
                </w:pPr>
                <w:r w:rsidDel="00000000" w:rsidR="00000000" w:rsidRPr="00000000">
                  <w:rPr>
                    <w:rFonts w:ascii="Verdana" w:cs="Verdana" w:eastAsia="Verdana" w:hAnsi="Verdana"/>
                    <w:b w:val="1"/>
                    <w:bCs w:val="1"/>
                    <w:sz w:val="18"/>
                    <w:szCs w:val="18"/>
                    <w:rtl w:val="0"/>
                  </w:rPr>
                  <w:t xml:space="preserve">Sniegto pakalpojumu apraksts atbilstoši Iepirkumā noteiktajām prasībām</w:t>
                  <w:br w:type="textWrapping"/>
                </w:r>
                <w:r w:rsidDel="00000000" w:rsidR="00000000" w:rsidRPr="00000000">
                  <w:rPr>
                    <w:rFonts w:ascii="Verdana" w:cs="Verdana" w:eastAsia="Verdana" w:hAnsi="Verdana"/>
                    <w:b w:val="1"/>
                    <w:bCs w:val="1"/>
                    <w:i w:val="1"/>
                    <w:iCs w:val="1"/>
                    <w:color w:val="1155cc"/>
                    <w:sz w:val="18"/>
                    <w:szCs w:val="18"/>
                    <w:rtl w:val="0"/>
                  </w:rPr>
                  <w:t xml:space="preserve">Description of services provided in accordance with the requirements specified in the Procurement</w:t>
                </w:r>
              </w:p>
            </w:tc>
            <w:tc>
              <w:tcPr/>
              <w:p w:rsidR="00000000" w:rsidDel="00000000" w:rsidP="00000000" w:rsidRDefault="00000000" w:rsidRPr="00000000" w14:paraId="000000EA">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Pasūtītāja nosaukums</w:t>
                  <w:br w:type="textWrapping"/>
                </w:r>
                <w:r w:rsidDel="00000000" w:rsidR="00000000" w:rsidRPr="00000000">
                  <w:rPr>
                    <w:rFonts w:ascii="Verdana" w:cs="Verdana" w:eastAsia="Verdana" w:hAnsi="Verdana"/>
                    <w:b w:val="1"/>
                    <w:bCs w:val="1"/>
                    <w:i w:val="1"/>
                    <w:iCs w:val="1"/>
                    <w:color w:val="1155cc"/>
                    <w:sz w:val="18"/>
                    <w:szCs w:val="18"/>
                    <w:rtl w:val="0"/>
                  </w:rPr>
                  <w:t xml:space="preserve">Name of the customer</w:t>
                </w:r>
                <w:r w:rsidDel="00000000" w:rsidR="00000000" w:rsidRPr="00000000">
                  <w:rPr>
                    <w:rtl w:val="0"/>
                  </w:rPr>
                </w:r>
              </w:p>
              <w:p w:rsidR="00000000" w:rsidDel="00000000" w:rsidP="00000000" w:rsidRDefault="00000000" w:rsidRPr="00000000" w14:paraId="000000EB">
                <w:pPr>
                  <w:rPr>
                    <w:rFonts w:ascii="Verdana" w:cs="Verdana" w:eastAsia="Verdana" w:hAnsi="Verdana"/>
                    <w:b w:val="1"/>
                    <w:bCs w:val="1"/>
                    <w:sz w:val="18"/>
                    <w:szCs w:val="18"/>
                  </w:rPr>
                </w:pPr>
                <w:r w:rsidDel="00000000" w:rsidR="00000000" w:rsidRPr="00000000">
                  <w:rPr>
                    <w:rtl w:val="0"/>
                  </w:rPr>
                </w:r>
              </w:p>
            </w:tc>
            <w:tc>
              <w:tcPr/>
              <w:p w:rsidR="00000000" w:rsidDel="00000000" w:rsidP="00000000" w:rsidRDefault="00000000" w:rsidRPr="00000000" w14:paraId="000000EC">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Pakalpojuma izpildes periods</w:t>
                  <w:br w:type="textWrapping"/>
                </w:r>
                <w:r w:rsidDel="00000000" w:rsidR="00000000" w:rsidRPr="00000000">
                  <w:rPr>
                    <w:rFonts w:ascii="Verdana" w:cs="Verdana" w:eastAsia="Verdana" w:hAnsi="Verdana"/>
                    <w:b w:val="1"/>
                    <w:bCs w:val="1"/>
                    <w:i w:val="1"/>
                    <w:iCs w:val="1"/>
                    <w:color w:val="1155cc"/>
                    <w:sz w:val="18"/>
                    <w:szCs w:val="18"/>
                    <w:rtl w:val="0"/>
                  </w:rPr>
                  <w:t xml:space="preserve">Service performance period</w:t>
                </w:r>
                <w:r w:rsidDel="00000000" w:rsidR="00000000" w:rsidRPr="00000000">
                  <w:rPr>
                    <w:rtl w:val="0"/>
                  </w:rPr>
                </w:r>
              </w:p>
            </w:tc>
            <w:tc>
              <w:tcPr/>
              <w:p w:rsidR="00000000" w:rsidDel="00000000" w:rsidP="00000000" w:rsidRDefault="00000000" w:rsidRPr="00000000" w14:paraId="000000ED">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Pasūtījuma apmērs, EUR/USD bez PVN</w:t>
                  <w:br w:type="textWrapping"/>
                </w:r>
                <w:r w:rsidDel="00000000" w:rsidR="00000000" w:rsidRPr="00000000">
                  <w:rPr>
                    <w:rFonts w:ascii="Verdana" w:cs="Verdana" w:eastAsia="Verdana" w:hAnsi="Verdana"/>
                    <w:b w:val="1"/>
                    <w:bCs w:val="1"/>
                    <w:i w:val="1"/>
                    <w:iCs w:val="1"/>
                    <w:color w:val="1155cc"/>
                    <w:sz w:val="18"/>
                    <w:szCs w:val="18"/>
                    <w:rtl w:val="0"/>
                  </w:rPr>
                  <w:t xml:space="preserve">Order amount, EUR/USD without VAT</w:t>
                </w:r>
                <w:r w:rsidDel="00000000" w:rsidR="00000000" w:rsidRPr="00000000">
                  <w:rPr>
                    <w:rtl w:val="0"/>
                  </w:rPr>
                </w:r>
              </w:p>
              <w:p w:rsidR="00000000" w:rsidDel="00000000" w:rsidP="00000000" w:rsidRDefault="00000000" w:rsidRPr="00000000" w14:paraId="000000EE">
                <w:pPr>
                  <w:rPr>
                    <w:rFonts w:ascii="Verdana" w:cs="Verdana" w:eastAsia="Verdana" w:hAnsi="Verdana"/>
                    <w:b w:val="1"/>
                    <w:bCs w:val="1"/>
                    <w:sz w:val="18"/>
                    <w:szCs w:val="18"/>
                  </w:rPr>
                </w:pPr>
                <w:r w:rsidDel="00000000" w:rsidR="00000000" w:rsidRPr="00000000">
                  <w:rPr>
                    <w:rtl w:val="0"/>
                  </w:rPr>
                </w:r>
              </w:p>
            </w:tc>
            <w:tc>
              <w:tcPr/>
              <w:p w:rsidR="00000000" w:rsidDel="00000000" w:rsidP="00000000" w:rsidRDefault="00000000" w:rsidRPr="00000000" w14:paraId="000000EF">
                <w:pP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Pasūtījums satur CNC darbgalda piegādi </w:t>
                  <w:br w:type="textWrapping"/>
                </w:r>
                <w:r w:rsidDel="00000000" w:rsidR="00000000" w:rsidRPr="00000000">
                  <w:rPr>
                    <w:rFonts w:ascii="Verdana" w:cs="Verdana" w:eastAsia="Verdana" w:hAnsi="Verdana"/>
                    <w:b w:val="1"/>
                    <w:bCs w:val="1"/>
                    <w:i w:val="1"/>
                    <w:iCs w:val="1"/>
                    <w:color w:val="1155cc"/>
                    <w:sz w:val="18"/>
                    <w:szCs w:val="18"/>
                    <w:rtl w:val="0"/>
                  </w:rPr>
                  <w:t xml:space="preserve">The order includes delivery of a CNC machine tool</w:t>
                </w:r>
                <w:r w:rsidDel="00000000" w:rsidR="00000000" w:rsidRPr="00000000">
                  <w:rPr>
                    <w:rFonts w:ascii="Verdana" w:cs="Verdana" w:eastAsia="Verdana" w:hAnsi="Verdana"/>
                    <w:b w:val="1"/>
                    <w:bCs w:val="1"/>
                    <w:sz w:val="18"/>
                    <w:szCs w:val="18"/>
                    <w:rtl w:val="0"/>
                  </w:rPr>
                  <w:t xml:space="preserve"> </w:t>
                </w:r>
              </w:p>
              <w:p w:rsidR="00000000" w:rsidDel="00000000" w:rsidP="00000000" w:rsidRDefault="00000000" w:rsidRPr="00000000" w14:paraId="000000F0">
                <w:pPr>
                  <w:rPr>
                    <w:rFonts w:ascii="Verdana" w:cs="Verdana" w:eastAsia="Verdana" w:hAnsi="Verdana"/>
                    <w:b w:val="1"/>
                    <w:bCs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r>
              </w:p>
            </w:tc>
            <w:tc>
              <w:tcPr>
                <w:shd w:fill="cfe2f3" w:val="clear"/>
              </w:tcPr>
              <w:p w:rsidR="00000000" w:rsidDel="00000000" w:rsidP="00000000" w:rsidRDefault="00000000" w:rsidRPr="00000000" w14:paraId="000000F2">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3">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4">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5">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6">
                <w:pPr>
                  <w:rPr>
                    <w:rFonts w:ascii="Verdana" w:cs="Verdana" w:eastAsia="Verdana" w:hAnsi="Verdana"/>
                    <w:i w:val="1"/>
                    <w:iCs w:val="1"/>
                    <w:color w:val="1155cc"/>
                    <w:sz w:val="18"/>
                    <w:szCs w:val="18"/>
                  </w:rPr>
                </w:pPr>
                <w:r w:rsidDel="00000000" w:rsidR="00000000" w:rsidRPr="00000000">
                  <w:rPr>
                    <w:rFonts w:ascii="Verdana" w:cs="Verdana" w:eastAsia="Verdana" w:hAnsi="Verdana"/>
                    <w:sz w:val="18"/>
                    <w:szCs w:val="18"/>
                    <w:rtl w:val="0"/>
                  </w:rPr>
                  <w:t xml:space="preserve">jā/nē</w:t>
                  <w:br w:type="textWrapping"/>
                </w:r>
                <w:r w:rsidDel="00000000" w:rsidR="00000000" w:rsidRPr="00000000">
                  <w:rPr>
                    <w:rFonts w:ascii="Verdana" w:cs="Verdana" w:eastAsia="Verdana" w:hAnsi="Verdana"/>
                    <w:i w:val="1"/>
                    <w:iCs w:val="1"/>
                    <w:color w:val="1155cc"/>
                    <w:sz w:val="18"/>
                    <w:szCs w:val="18"/>
                    <w:rtl w:val="0"/>
                  </w:rPr>
                  <w:t xml:space="preserve">yes/no</w:t>
                </w:r>
              </w:p>
            </w:tc>
          </w:tr>
          <w:tr>
            <w:trPr>
              <w:cantSplit w:val="0"/>
              <w:tblHeader w:val="0"/>
            </w:trPr>
            <w:tc>
              <w:tcPr/>
              <w:p w:rsidR="00000000" w:rsidDel="00000000" w:rsidP="00000000" w:rsidRDefault="00000000" w:rsidRPr="00000000" w14:paraId="000000F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r>
              </w:p>
            </w:tc>
            <w:tc>
              <w:tcPr>
                <w:shd w:fill="cfe2f3" w:val="clear"/>
              </w:tcPr>
              <w:p w:rsidR="00000000" w:rsidDel="00000000" w:rsidP="00000000" w:rsidRDefault="00000000" w:rsidRPr="00000000" w14:paraId="000000F8">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9">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A">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B">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0F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jā/nē</w:t>
                </w:r>
              </w:p>
              <w:p w:rsidR="00000000" w:rsidDel="00000000" w:rsidP="00000000" w:rsidRDefault="00000000" w:rsidRPr="00000000" w14:paraId="000000FD">
                <w:pPr>
                  <w:rPr>
                    <w:rFonts w:ascii="Verdana" w:cs="Verdana" w:eastAsia="Verdana" w:hAnsi="Verdana"/>
                    <w:sz w:val="18"/>
                    <w:szCs w:val="18"/>
                  </w:rPr>
                </w:pPr>
                <w:r w:rsidDel="00000000" w:rsidR="00000000" w:rsidRPr="00000000">
                  <w:rPr>
                    <w:rFonts w:ascii="Verdana" w:cs="Verdana" w:eastAsia="Verdana" w:hAnsi="Verdana"/>
                    <w:i w:val="1"/>
                    <w:iCs w:val="1"/>
                    <w:color w:val="1155cc"/>
                    <w:sz w:val="18"/>
                    <w:szCs w:val="18"/>
                    <w:rtl w:val="0"/>
                  </w:rPr>
                  <w:t xml:space="preserve">yes/no</w:t>
                </w:r>
                <w:r w:rsidDel="00000000" w:rsidR="00000000" w:rsidRPr="00000000">
                  <w:rPr>
                    <w:rtl w:val="0"/>
                  </w:rPr>
                </w:r>
              </w:p>
            </w:tc>
          </w:tr>
          <w:tr>
            <w:trPr>
              <w:cantSplit w:val="0"/>
              <w:tblHeader w:val="0"/>
            </w:trPr>
            <w:tc>
              <w:tcPr/>
              <w:p w:rsidR="00000000" w:rsidDel="00000000" w:rsidP="00000000" w:rsidRDefault="00000000" w:rsidRPr="00000000" w14:paraId="000000F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r>
              </w:p>
            </w:tc>
            <w:tc>
              <w:tcPr>
                <w:shd w:fill="cfe2f3" w:val="clear"/>
              </w:tcPr>
              <w:p w:rsidR="00000000" w:rsidDel="00000000" w:rsidP="00000000" w:rsidRDefault="00000000" w:rsidRPr="00000000" w14:paraId="000000FF">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0">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1">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2">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jā/nē</w:t>
                </w:r>
              </w:p>
              <w:p w:rsidR="00000000" w:rsidDel="00000000" w:rsidP="00000000" w:rsidRDefault="00000000" w:rsidRPr="00000000" w14:paraId="00000104">
                <w:pPr>
                  <w:rPr>
                    <w:rFonts w:ascii="Verdana" w:cs="Verdana" w:eastAsia="Verdana" w:hAnsi="Verdana"/>
                    <w:sz w:val="18"/>
                    <w:szCs w:val="18"/>
                  </w:rPr>
                </w:pPr>
                <w:r w:rsidDel="00000000" w:rsidR="00000000" w:rsidRPr="00000000">
                  <w:rPr>
                    <w:rFonts w:ascii="Verdana" w:cs="Verdana" w:eastAsia="Verdana" w:hAnsi="Verdana"/>
                    <w:i w:val="1"/>
                    <w:iCs w:val="1"/>
                    <w:color w:val="1155cc"/>
                    <w:sz w:val="18"/>
                    <w:szCs w:val="18"/>
                    <w:rtl w:val="0"/>
                  </w:rPr>
                  <w:t xml:space="preserve">yes/no</w:t>
                </w: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10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r>
              </w:p>
            </w:tc>
            <w:tc>
              <w:tcPr>
                <w:shd w:fill="cfe2f3" w:val="clear"/>
              </w:tcPr>
              <w:p w:rsidR="00000000" w:rsidDel="00000000" w:rsidP="00000000" w:rsidRDefault="00000000" w:rsidRPr="00000000" w14:paraId="00000106">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7">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8">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9">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jā/nē</w:t>
                </w:r>
              </w:p>
              <w:p w:rsidR="00000000" w:rsidDel="00000000" w:rsidP="00000000" w:rsidRDefault="00000000" w:rsidRPr="00000000" w14:paraId="0000010B">
                <w:pPr>
                  <w:rPr>
                    <w:rFonts w:ascii="Verdana" w:cs="Verdana" w:eastAsia="Verdana" w:hAnsi="Verdana"/>
                    <w:sz w:val="18"/>
                    <w:szCs w:val="18"/>
                  </w:rPr>
                </w:pPr>
                <w:r w:rsidDel="00000000" w:rsidR="00000000" w:rsidRPr="00000000">
                  <w:rPr>
                    <w:rFonts w:ascii="Verdana" w:cs="Verdana" w:eastAsia="Verdana" w:hAnsi="Verdana"/>
                    <w:i w:val="1"/>
                    <w:iCs w:val="1"/>
                    <w:color w:val="1155cc"/>
                    <w:sz w:val="18"/>
                    <w:szCs w:val="18"/>
                    <w:rtl w:val="0"/>
                  </w:rPr>
                  <w:t xml:space="preserve">yes/no</w:t>
                </w:r>
                <w:r w:rsidDel="00000000" w:rsidR="00000000" w:rsidRPr="00000000">
                  <w:rPr>
                    <w:rtl w:val="0"/>
                  </w:rPr>
                </w:r>
              </w:p>
            </w:tc>
          </w:tr>
          <w:tr>
            <w:trPr>
              <w:cantSplit w:val="0"/>
              <w:tblHeader w:val="0"/>
            </w:trPr>
            <w:tc>
              <w:tcPr/>
              <w:p w:rsidR="00000000" w:rsidDel="00000000" w:rsidP="00000000" w:rsidRDefault="00000000" w:rsidRPr="00000000" w14:paraId="0000010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r>
              </w:p>
            </w:tc>
            <w:tc>
              <w:tcPr>
                <w:shd w:fill="cfe2f3" w:val="clear"/>
              </w:tcPr>
              <w:p w:rsidR="00000000" w:rsidDel="00000000" w:rsidP="00000000" w:rsidRDefault="00000000" w:rsidRPr="00000000" w14:paraId="0000010D">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E">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0F">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0">
                <w:pPr>
                  <w:rPr>
                    <w:rFonts w:ascii="Verdana" w:cs="Verdana" w:eastAsia="Verdana" w:hAnsi="Verdana"/>
                    <w:sz w:val="18"/>
                    <w:szCs w:val="18"/>
                  </w:rPr>
                </w:pPr>
                <w:r w:rsidDel="00000000" w:rsidR="00000000" w:rsidRPr="00000000">
                  <w:rPr>
                    <w:rtl w:val="0"/>
                  </w:rPr>
                </w:r>
              </w:p>
            </w:tc>
            <w:tc>
              <w:tcPr>
                <w:shd w:fill="cfe2f3" w:val="clear"/>
              </w:tcPr>
              <w:p w:rsidR="00000000" w:rsidDel="00000000" w:rsidP="00000000" w:rsidRDefault="00000000" w:rsidRPr="00000000" w14:paraId="0000011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jā/nē</w:t>
                </w:r>
              </w:p>
              <w:p w:rsidR="00000000" w:rsidDel="00000000" w:rsidP="00000000" w:rsidRDefault="00000000" w:rsidRPr="00000000" w14:paraId="00000112">
                <w:pPr>
                  <w:rPr>
                    <w:rFonts w:ascii="Verdana" w:cs="Verdana" w:eastAsia="Verdana" w:hAnsi="Verdana"/>
                    <w:sz w:val="18"/>
                    <w:szCs w:val="18"/>
                  </w:rPr>
                </w:pPr>
                <w:r w:rsidDel="00000000" w:rsidR="00000000" w:rsidRPr="00000000">
                  <w:rPr>
                    <w:rFonts w:ascii="Verdana" w:cs="Verdana" w:eastAsia="Verdana" w:hAnsi="Verdana"/>
                    <w:i w:val="1"/>
                    <w:iCs w:val="1"/>
                    <w:color w:val="1155cc"/>
                    <w:sz w:val="18"/>
                    <w:szCs w:val="18"/>
                    <w:rtl w:val="0"/>
                  </w:rPr>
                  <w:t xml:space="preserve">yes/no</w:t>
                </w:r>
                <w:r w:rsidDel="00000000" w:rsidR="00000000" w:rsidRPr="00000000">
                  <w:rPr>
                    <w:rtl w:val="0"/>
                  </w:rPr>
                </w:r>
              </w:p>
            </w:tc>
          </w:tr>
        </w:tbl>
      </w:sdtContent>
    </w:sdt>
    <w:p w:rsidR="00000000" w:rsidDel="00000000" w:rsidP="00000000" w:rsidRDefault="00000000" w:rsidRPr="00000000" w14:paraId="00000113">
      <w:pPr>
        <w:rPr>
          <w:rFonts w:ascii="Verdana" w:cs="Verdana" w:eastAsia="Verdana" w:hAnsi="Verdana"/>
          <w:i w:val="1"/>
          <w:iCs w:val="1"/>
          <w:sz w:val="20"/>
          <w:szCs w:val="20"/>
        </w:rPr>
      </w:pPr>
      <w:r w:rsidDel="00000000" w:rsidR="00000000" w:rsidRPr="00000000">
        <w:rPr>
          <w:rtl w:val="0"/>
        </w:rPr>
      </w:r>
    </w:p>
    <w:p w:rsidR="00000000" w:rsidDel="00000000" w:rsidP="00000000" w:rsidRDefault="00000000" w:rsidRPr="00000000" w14:paraId="00000114">
      <w:pPr>
        <w:ind w:left="720" w:firstLine="720"/>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15">
      <w:pPr>
        <w:jc w:val="center"/>
        <w:rPr>
          <w:rFonts w:ascii="Verdana" w:cs="Verdana" w:eastAsia="Verdana" w:hAnsi="Verdana"/>
          <w:b w:val="1"/>
          <w:bCs w:val="1"/>
          <w:color w:val="000000"/>
          <w:sz w:val="18"/>
          <w:szCs w:val="18"/>
        </w:rPr>
      </w:pPr>
      <w:r w:rsidDel="00000000" w:rsidR="00000000" w:rsidRPr="00000000">
        <w:rPr>
          <w:rtl w:val="0"/>
        </w:rPr>
      </w:r>
    </w:p>
    <w:p w:rsidR="00000000" w:rsidDel="00000000" w:rsidP="00000000" w:rsidRDefault="00000000" w:rsidRPr="00000000" w14:paraId="00000116">
      <w:pPr>
        <w:ind w:left="720" w:firstLine="0"/>
        <w:jc w:val="both"/>
        <w:rPr>
          <w:rFonts w:ascii="Verdana" w:cs="Verdana" w:eastAsia="Verdana" w:hAnsi="Verdana"/>
          <w:sz w:val="18"/>
          <w:szCs w:val="18"/>
        </w:rPr>
      </w:pPr>
      <w:r w:rsidDel="00000000" w:rsidR="00000000" w:rsidRPr="00000000">
        <w:rPr>
          <w:rtl w:val="0"/>
        </w:rPr>
      </w:r>
    </w:p>
    <w:sectPr>
      <w:headerReference r:id="rId7" w:type="default"/>
      <w:headerReference r:id="rId8" w:type="first"/>
      <w:footerReference r:id="rId9" w:type="default"/>
      <w:footerReference r:id="rId10" w:type="first"/>
      <w:pgSz w:h="11906" w:w="16838" w:orient="landscape"/>
      <w:pgMar w:bottom="566.9291338582677" w:top="566.9291338582677" w:left="566.9291338582677" w:right="566.929133858267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Unicode M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ind w:left="720" w:firstLine="720"/>
      <w:jc w:val="center"/>
      <w:rPr>
        <w:rFonts w:ascii="Verdana" w:cs="Verdana" w:eastAsia="Verdana" w:hAnsi="Verdana"/>
        <w:i w:val="1"/>
        <w:iCs w:val="1"/>
        <w:color w:val="999999"/>
        <w:sz w:val="12"/>
        <w:szCs w:val="12"/>
      </w:rPr>
    </w:pPr>
    <w:r w:rsidDel="00000000" w:rsidR="00000000" w:rsidRPr="00000000">
      <w:rPr>
        <w:rtl w:val="0"/>
      </w:rPr>
    </w:r>
  </w:p>
  <w:p w:rsidR="00000000" w:rsidDel="00000000" w:rsidP="00000000" w:rsidRDefault="00000000" w:rsidRPr="00000000" w14:paraId="00000119">
    <w:pPr>
      <w:ind w:left="720" w:firstLine="720"/>
      <w:jc w:val="center"/>
      <w:rPr>
        <w:i w:val="1"/>
        <w:iCs w:val="1"/>
        <w:color w:val="999999"/>
        <w:sz w:val="16"/>
        <w:szCs w:val="16"/>
      </w:rPr>
    </w:pPr>
    <w:r w:rsidDel="00000000" w:rsidR="00000000" w:rsidRPr="00000000">
      <w:rPr>
        <w:rFonts w:ascii="Verdana" w:cs="Verdana" w:eastAsia="Verdana" w:hAnsi="Verdana"/>
        <w:i w:val="1"/>
        <w:iCs w:val="1"/>
        <w:color w:val="999999"/>
        <w:sz w:val="12"/>
        <w:szCs w:val="12"/>
        <w:rtl w:val="0"/>
      </w:rPr>
      <w:t xml:space="preserve">ŠIS DOKUMENTS IR PARAKSTĪTS AR DROŠU ELEKTRONISKO PARAKSTU UN SATUR LAIKA ZĪMOGU // THIS DOCUMENT IS SIGNED WITH A SECURE ELECTRONIC SIGNATURE AND CONTAINS A TIME STAMP</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spacing w:after="300" w:before="150" w:lineRule="auto"/>
      <w:jc w:val="left"/>
      <w:rPr/>
    </w:pPr>
    <w:bookmarkStart w:colFirst="0" w:colLast="0" w:name="_heading=h.1fob9te" w:id="2"/>
    <w:bookmarkEnd w:id="2"/>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spacing w:after="300" w:before="15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1155cc"/>
        <w:sz w:val="20"/>
        <w:szCs w:val="20"/>
        <w:rtl w:val="0"/>
      </w:rPr>
      <w:t xml:space="preserve">SIA "Blue Shock Race"; 42103069876 </w:t>
      <w:br w:type="textWrapping"/>
      <w:t xml:space="preserve">Liepāja, Brīvības iela 113, LV-3401</w:t>
      <w:br w:type="textWrapping"/>
      <w:t xml:space="preserve">_________________________________________________________________________________</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2033588</wp:posOffset>
          </wp:positionH>
          <wp:positionV relativeFrom="paragraph">
            <wp:posOffset>-1715</wp:posOffset>
          </wp:positionV>
          <wp:extent cx="1271588" cy="497016"/>
          <wp:effectExtent b="0" l="0" r="0" t="0"/>
          <wp:wrapNone/>
          <wp:docPr id="177326786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49701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lv"/>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9B64C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B64C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B64C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B64C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B64C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B64C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B64C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B64C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B64C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B64C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B64C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B64C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B64C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B64C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B64C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B64C3"/>
    <w:rPr>
      <w:i w:val="1"/>
      <w:iCs w:val="1"/>
      <w:color w:val="404040" w:themeColor="text1" w:themeTint="0000BF"/>
    </w:rPr>
  </w:style>
  <w:style w:type="paragraph" w:styleId="ListParagraph">
    <w:name w:val="List Paragraph"/>
    <w:basedOn w:val="Normal"/>
    <w:uiPriority w:val="34"/>
    <w:qFormat w:val="1"/>
    <w:rsid w:val="009B64C3"/>
    <w:pPr>
      <w:ind w:left="720"/>
      <w:contextualSpacing w:val="1"/>
    </w:pPr>
  </w:style>
  <w:style w:type="character" w:styleId="IntenseEmphasis">
    <w:name w:val="Intense Emphasis"/>
    <w:basedOn w:val="DefaultParagraphFont"/>
    <w:uiPriority w:val="21"/>
    <w:qFormat w:val="1"/>
    <w:rsid w:val="009B64C3"/>
    <w:rPr>
      <w:i w:val="1"/>
      <w:iCs w:val="1"/>
      <w:color w:val="0f4761" w:themeColor="accent1" w:themeShade="0000BF"/>
    </w:rPr>
  </w:style>
  <w:style w:type="paragraph" w:styleId="IntenseQuote">
    <w:name w:val="Intense Quote"/>
    <w:basedOn w:val="Normal"/>
    <w:next w:val="Normal"/>
    <w:link w:val="IntenseQuoteChar"/>
    <w:uiPriority w:val="30"/>
    <w:qFormat w:val="1"/>
    <w:rsid w:val="009B64C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B64C3"/>
    <w:rPr>
      <w:i w:val="1"/>
      <w:iCs w:val="1"/>
      <w:color w:val="0f4761" w:themeColor="accent1" w:themeShade="0000BF"/>
    </w:rPr>
  </w:style>
  <w:style w:type="character" w:styleId="IntenseReference">
    <w:name w:val="Intense Reference"/>
    <w:basedOn w:val="DefaultParagraphFont"/>
    <w:uiPriority w:val="32"/>
    <w:qFormat w:val="1"/>
    <w:rsid w:val="009B64C3"/>
    <w:rPr>
      <w:b w:val="1"/>
      <w:bCs w:val="1"/>
      <w:smallCaps w:val="1"/>
      <w:color w:val="0f4761" w:themeColor="accent1" w:themeShade="0000BF"/>
      <w:spacing w:val="5"/>
    </w:rPr>
  </w:style>
  <w:style w:type="paragraph" w:styleId="Header">
    <w:name w:val="header"/>
    <w:basedOn w:val="Normal"/>
    <w:link w:val="HeaderChar"/>
    <w:uiPriority w:val="99"/>
    <w:unhideWhenUsed w:val="1"/>
    <w:rsid w:val="000177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7789"/>
  </w:style>
  <w:style w:type="paragraph" w:styleId="Footer">
    <w:name w:val="footer"/>
    <w:basedOn w:val="Normal"/>
    <w:link w:val="FooterChar"/>
    <w:uiPriority w:val="99"/>
    <w:unhideWhenUsed w:val="1"/>
    <w:rsid w:val="000177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7789"/>
  </w:style>
  <w:style w:type="table" w:styleId="TableGrid">
    <w:name w:val="Table Grid"/>
    <w:basedOn w:val="TableNormal"/>
    <w:uiPriority w:val="59"/>
    <w:rsid w:val="00017789"/>
    <w:pPr>
      <w:spacing w:after="0" w:line="240" w:lineRule="auto"/>
    </w:pPr>
    <w:rPr>
      <w:rFonts w:eastAsiaTheme="minorEastAsia"/>
      <w:kern w:val="0"/>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unhideWhenUsed w:val="1"/>
    <w:rsid w:val="00017789"/>
    <w:pPr>
      <w:spacing w:after="0" w:line="240" w:lineRule="auto"/>
    </w:pPr>
    <w:rPr>
      <w:kern w:val="0"/>
      <w:sz w:val="20"/>
      <w:szCs w:val="20"/>
      <w:lang w:val="lv-LV"/>
    </w:rPr>
  </w:style>
  <w:style w:type="character" w:styleId="FootnoteTextChar" w:customStyle="1">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017789"/>
    <w:rPr>
      <w:kern w:val="0"/>
      <w:sz w:val="20"/>
      <w:szCs w:val="20"/>
      <w:lang w:val="lv-LV"/>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basedOn w:val="DefaultParagraphFont"/>
    <w:uiPriority w:val="99"/>
    <w:unhideWhenUsed w:val="1"/>
    <w:qFormat w:val="1"/>
    <w:rsid w:val="00017789"/>
    <w:rPr>
      <w:vertAlign w:val="superscript"/>
    </w:rPr>
  </w:style>
  <w:style w:type="character" w:styleId="PlaceholderText">
    <w:name w:val="Placeholder Text"/>
    <w:basedOn w:val="DefaultParagraphFont"/>
    <w:uiPriority w:val="99"/>
    <w:semiHidden w:val="1"/>
    <w:rsid w:val="00017789"/>
    <w:rPr>
      <w:rFonts w:ascii="Segoe UI" w:cs="Segoe UI" w:hAnsi="Segoe UI"/>
      <w:i w:val="1"/>
      <w:color w:val="800000"/>
    </w:rPr>
  </w:style>
  <w:style w:type="character" w:styleId="DataStyle" w:customStyle="1">
    <w:name w:val="DataStyle"/>
    <w:basedOn w:val="DefaultParagraphFont"/>
    <w:qFormat w:val="1"/>
    <w:rsid w:val="00017789"/>
    <w:rPr>
      <w:color w:val="000080"/>
      <w:sz w:val="24"/>
      <w:szCs w:val="24"/>
      <w:u w:val="single"/>
    </w:rPr>
  </w:style>
  <w:style w:type="table" w:styleId="Table1">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Pr>
  </w:style>
  <w:style w:type="table" w:styleId="Table9">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BBHLHaFUBfBoqXxr5nXswtVcUg==">CgMxLjAaHwoBMBIaChgICVIUChJ0YWJsZS5ueTg1MmZvMWE0eDAaHwoBMRIaChgICVIUChJ0YWJsZS5waWNnaDJkNms4dzIaHwoBMhIaChgICVIUChJ0YWJsZS5jbzVsenBmeWwwM2QaHwoBMxIaChgICVIUChJ0YWJsZS4xcTk1OGRqYTQzbTgaJgoBNBIhCh8IB0IbCgdWZXJkYW5hEhBBcmlhbCBVbmljb2RlIE1TGh8KATUSGgoYCAlSFAoSdGFibGUubWx3cjR1bHFhMnFwGh8KATYSGgoYCAlSFAoSdGFibGUucGNuN2Z5M3kxYnZqGh8KATcSGgoYCAlSFAoSdGFibGUuZXJ3MDZmYnFzZmlxMg5oLmt0Nmc4bzVhZHVqdzIIaC5namRneHMyCWguMWZvYjl0ZTgAciExZHJpT2NjZjNlN2V3ZkhhNGQ1NHZyZDRucEdOY09DR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2025-02-10T18:56:00Z</dcterms:created>
  <dc:creator>Inese Andersone</dc:creator>
</cp:coreProperties>
</file>