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95BA6B" w14:textId="77777777" w:rsidR="00664AC0" w:rsidRDefault="00000000">
      <w:pPr>
        <w:pBdr>
          <w:top w:val="nil"/>
          <w:left w:val="nil"/>
          <w:bottom w:val="nil"/>
          <w:right w:val="nil"/>
          <w:between w:val="nil"/>
        </w:pBdr>
        <w:spacing w:before="120" w:line="275" w:lineRule="auto"/>
        <w:rPr>
          <w:rFonts w:ascii="Google Sans Text" w:eastAsia="Google Sans Text" w:hAnsi="Google Sans Text" w:cs="Google Sans Text"/>
        </w:rPr>
      </w:pPr>
      <w:r>
        <w:rPr>
          <w:noProof/>
        </w:rPr>
        <w:pict w14:anchorId="33D01414">
          <v:rect id="_x0000_i1025" alt="" style="width:451.3pt;height:.05pt;mso-width-percent:0;mso-height-percent:0;mso-width-percent:0;mso-height-percent:0" o:hralign="center" o:hrstd="t" o:hr="t" fillcolor="#a0a0a0" stroked="f"/>
        </w:pict>
      </w:r>
      <w:r w:rsidR="00043566">
        <w:rPr>
          <w:rFonts w:ascii="Google Sans Text" w:eastAsia="Google Sans Text" w:hAnsi="Google Sans Text" w:cs="Google Sans Text"/>
        </w:rPr>
        <w:t>2. pielikums</w:t>
      </w:r>
    </w:p>
    <w:p w14:paraId="381D4C40" w14:textId="77777777" w:rsidR="00664AC0" w:rsidRDefault="00000000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Google Sans Text" w:eastAsia="Google Sans Text" w:hAnsi="Google Sans Text" w:cs="Google Sans Text"/>
        </w:rPr>
      </w:pPr>
      <w:r>
        <w:rPr>
          <w:rFonts w:ascii="Google Sans Text" w:eastAsia="Google Sans Text" w:hAnsi="Google Sans Text" w:cs="Google Sans Text"/>
        </w:rPr>
        <w:t>TEHNISKĀ SPECIFIKĀCIJA</w:t>
      </w:r>
    </w:p>
    <w:p w14:paraId="570301A0" w14:textId="77777777" w:rsidR="00664AC0" w:rsidRDefault="00664AC0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Google Sans Text" w:eastAsia="Google Sans Text" w:hAnsi="Google Sans Text" w:cs="Google Sans Text"/>
        </w:rPr>
      </w:pPr>
    </w:p>
    <w:p w14:paraId="296230D1" w14:textId="77777777" w:rsidR="00664AC0" w:rsidRDefault="00000000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Google Sans Text" w:eastAsia="Google Sans Text" w:hAnsi="Google Sans Text" w:cs="Google Sans Text"/>
          <w:b/>
          <w:bCs/>
          <w:color w:val="1B1C1D"/>
        </w:rPr>
      </w:pPr>
      <w:r>
        <w:rPr>
          <w:rFonts w:ascii="Google Sans Text" w:eastAsia="Google Sans Text" w:hAnsi="Google Sans Text" w:cs="Google Sans Text"/>
        </w:rPr>
        <w:t>AUTOMĀTISKĀ PLANETĀRĀ MAISĪTĀJA IEGĀDE</w:t>
      </w:r>
    </w:p>
    <w:p w14:paraId="36F785A9" w14:textId="77777777" w:rsidR="00664AC0" w:rsidRDefault="00000000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rPr>
          <w:rFonts w:ascii="Google Sans Text" w:eastAsia="Google Sans Text" w:hAnsi="Google Sans Text" w:cs="Google Sans Text"/>
          <w:b/>
          <w:bCs/>
          <w:color w:val="1B1C1D"/>
        </w:rPr>
      </w:pPr>
      <w:r>
        <w:rPr>
          <w:rFonts w:ascii="Google Sans Text" w:eastAsia="Google Sans Text" w:hAnsi="Google Sans Text" w:cs="Google Sans Text"/>
          <w:b/>
          <w:bCs/>
          <w:color w:val="1B1C1D"/>
        </w:rPr>
        <w:t>vieta, datums</w:t>
      </w:r>
    </w:p>
    <w:p w14:paraId="50CF8607" w14:textId="77777777" w:rsidR="00664AC0" w:rsidRDefault="00000000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rPr>
          <w:rFonts w:ascii="Google Sans Text" w:eastAsia="Google Sans Text" w:hAnsi="Google Sans Text" w:cs="Google Sans Text"/>
          <w:b/>
          <w:bCs/>
          <w:color w:val="1B1C1D"/>
        </w:rPr>
      </w:pPr>
      <w:r>
        <w:rPr>
          <w:rFonts w:ascii="Google Sans Text" w:eastAsia="Google Sans Text" w:hAnsi="Google Sans Text" w:cs="Google Sans Text"/>
          <w:b/>
          <w:bCs/>
          <w:color w:val="1B1C1D"/>
        </w:rPr>
        <w:t>Šī tabula:</w:t>
      </w:r>
    </w:p>
    <w:tbl>
      <w:tblPr>
        <w:tblStyle w:val="a"/>
        <w:tblW w:w="9360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80"/>
        <w:gridCol w:w="4680"/>
      </w:tblGrid>
      <w:tr w:rsidR="00664AC0" w14:paraId="374E27DC" w14:textId="77777777" w:rsidTr="00CB3207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4558805" w14:textId="77777777" w:rsidR="00664AC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Parametrs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04FFA9D" w14:textId="77777777" w:rsidR="00664AC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Prasība</w:t>
            </w:r>
          </w:p>
        </w:tc>
      </w:tr>
      <w:tr w:rsidR="00664AC0" w14:paraId="0C412C2C" w14:textId="77777777" w:rsidTr="00CB3207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C5C000F" w14:textId="77777777" w:rsidR="00664AC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DALĪBNIEKS sniedz informāciju vai pierādījumus par katru prasību.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07B10D3" w14:textId="77777777" w:rsidR="00664AC0" w:rsidRDefault="00664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</w:p>
        </w:tc>
      </w:tr>
      <w:tr w:rsidR="00664AC0" w14:paraId="5EFAE59A" w14:textId="77777777" w:rsidTr="00CB3207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B484C55" w14:textId="77777777" w:rsidR="00664AC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Daudzums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FA52EA2" w14:textId="77777777" w:rsidR="00664AC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2 gab.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– Jaudīgs automātiskais planetārais mikseris ar pilnu piederumu komplektu.</w:t>
            </w:r>
          </w:p>
        </w:tc>
      </w:tr>
      <w:tr w:rsidR="00664AC0" w14:paraId="79030D68" w14:textId="77777777" w:rsidTr="00CB3207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A471C3C" w14:textId="77777777" w:rsidR="00664AC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Piedāvātais zīmols, modelis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5131B16" w14:textId="77777777" w:rsidR="00664AC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Zīmola nosaukums (identifikācijas nolūkos) un modeļa nosaukums (identifikācijas nolūkos).</w:t>
            </w:r>
          </w:p>
        </w:tc>
      </w:tr>
      <w:tr w:rsidR="00664AC0" w14:paraId="72217807" w14:textId="77777777" w:rsidTr="00CB3207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52636B6" w14:textId="77777777" w:rsidR="00664AC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Mērķis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60D9532" w14:textId="77777777" w:rsidR="00664AC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Profesionāla iekārta emulsijām, maisījumiem un mīklai konditorejas un gastronomijas nozarē. Piemērota intensīvai lietošanai ar pilnīgu instrumentu atvienošanu, lai bļoda būtu viegli izņemama, tos nenoņemot.</w:t>
            </w:r>
          </w:p>
        </w:tc>
      </w:tr>
      <w:tr w:rsidR="00664AC0" w14:paraId="1612F99C" w14:textId="77777777" w:rsidTr="00CB3207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9068EB8" w14:textId="77777777" w:rsidR="00664AC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Bļodas ietilpība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B9DEB27" w14:textId="77777777" w:rsidR="00664AC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Tilpums: 70–80 litri (mērķis: 75 litri).</w:t>
            </w:r>
          </w:p>
          <w:p w14:paraId="54532DDA" w14:textId="77777777" w:rsidR="00664AC0" w:rsidRDefault="00664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</w:tc>
      </w:tr>
      <w:tr w:rsidR="00664AC0" w14:paraId="376F46DE" w14:textId="77777777" w:rsidTr="00CB3207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0FEA159" w14:textId="77777777" w:rsidR="00664AC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Veiktspēja un ātrums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380BEB4" w14:textId="77777777" w:rsidR="00664AC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Ātruma kontrole: elektronisks variators ar invertora tehnoloģiju.</w:t>
            </w:r>
          </w:p>
          <w:p w14:paraId="2D20E478" w14:textId="77777777" w:rsidR="00664AC0" w:rsidRDefault="00664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61E9AAC8" w14:textId="77777777" w:rsidR="00664AC0" w:rsidRDefault="00664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5C4996AB" w14:textId="77777777" w:rsidR="00664AC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Ātruma līmeņi: Vismaz 5 ātrumi + pauzes funkcija + nepārtraukta variācija.</w:t>
            </w:r>
          </w:p>
          <w:p w14:paraId="0E25FA10" w14:textId="77777777" w:rsidR="00664AC0" w:rsidRDefault="00664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61F6E66B" w14:textId="77777777" w:rsidR="00664AC0" w:rsidRDefault="00664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57F26FF6" w14:textId="77777777" w:rsidR="00664AC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Transmisija: Siksnas variators, kas nodrošina 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lastRenderedPageBreak/>
              <w:t>augstu griezes momentu pie zemiem ātrumiem.</w:t>
            </w:r>
          </w:p>
          <w:p w14:paraId="0ABE0916" w14:textId="77777777" w:rsidR="00664AC0" w:rsidRDefault="00664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</w:tc>
      </w:tr>
      <w:tr w:rsidR="00664AC0" w14:paraId="122770DE" w14:textId="77777777" w:rsidTr="00CB3207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2FE7D21" w14:textId="77777777" w:rsidR="00664AC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lastRenderedPageBreak/>
              <w:t>Motors un jauda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8132398" w14:textId="77777777" w:rsidR="00664AC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Jauda: 2,5 kW–3,5 kW (mērķa jauda: 3,0 kW).</w:t>
            </w:r>
          </w:p>
          <w:p w14:paraId="5149586F" w14:textId="77777777" w:rsidR="00664AC0" w:rsidRDefault="00664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05D2687A" w14:textId="77777777" w:rsidR="00664AC0" w:rsidRDefault="00664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73FED51A" w14:textId="77777777" w:rsidR="00664AC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Spriegums: 400 V / 3 fāzes / 50 Hz.</w:t>
            </w:r>
          </w:p>
          <w:p w14:paraId="12423CE9" w14:textId="77777777" w:rsidR="00664AC0" w:rsidRDefault="00664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</w:tc>
      </w:tr>
      <w:tr w:rsidR="00664AC0" w14:paraId="0E70B7EF" w14:textId="77777777" w:rsidTr="00CB3207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E21AD4C" w14:textId="77777777" w:rsidR="00664AC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Būvniecība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D01FC60" w14:textId="77777777" w:rsidR="00664AC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Konstrukcija: Izturīga, augsta biezuma tērauda lokšņu konstrukcija.</w:t>
            </w:r>
          </w:p>
          <w:p w14:paraId="103BB875" w14:textId="77777777" w:rsidR="00664AC0" w:rsidRDefault="00664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5E202237" w14:textId="77777777" w:rsidR="00664AC0" w:rsidRDefault="00664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11CD7D49" w14:textId="77777777" w:rsidR="00664AC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Zobrati: Rūdīti, atlaidināti un rektificēti zobrati eļļas vannā.</w:t>
            </w:r>
          </w:p>
          <w:p w14:paraId="134C232D" w14:textId="77777777" w:rsidR="00664AC0" w:rsidRDefault="00664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6AEE3E07" w14:textId="77777777" w:rsidR="00664AC0" w:rsidRDefault="00664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50CE73B9" w14:textId="77777777" w:rsidR="00664AC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Apdare: Krāsota ar sertificētu, pārtikas nekaitīguma prasībām atbilstošu krāsu; kritiski svarīgās detaļas apstrādātas ar niķeļa pārklājumu lietošanai pārtikā.</w:t>
            </w:r>
          </w:p>
          <w:p w14:paraId="1B3A70AD" w14:textId="77777777" w:rsidR="00664AC0" w:rsidRDefault="00664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2C0168FA" w14:textId="77777777" w:rsidR="00664AC0" w:rsidRDefault="00664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4D250747" w14:textId="77777777" w:rsidR="00664AC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Aizsargrežģis: Viegli noņemams/pagriežams tīrīšanai.</w:t>
            </w:r>
          </w:p>
          <w:p w14:paraId="2094FB12" w14:textId="77777777" w:rsidR="00664AC0" w:rsidRDefault="00664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</w:tc>
      </w:tr>
      <w:tr w:rsidR="00664AC0" w14:paraId="0FB168FA" w14:textId="77777777" w:rsidTr="00CB3207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54D0FDD" w14:textId="77777777" w:rsidR="00664AC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Bļodu pacelšanas sistēma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8664210" w14:textId="77777777" w:rsidR="00664AC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Tips: Motorizēta automātiska bļodas pacelšana un nolaišana.</w:t>
            </w:r>
          </w:p>
          <w:p w14:paraId="1601432C" w14:textId="77777777" w:rsidR="00664AC0" w:rsidRDefault="00664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497A9CEA" w14:textId="77777777" w:rsidR="00664AC0" w:rsidRDefault="00664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7FE2A41B" w14:textId="77777777" w:rsidR="00664AC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Gājiens: Garš bļodas gājiens, lai nodrošinātu pilnīgu instrumenta atvienošanu, ļaujot bļodu noņemt, nenoņemot instrumentu.</w:t>
            </w:r>
          </w:p>
          <w:p w14:paraId="34BE9D9D" w14:textId="77777777" w:rsidR="00664AC0" w:rsidRDefault="00664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</w:tc>
      </w:tr>
      <w:tr w:rsidR="00664AC0" w14:paraId="2E6DE1B4" w14:textId="77777777" w:rsidTr="00CB3207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415099A" w14:textId="77777777" w:rsidR="00664AC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Vadības panelis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61E170F" w14:textId="77777777" w:rsidR="00664AC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Tips: Programmējams digitālais vadības panelis ar ūdensnecaurlaidīgiem blīvējumiem.</w:t>
            </w:r>
          </w:p>
          <w:p w14:paraId="5B678A8A" w14:textId="77777777" w:rsidR="00664AC0" w:rsidRDefault="00664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2E3AC625" w14:textId="77777777" w:rsidR="00664AC0" w:rsidRDefault="00664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1FD05681" w14:textId="77777777" w:rsidR="00664AC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Funkcijas: taimeris, apgriezienu skaitītājs un termometrs ar sirds zondi.</w:t>
            </w:r>
          </w:p>
          <w:p w14:paraId="16935D45" w14:textId="77777777" w:rsidR="00664AC0" w:rsidRDefault="00664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</w:tc>
      </w:tr>
      <w:tr w:rsidR="00664AC0" w14:paraId="74BCF406" w14:textId="77777777" w:rsidTr="00CB3207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87894BA" w14:textId="77777777" w:rsidR="00664AC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Izmēri un svars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4EE7158" w14:textId="77777777" w:rsidR="00664AC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Platums: 750–800 mm (mērķa platums: 770 mm).</w:t>
            </w:r>
          </w:p>
          <w:p w14:paraId="5A7F2BA3" w14:textId="77777777" w:rsidR="00664AC0" w:rsidRDefault="00664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5BB9F0EB" w14:textId="77777777" w:rsidR="00664AC0" w:rsidRDefault="00664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075C4602" w14:textId="77777777" w:rsidR="00664AC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Dziļums: 950–1050 mm (mērķis: 1000 mm).</w:t>
            </w:r>
          </w:p>
          <w:p w14:paraId="79F67E02" w14:textId="77777777" w:rsidR="00664AC0" w:rsidRDefault="00664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004D1747" w14:textId="77777777" w:rsidR="00664AC0" w:rsidRDefault="00664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2882BEB5" w14:textId="77777777" w:rsidR="00664AC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Augstums: 1700–1800 mm (mērķa augstums: 1750 mm).</w:t>
            </w:r>
          </w:p>
          <w:p w14:paraId="3ADAFD46" w14:textId="77777777" w:rsidR="00664AC0" w:rsidRDefault="00664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7E332E48" w14:textId="77777777" w:rsidR="00664AC0" w:rsidRDefault="00664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0C8387C8" w14:textId="77777777" w:rsidR="00664AC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Svars: 280–320 kg (mērķa svars: 300 kg).</w:t>
            </w:r>
          </w:p>
          <w:p w14:paraId="2CFCAE71" w14:textId="77777777" w:rsidR="00664AC0" w:rsidRDefault="00664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</w:tc>
      </w:tr>
      <w:tr w:rsidR="00664AC0" w14:paraId="4136B56B" w14:textId="77777777" w:rsidTr="00CB3207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FEA7541" w14:textId="77777777" w:rsidR="00664AC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Obligātie piederumi (iekļauti katrā ierīcē)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0A107D2" w14:textId="77777777" w:rsidR="00664AC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Lai nodrošinātu pilnīgu funkcionalitāti un daudzpusību, kā pieprasīts:</w:t>
            </w:r>
          </w:p>
          <w:p w14:paraId="2CB5C886" w14:textId="77777777" w:rsidR="00664AC0" w:rsidRDefault="00664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54DA9039" w14:textId="77777777" w:rsidR="00664AC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Standarta instrumenti: 1x spirālveida lāpstiņa, 1x asmens/lāpstiņa, 1x putojamās slotiņas.</w:t>
            </w:r>
          </w:p>
          <w:p w14:paraId="5FDBC8DA" w14:textId="77777777" w:rsidR="00664AC0" w:rsidRDefault="00664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0DB52D7D" w14:textId="77777777" w:rsidR="00664AC0" w:rsidRDefault="00664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7A9EC32A" w14:textId="77777777" w:rsidR="00664AC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Papildu bļodas: 2 papildu nerūsējošā tērauda bļodas (kopā 3 bļodas uz vienu ierīci).</w:t>
            </w:r>
          </w:p>
          <w:p w14:paraId="37B20949" w14:textId="77777777" w:rsidR="00664AC0" w:rsidRDefault="00664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441B0611" w14:textId="77777777" w:rsidR="00664AC0" w:rsidRDefault="00664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5BC49E21" w14:textId="77777777" w:rsidR="00664AC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Bļodu ratiņi: Ratiņi smagu bļodu drošai transportēšanai.</w:t>
            </w:r>
          </w:p>
          <w:p w14:paraId="20F33DAB" w14:textId="77777777" w:rsidR="00664AC0" w:rsidRDefault="00664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2E918F41" w14:textId="77777777" w:rsidR="00664AC0" w:rsidRDefault="00664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21318B0E" w14:textId="77777777" w:rsidR="00664AC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Skrāpis: Bļodas skrāpja stiprinājums efektīvai maisīšanai.</w:t>
            </w:r>
          </w:p>
          <w:p w14:paraId="04B054C8" w14:textId="77777777" w:rsidR="00664AC0" w:rsidRDefault="00664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7BB13513" w14:textId="77777777" w:rsidR="00664AC0" w:rsidRDefault="00664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584E117D" w14:textId="77777777" w:rsidR="00664AC0" w:rsidRPr="00C673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strike/>
                <w:color w:val="1B1C1D"/>
              </w:rPr>
            </w:pPr>
            <w:r w:rsidRPr="00C673A8">
              <w:rPr>
                <w:rFonts w:ascii="Google Sans Text" w:eastAsia="Google Sans Text" w:hAnsi="Google Sans Text" w:cs="Google Sans Text"/>
                <w:strike/>
                <w:color w:val="1B1C1D"/>
                <w:highlight w:val="yellow"/>
              </w:rPr>
              <w:t>• Redukcijas komplekts: 40 l vai līdzīgs redukcijas komplekts (bļoda + 3 instrumenti) mazākām partijām.</w:t>
            </w:r>
          </w:p>
          <w:p w14:paraId="4601BE5A" w14:textId="77777777" w:rsidR="00664AC0" w:rsidRDefault="00664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4BF069A5" w14:textId="77777777" w:rsidR="00664AC0" w:rsidRDefault="00664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6111CECF" w14:textId="77777777" w:rsidR="00664AC0" w:rsidRPr="00C673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strike/>
                <w:color w:val="1B1C1D"/>
              </w:rPr>
            </w:pPr>
            <w:r w:rsidRPr="00C673A8">
              <w:rPr>
                <w:rFonts w:ascii="Google Sans Text" w:eastAsia="Google Sans Text" w:hAnsi="Google Sans Text" w:cs="Google Sans Text"/>
                <w:strike/>
                <w:color w:val="1B1C1D"/>
                <w:highlight w:val="yellow"/>
              </w:rPr>
              <w:t>• Gaisa iesmidzināšanas sistēma: Maisījumu aerēšanai.</w:t>
            </w:r>
          </w:p>
          <w:p w14:paraId="0337BC4F" w14:textId="77777777" w:rsidR="00664AC0" w:rsidRDefault="00664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0C3FE5C3" w14:textId="77777777" w:rsidR="00664AC0" w:rsidRDefault="00664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0A5E3320" w14:textId="77777777" w:rsidR="00664AC0" w:rsidRPr="00C673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strike/>
                <w:color w:val="1B1C1D"/>
              </w:rPr>
            </w:pPr>
            <w:r w:rsidRPr="00C673A8">
              <w:rPr>
                <w:rFonts w:ascii="Google Sans Text" w:eastAsia="Google Sans Text" w:hAnsi="Google Sans Text" w:cs="Google Sans Text"/>
                <w:strike/>
                <w:color w:val="1B1C1D"/>
                <w:highlight w:val="yellow"/>
              </w:rPr>
              <w:t>• Ūdens izsmidzināšanas sistēma: Mitruma kontrolei.</w:t>
            </w:r>
          </w:p>
          <w:p w14:paraId="5ADC0F75" w14:textId="77777777" w:rsidR="00664AC0" w:rsidRDefault="00664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4749D8F8" w14:textId="77777777" w:rsidR="00664AC0" w:rsidRDefault="00664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77157064" w14:textId="77777777" w:rsidR="00664AC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Apgaismojums: Bļodas apgaismojuma sistēma.</w:t>
            </w:r>
          </w:p>
          <w:p w14:paraId="0C85A56A" w14:textId="77777777" w:rsidR="00664AC0" w:rsidRDefault="00664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7E279B5C" w14:textId="77777777" w:rsidR="00664AC0" w:rsidRDefault="00664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5080200B" w14:textId="77777777" w:rsidR="00664AC0" w:rsidRPr="00C673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strike/>
                <w:color w:val="1B1C1D"/>
              </w:rPr>
            </w:pPr>
            <w:r w:rsidRPr="00C673A8">
              <w:rPr>
                <w:rFonts w:ascii="Google Sans Text" w:eastAsia="Google Sans Text" w:hAnsi="Google Sans Text" w:cs="Google Sans Text"/>
                <w:strike/>
                <w:color w:val="1B1C1D"/>
                <w:highlight w:val="yellow"/>
              </w:rPr>
              <w:t>• Notekas vāciņš: Bļodas notekas vāciņš tīrīšanai.</w:t>
            </w:r>
          </w:p>
          <w:p w14:paraId="5E5A1724" w14:textId="77777777" w:rsidR="00664AC0" w:rsidRDefault="00664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</w:tc>
      </w:tr>
      <w:tr w:rsidR="00664AC0" w14:paraId="5F95CF9B" w14:textId="77777777" w:rsidTr="00CB3207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ADA8E94" w14:textId="77777777" w:rsidR="00664AC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Dokumentācija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D9CB342" w14:textId="77777777" w:rsidR="00664AC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Jāpiegādā: lietotāja rokasgrāmata, elektriskā shēma, apkopes instrukcijas, CE atbilstības deklarācija.</w:t>
            </w:r>
          </w:p>
        </w:tc>
      </w:tr>
      <w:tr w:rsidR="00664AC0" w14:paraId="40E33976" w14:textId="77777777" w:rsidTr="00CB3207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14A44FA" w14:textId="77777777" w:rsidR="00664AC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Atbilstība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944F23A" w14:textId="77777777" w:rsidR="00664AC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Iekārtām jāatbilst ES Mašīnu direktīvai 2006/42/EK un tiesību aktiem par materiāliem, kas nonāk saskarē ar pārtiku. CE marķējums ir obligāts.</w:t>
            </w:r>
          </w:p>
          <w:p w14:paraId="150D78E2" w14:textId="77777777" w:rsidR="00664AC0" w:rsidRDefault="00664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</w:tc>
      </w:tr>
      <w:tr w:rsidR="00664AC0" w14:paraId="0347167B" w14:textId="77777777" w:rsidTr="00CB3207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8204905" w14:textId="77777777" w:rsidR="00664AC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Garantija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99E26E6" w14:textId="77777777" w:rsidR="00664AC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Vismaz 24 mēnešu pilna ražotāja vai piegādātāja garantija.</w:t>
            </w:r>
          </w:p>
        </w:tc>
      </w:tr>
    </w:tbl>
    <w:p w14:paraId="593626C0" w14:textId="77777777" w:rsidR="00664AC0" w:rsidRDefault="00000000">
      <w:pPr>
        <w:pBdr>
          <w:top w:val="nil"/>
          <w:left w:val="nil"/>
          <w:bottom w:val="nil"/>
          <w:right w:val="nil"/>
          <w:between w:val="nil"/>
        </w:pBdr>
        <w:spacing w:before="480" w:after="240" w:line="275" w:lineRule="auto"/>
        <w:rPr>
          <w:rFonts w:ascii="Google Sans Text" w:eastAsia="Google Sans Text" w:hAnsi="Google Sans Text" w:cs="Google Sans Text"/>
          <w:b/>
          <w:bCs/>
          <w:color w:val="1B1C1D"/>
        </w:rPr>
      </w:pPr>
      <w:r>
        <w:rPr>
          <w:rFonts w:ascii="Google Sans Text" w:eastAsia="Google Sans Text" w:hAnsi="Google Sans Text" w:cs="Google Sans Text"/>
          <w:b/>
          <w:bCs/>
          <w:color w:val="1B1C1D"/>
        </w:rPr>
        <w:t>Vārds, uzvārds, amats</w:t>
      </w:r>
    </w:p>
    <w:p w14:paraId="0D798B31" w14:textId="77777777" w:rsidR="00664AC0" w:rsidRDefault="00000000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rPr>
          <w:rFonts w:ascii="Google Sans Text" w:eastAsia="Google Sans Text" w:hAnsi="Google Sans Text" w:cs="Google Sans Text"/>
          <w:b/>
          <w:bCs/>
          <w:color w:val="1B1C1D"/>
        </w:rPr>
      </w:pPr>
      <w:r>
        <w:rPr>
          <w:rFonts w:ascii="Google Sans Text" w:eastAsia="Google Sans Text" w:hAnsi="Google Sans Text" w:cs="Google Sans Text"/>
          <w:b/>
          <w:bCs/>
          <w:color w:val="1B1C1D"/>
        </w:rPr>
        <w:t>paraksts</w:t>
      </w:r>
    </w:p>
    <w:sectPr w:rsidR="00664AC0"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1966CE4A-83F1-4E94-9CFE-6F28E123A78B}"/>
  </w:font>
  <w:font w:name="Google Sans Text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9884FEFB-E676-4A2A-AEEA-26E07E450060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3260BE90-805E-485B-8C55-C0D94C209BDE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4AC0"/>
    <w:rsid w:val="00043566"/>
    <w:rsid w:val="00664AC0"/>
    <w:rsid w:val="006C1E61"/>
    <w:rsid w:val="008B2DD0"/>
    <w:rsid w:val="008E2DB1"/>
    <w:rsid w:val="00A86076"/>
    <w:rsid w:val="00B529E4"/>
    <w:rsid w:val="00C673A8"/>
    <w:rsid w:val="00CB3207"/>
    <w:rsid w:val="00D210E5"/>
    <w:rsid w:val="00EC3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F3ACE7"/>
  <w15:docId w15:val="{6BD4F0DF-1225-AB4C-9C04-5F21FDC9D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eastAsia="en-GB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bCs/>
      <w:sz w:val="18"/>
      <w:szCs w:val="18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bCs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468</Words>
  <Characters>2668</Characters>
  <Application>Microsoft Office Word</Application>
  <DocSecurity>0</DocSecurity>
  <Lines>22</Lines>
  <Paragraphs>6</Paragraphs>
  <ScaleCrop>false</ScaleCrop>
  <Company>RB Premiere Capital Holding SIA</Company>
  <LinksUpToDate>false</LinksUpToDate>
  <CharactersWithSpaces>3130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Raimonds Perkons</cp:lastModifiedBy>
  <cp:revision>4</cp:revision>
  <dcterms:created xsi:type="dcterms:W3CDTF">2025-12-17T21:00:00Z</dcterms:created>
  <dcterms:modified xsi:type="dcterms:W3CDTF">2025-12-19T07:46:00Z</dcterms:modified>
</cp:coreProperties>
</file>