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B285B06" w14:textId="77777777" w:rsidR="00D5211B" w:rsidRDefault="00D5211B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21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KONISKĀ MĪKLAS APAĻOŠANAS MAŠĪNA (DUBULTKONISKĀ TIPA)</w:t>
      </w:r>
    </w:p>
    <w:p w14:paraId="2ADE1656" w14:textId="77777777" w:rsidR="00D5211B" w:rsidRDefault="00D5211B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8423E05" w14:textId="6638C4AD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10D50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D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2025-11-21T09:17:00Z</dcterms:modified>
</cp:coreProperties>
</file>