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976C1" w14:textId="77777777" w:rsidR="00E92B3C" w:rsidRPr="00E92B3C" w:rsidRDefault="00000000">
      <w:pPr>
        <w:pStyle w:val="Heading1"/>
        <w:rPr>
          <w:rFonts w:ascii="Times New Roman" w:hAnsi="Times New Roman" w:cs="Times New Roman"/>
          <w:color w:val="000000" w:themeColor="text1"/>
        </w:rPr>
      </w:pPr>
      <w:r w:rsidRPr="00E92B3C">
        <w:rPr>
          <w:rFonts w:ascii="Times New Roman" w:hAnsi="Times New Roman" w:cs="Times New Roman"/>
          <w:color w:val="000000" w:themeColor="text1"/>
        </w:rPr>
        <w:t>2. </w:t>
      </w:r>
      <w:proofErr w:type="spellStart"/>
      <w:r w:rsidRPr="00E92B3C">
        <w:rPr>
          <w:rFonts w:ascii="Times New Roman" w:hAnsi="Times New Roman" w:cs="Times New Roman"/>
          <w:color w:val="000000" w:themeColor="text1"/>
        </w:rPr>
        <w:t>pielikums</w:t>
      </w:r>
      <w:proofErr w:type="spellEnd"/>
    </w:p>
    <w:p w14:paraId="4B8D841B" w14:textId="77777777" w:rsidR="00E92B3C" w:rsidRPr="00E92B3C" w:rsidRDefault="00000000">
      <w:pPr>
        <w:pStyle w:val="Heading1"/>
        <w:rPr>
          <w:rFonts w:ascii="Times New Roman" w:hAnsi="Times New Roman" w:cs="Times New Roman"/>
          <w:color w:val="000000" w:themeColor="text1"/>
        </w:rPr>
      </w:pPr>
      <w:r w:rsidRPr="00E92B3C">
        <w:rPr>
          <w:rFonts w:ascii="Times New Roman" w:hAnsi="Times New Roman" w:cs="Times New Roman"/>
          <w:color w:val="000000" w:themeColor="text1"/>
        </w:rPr>
        <w:t>TEHNISKĀ SPECIFIKĀCIJA</w:t>
      </w:r>
    </w:p>
    <w:p w14:paraId="719FF551" w14:textId="77777777" w:rsidR="000358E7" w:rsidRDefault="000358E7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GB"/>
        </w:rPr>
      </w:pPr>
    </w:p>
    <w:p w14:paraId="5F2CD031" w14:textId="553BC922" w:rsidR="000358E7" w:rsidRDefault="000358E7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GB"/>
        </w:rPr>
      </w:pPr>
      <w:r w:rsidRPr="000358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GB"/>
        </w:rPr>
        <w:t>MĪKLAS VELTNĒTĀJS (GRĪDAS TIPA) AR PILNU GRIEŠANAS PIEDERUMU KOMPLEKTU</w:t>
      </w:r>
    </w:p>
    <w:p w14:paraId="3E3B9FEC" w14:textId="6C46475E" w:rsidR="001644EF" w:rsidRPr="00E92B3C" w:rsidRDefault="00000000">
      <w:pPr>
        <w:rPr>
          <w:rFonts w:ascii="Times New Roman" w:hAnsi="Times New Roman" w:cs="Times New Roman"/>
        </w:rPr>
      </w:pPr>
      <w:proofErr w:type="spellStart"/>
      <w:r w:rsidRPr="00E92B3C">
        <w:rPr>
          <w:rFonts w:ascii="Times New Roman" w:hAnsi="Times New Roman" w:cs="Times New Roman"/>
        </w:rPr>
        <w:t>vieta</w:t>
      </w:r>
      <w:proofErr w:type="spellEnd"/>
      <w:r w:rsidRPr="00E92B3C">
        <w:rPr>
          <w:rFonts w:ascii="Times New Roman" w:hAnsi="Times New Roman" w:cs="Times New Roman"/>
        </w:rPr>
        <w:t>, datums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1644EF" w:rsidRPr="00E92B3C" w14:paraId="05F6DAA9" w14:textId="77777777" w:rsidTr="00E92B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1072E931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 w:rsidRPr="00E92B3C">
              <w:rPr>
                <w:rFonts w:ascii="Times New Roman" w:hAnsi="Times New Roman" w:cs="Times New Roman"/>
              </w:rPr>
              <w:t>Parametrs</w:t>
            </w:r>
            <w:proofErr w:type="spellEnd"/>
          </w:p>
        </w:tc>
        <w:tc>
          <w:tcPr>
            <w:tcW w:w="4320" w:type="dxa"/>
          </w:tcPr>
          <w:p w14:paraId="2368C914" w14:textId="77777777" w:rsidR="001644EF" w:rsidRPr="00E92B3C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E92B3C">
              <w:rPr>
                <w:rFonts w:ascii="Times New Roman" w:hAnsi="Times New Roman" w:cs="Times New Roman"/>
              </w:rPr>
              <w:t>Prasība</w:t>
            </w:r>
            <w:proofErr w:type="spellEnd"/>
          </w:p>
        </w:tc>
      </w:tr>
      <w:tr w:rsidR="001644EF" w:rsidRPr="00E92B3C" w14:paraId="0E0F40CE" w14:textId="77777777" w:rsidTr="00E92B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auto"/>
          </w:tcPr>
          <w:p w14:paraId="6A2F496D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 w:rsidRPr="00E92B3C">
              <w:rPr>
                <w:rFonts w:ascii="Times New Roman" w:hAnsi="Times New Roman" w:cs="Times New Roman"/>
              </w:rPr>
              <w:t>Daudzums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14:paraId="3320D81B" w14:textId="77777777" w:rsidR="001644EF" w:rsidRPr="00E92B3C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 xml:space="preserve">1 gab. – </w:t>
            </w:r>
            <w:proofErr w:type="spellStart"/>
            <w:r w:rsidRPr="00E92B3C">
              <w:rPr>
                <w:rFonts w:ascii="Times New Roman" w:hAnsi="Times New Roman" w:cs="Times New Roman"/>
              </w:rPr>
              <w:t>Rūpnieciskais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mīklas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veidotājs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konditorejas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izstrādājumiem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2B3C">
              <w:rPr>
                <w:rFonts w:ascii="Times New Roman" w:hAnsi="Times New Roman" w:cs="Times New Roman"/>
              </w:rPr>
              <w:t>kruasāniem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2B3C">
              <w:rPr>
                <w:rFonts w:ascii="Times New Roman" w:hAnsi="Times New Roman" w:cs="Times New Roman"/>
              </w:rPr>
              <w:t>svaigiem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makaroniem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un </w:t>
            </w:r>
            <w:proofErr w:type="spellStart"/>
            <w:r w:rsidRPr="00E92B3C">
              <w:rPr>
                <w:rFonts w:ascii="Times New Roman" w:hAnsi="Times New Roman" w:cs="Times New Roman"/>
              </w:rPr>
              <w:t>laminētai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mīklai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2B3C">
              <w:rPr>
                <w:rFonts w:ascii="Times New Roman" w:hAnsi="Times New Roman" w:cs="Times New Roman"/>
              </w:rPr>
              <w:t>ar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pilnu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griešanas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un </w:t>
            </w:r>
            <w:proofErr w:type="spellStart"/>
            <w:r w:rsidRPr="00E92B3C">
              <w:rPr>
                <w:rFonts w:ascii="Times New Roman" w:hAnsi="Times New Roman" w:cs="Times New Roman"/>
              </w:rPr>
              <w:t>veidošanas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piederumu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komplektu</w:t>
            </w:r>
            <w:proofErr w:type="spellEnd"/>
            <w:r w:rsidRPr="00E92B3C">
              <w:rPr>
                <w:rFonts w:ascii="Times New Roman" w:hAnsi="Times New Roman" w:cs="Times New Roman"/>
              </w:rPr>
              <w:t>.</w:t>
            </w:r>
          </w:p>
        </w:tc>
      </w:tr>
      <w:tr w:rsidR="001644EF" w:rsidRPr="00E92B3C" w14:paraId="1FB121C8" w14:textId="77777777" w:rsidTr="00E92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7A35CCC4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 w:rsidRPr="00E92B3C">
              <w:rPr>
                <w:rFonts w:ascii="Times New Roman" w:hAnsi="Times New Roman" w:cs="Times New Roman"/>
              </w:rPr>
              <w:t>Piedāvātais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zīmols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2B3C">
              <w:rPr>
                <w:rFonts w:ascii="Times New Roman" w:hAnsi="Times New Roman" w:cs="Times New Roman"/>
              </w:rPr>
              <w:t>modelis</w:t>
            </w:r>
            <w:proofErr w:type="spellEnd"/>
          </w:p>
        </w:tc>
        <w:tc>
          <w:tcPr>
            <w:tcW w:w="4320" w:type="dxa"/>
          </w:tcPr>
          <w:p w14:paraId="7CFD624D" w14:textId="77777777" w:rsidR="001644EF" w:rsidRPr="00E92B3C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E92B3C">
              <w:rPr>
                <w:rFonts w:ascii="Times New Roman" w:hAnsi="Times New Roman" w:cs="Times New Roman"/>
              </w:rPr>
              <w:t>Zīmola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nosaukums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92B3C">
              <w:rPr>
                <w:rFonts w:ascii="Times New Roman" w:hAnsi="Times New Roman" w:cs="Times New Roman"/>
              </w:rPr>
              <w:t>identifikācijas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nolūkos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) un </w:t>
            </w:r>
            <w:proofErr w:type="spellStart"/>
            <w:r w:rsidRPr="00E92B3C">
              <w:rPr>
                <w:rFonts w:ascii="Times New Roman" w:hAnsi="Times New Roman" w:cs="Times New Roman"/>
              </w:rPr>
              <w:t>modeļa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nosaukums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92B3C">
              <w:rPr>
                <w:rFonts w:ascii="Times New Roman" w:hAnsi="Times New Roman" w:cs="Times New Roman"/>
              </w:rPr>
              <w:t>identifikācijas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nolūkos</w:t>
            </w:r>
            <w:proofErr w:type="spellEnd"/>
            <w:r w:rsidRPr="00E92B3C">
              <w:rPr>
                <w:rFonts w:ascii="Times New Roman" w:hAnsi="Times New Roman" w:cs="Times New Roman"/>
              </w:rPr>
              <w:t>).</w:t>
            </w:r>
          </w:p>
        </w:tc>
      </w:tr>
      <w:tr w:rsidR="001644EF" w:rsidRPr="00E92B3C" w14:paraId="4AB97BE1" w14:textId="77777777" w:rsidTr="00E92B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auto"/>
          </w:tcPr>
          <w:p w14:paraId="6969A83B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 w:rsidRPr="00E92B3C">
              <w:rPr>
                <w:rFonts w:ascii="Times New Roman" w:hAnsi="Times New Roman" w:cs="Times New Roman"/>
              </w:rPr>
              <w:t>Mērķis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14:paraId="1567D094" w14:textId="77777777" w:rsidR="001644EF" w:rsidRPr="00E92B3C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E92B3C">
              <w:rPr>
                <w:rFonts w:ascii="Times New Roman" w:hAnsi="Times New Roman" w:cs="Times New Roman"/>
              </w:rPr>
              <w:t>Grīdas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tipa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mīklas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rullītis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plānu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2B3C">
              <w:rPr>
                <w:rFonts w:ascii="Times New Roman" w:hAnsi="Times New Roman" w:cs="Times New Roman"/>
              </w:rPr>
              <w:t>viendabīgu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mīklas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loksņu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2B3C">
              <w:rPr>
                <w:rFonts w:ascii="Times New Roman" w:hAnsi="Times New Roman" w:cs="Times New Roman"/>
              </w:rPr>
              <w:t>tostarp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kruasānu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2B3C">
              <w:rPr>
                <w:rFonts w:ascii="Times New Roman" w:hAnsi="Times New Roman" w:cs="Times New Roman"/>
              </w:rPr>
              <w:t>kārtainās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mīklas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, filo </w:t>
            </w:r>
            <w:proofErr w:type="spellStart"/>
            <w:r w:rsidRPr="00E92B3C">
              <w:rPr>
                <w:rFonts w:ascii="Times New Roman" w:hAnsi="Times New Roman" w:cs="Times New Roman"/>
              </w:rPr>
              <w:t>mīklas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2B3C">
              <w:rPr>
                <w:rFonts w:ascii="Times New Roman" w:hAnsi="Times New Roman" w:cs="Times New Roman"/>
              </w:rPr>
              <w:t>makaronu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2B3C">
              <w:rPr>
                <w:rFonts w:ascii="Times New Roman" w:hAnsi="Times New Roman" w:cs="Times New Roman"/>
              </w:rPr>
              <w:t>smilšu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mīklas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un </w:t>
            </w:r>
            <w:proofErr w:type="spellStart"/>
            <w:r w:rsidRPr="00E92B3C">
              <w:rPr>
                <w:rFonts w:ascii="Times New Roman" w:hAnsi="Times New Roman" w:cs="Times New Roman"/>
              </w:rPr>
              <w:t>līdzīgu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izstrādājumu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2B3C">
              <w:rPr>
                <w:rFonts w:ascii="Times New Roman" w:hAnsi="Times New Roman" w:cs="Times New Roman"/>
              </w:rPr>
              <w:t>ražošanai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92B3C">
              <w:rPr>
                <w:rFonts w:ascii="Times New Roman" w:hAnsi="Times New Roman" w:cs="Times New Roman"/>
              </w:rPr>
              <w:t>Nepieciešams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pilns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rullīšu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griešanas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komplekts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un </w:t>
            </w:r>
            <w:proofErr w:type="spellStart"/>
            <w:r w:rsidRPr="00E92B3C">
              <w:rPr>
                <w:rFonts w:ascii="Times New Roman" w:hAnsi="Times New Roman" w:cs="Times New Roman"/>
              </w:rPr>
              <w:t>makaronu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komplekts</w:t>
            </w:r>
            <w:proofErr w:type="spellEnd"/>
            <w:r w:rsidRPr="00E92B3C">
              <w:rPr>
                <w:rFonts w:ascii="Times New Roman" w:hAnsi="Times New Roman" w:cs="Times New Roman"/>
              </w:rPr>
              <w:t>.</w:t>
            </w:r>
          </w:p>
        </w:tc>
      </w:tr>
      <w:tr w:rsidR="001644EF" w:rsidRPr="00E92B3C" w14:paraId="3EB35E9B" w14:textId="77777777" w:rsidTr="00E92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48D256D5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 w:rsidRPr="00E92B3C">
              <w:rPr>
                <w:rFonts w:ascii="Times New Roman" w:hAnsi="Times New Roman" w:cs="Times New Roman"/>
              </w:rPr>
              <w:t>Uzstādītā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jauda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(kW)</w:t>
            </w:r>
          </w:p>
        </w:tc>
        <w:tc>
          <w:tcPr>
            <w:tcW w:w="4320" w:type="dxa"/>
          </w:tcPr>
          <w:p w14:paraId="4859F907" w14:textId="77777777" w:rsidR="001644EF" w:rsidRPr="00E92B3C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 xml:space="preserve">No 0,70 </w:t>
            </w:r>
            <w:proofErr w:type="spellStart"/>
            <w:r w:rsidRPr="00E92B3C">
              <w:rPr>
                <w:rFonts w:ascii="Times New Roman" w:hAnsi="Times New Roman" w:cs="Times New Roman"/>
              </w:rPr>
              <w:t>līdz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1,00 kW. DALĪBNIEKAM </w:t>
            </w:r>
            <w:proofErr w:type="spellStart"/>
            <w:r w:rsidRPr="00E92B3C">
              <w:rPr>
                <w:rFonts w:ascii="Times New Roman" w:hAnsi="Times New Roman" w:cs="Times New Roman"/>
              </w:rPr>
              <w:t>jānorāda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precīza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uzstādītā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jauda</w:t>
            </w:r>
            <w:proofErr w:type="spellEnd"/>
            <w:r w:rsidRPr="00E92B3C">
              <w:rPr>
                <w:rFonts w:ascii="Times New Roman" w:hAnsi="Times New Roman" w:cs="Times New Roman"/>
              </w:rPr>
              <w:t>.</w:t>
            </w:r>
          </w:p>
        </w:tc>
      </w:tr>
      <w:tr w:rsidR="001644EF" w:rsidRPr="00E92B3C" w14:paraId="26AA0D3D" w14:textId="77777777" w:rsidTr="00E92B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auto"/>
          </w:tcPr>
          <w:p w14:paraId="02412AB7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 w:rsidRPr="00E92B3C">
              <w:rPr>
                <w:rFonts w:ascii="Times New Roman" w:hAnsi="Times New Roman" w:cs="Times New Roman"/>
              </w:rPr>
              <w:t>Svars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(kg)</w:t>
            </w:r>
          </w:p>
        </w:tc>
        <w:tc>
          <w:tcPr>
            <w:tcW w:w="4320" w:type="dxa"/>
            <w:shd w:val="clear" w:color="auto" w:fill="auto"/>
          </w:tcPr>
          <w:p w14:paraId="1910701F" w14:textId="77777777" w:rsidR="001644EF" w:rsidRPr="00E92B3C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 xml:space="preserve">No 250 </w:t>
            </w:r>
            <w:proofErr w:type="spellStart"/>
            <w:r w:rsidRPr="00E92B3C">
              <w:rPr>
                <w:rFonts w:ascii="Times New Roman" w:hAnsi="Times New Roman" w:cs="Times New Roman"/>
              </w:rPr>
              <w:t>līdz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350 kg </w:t>
            </w:r>
            <w:proofErr w:type="spellStart"/>
            <w:r w:rsidRPr="00E92B3C">
              <w:rPr>
                <w:rFonts w:ascii="Times New Roman" w:hAnsi="Times New Roman" w:cs="Times New Roman"/>
              </w:rPr>
              <w:t>atkarībā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no </w:t>
            </w:r>
            <w:proofErr w:type="spellStart"/>
            <w:r w:rsidRPr="00E92B3C">
              <w:rPr>
                <w:rFonts w:ascii="Times New Roman" w:hAnsi="Times New Roman" w:cs="Times New Roman"/>
              </w:rPr>
              <w:t>konfigurācijas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. DALĪBNIEKAM </w:t>
            </w:r>
            <w:proofErr w:type="spellStart"/>
            <w:r w:rsidRPr="00E92B3C">
              <w:rPr>
                <w:rFonts w:ascii="Times New Roman" w:hAnsi="Times New Roman" w:cs="Times New Roman"/>
              </w:rPr>
              <w:t>jānorāda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precīzs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svars</w:t>
            </w:r>
            <w:proofErr w:type="spellEnd"/>
            <w:r w:rsidRPr="00E92B3C">
              <w:rPr>
                <w:rFonts w:ascii="Times New Roman" w:hAnsi="Times New Roman" w:cs="Times New Roman"/>
              </w:rPr>
              <w:t>.</w:t>
            </w:r>
          </w:p>
        </w:tc>
      </w:tr>
      <w:tr w:rsidR="001644EF" w:rsidRPr="00E92B3C" w14:paraId="026DD7E5" w14:textId="77777777" w:rsidTr="00E92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64CA9B93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 w:rsidRPr="00E92B3C">
              <w:rPr>
                <w:rFonts w:ascii="Times New Roman" w:hAnsi="Times New Roman" w:cs="Times New Roman"/>
              </w:rPr>
              <w:t>Spriegums</w:t>
            </w:r>
            <w:proofErr w:type="spellEnd"/>
          </w:p>
        </w:tc>
        <w:tc>
          <w:tcPr>
            <w:tcW w:w="4320" w:type="dxa"/>
          </w:tcPr>
          <w:p w14:paraId="4BBF3C01" w14:textId="77777777" w:rsidR="001644EF" w:rsidRPr="00E92B3C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400 V / 3~ / 50 Hz (</w:t>
            </w:r>
            <w:proofErr w:type="spellStart"/>
            <w:r w:rsidRPr="00E92B3C">
              <w:rPr>
                <w:rFonts w:ascii="Times New Roman" w:hAnsi="Times New Roman" w:cs="Times New Roman"/>
              </w:rPr>
              <w:t>vai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220 V / 1~ / 50 Hz, ja </w:t>
            </w:r>
            <w:proofErr w:type="spellStart"/>
            <w:r w:rsidRPr="00E92B3C">
              <w:rPr>
                <w:rFonts w:ascii="Times New Roman" w:hAnsi="Times New Roman" w:cs="Times New Roman"/>
              </w:rPr>
              <w:t>atbilst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CE </w:t>
            </w:r>
            <w:proofErr w:type="spellStart"/>
            <w:r w:rsidRPr="00E92B3C">
              <w:rPr>
                <w:rFonts w:ascii="Times New Roman" w:hAnsi="Times New Roman" w:cs="Times New Roman"/>
              </w:rPr>
              <w:t>prasībām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). DALĪBNIEKAM </w:t>
            </w:r>
            <w:proofErr w:type="spellStart"/>
            <w:r w:rsidRPr="00E92B3C">
              <w:rPr>
                <w:rFonts w:ascii="Times New Roman" w:hAnsi="Times New Roman" w:cs="Times New Roman"/>
              </w:rPr>
              <w:t>jānorāda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precīzs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spriegums</w:t>
            </w:r>
            <w:proofErr w:type="spellEnd"/>
            <w:r w:rsidRPr="00E92B3C">
              <w:rPr>
                <w:rFonts w:ascii="Times New Roman" w:hAnsi="Times New Roman" w:cs="Times New Roman"/>
              </w:rPr>
              <w:t>.</w:t>
            </w:r>
          </w:p>
        </w:tc>
      </w:tr>
      <w:tr w:rsidR="001644EF" w:rsidRPr="00E92B3C" w14:paraId="6B37CF3F" w14:textId="77777777" w:rsidTr="00E92B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auto"/>
          </w:tcPr>
          <w:p w14:paraId="4B002463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 w:rsidRPr="00E92B3C">
              <w:rPr>
                <w:rFonts w:ascii="Times New Roman" w:hAnsi="Times New Roman" w:cs="Times New Roman"/>
              </w:rPr>
              <w:t>Konveijera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lentes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izmēri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(mm)</w:t>
            </w:r>
          </w:p>
        </w:tc>
        <w:tc>
          <w:tcPr>
            <w:tcW w:w="4320" w:type="dxa"/>
            <w:shd w:val="clear" w:color="auto" w:fill="auto"/>
          </w:tcPr>
          <w:p w14:paraId="5F80CCA5" w14:textId="77777777" w:rsidR="001644EF" w:rsidRPr="00E92B3C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E92B3C">
              <w:rPr>
                <w:rFonts w:ascii="Times New Roman" w:hAnsi="Times New Roman" w:cs="Times New Roman"/>
              </w:rPr>
              <w:t>Darba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lentes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platums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585–600 mm. Lentes garums </w:t>
            </w:r>
            <w:proofErr w:type="spellStart"/>
            <w:r w:rsidRPr="00E92B3C">
              <w:rPr>
                <w:rFonts w:ascii="Times New Roman" w:hAnsi="Times New Roman" w:cs="Times New Roman"/>
              </w:rPr>
              <w:t>katrā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pusē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1150–1600 mm. DALĪBNIEKAM </w:t>
            </w:r>
            <w:proofErr w:type="spellStart"/>
            <w:r w:rsidRPr="00E92B3C">
              <w:rPr>
                <w:rFonts w:ascii="Times New Roman" w:hAnsi="Times New Roman" w:cs="Times New Roman"/>
              </w:rPr>
              <w:t>jānorāda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precīzi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lentes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izmēri</w:t>
            </w:r>
            <w:proofErr w:type="spellEnd"/>
            <w:r w:rsidRPr="00E92B3C">
              <w:rPr>
                <w:rFonts w:ascii="Times New Roman" w:hAnsi="Times New Roman" w:cs="Times New Roman"/>
              </w:rPr>
              <w:t>.</w:t>
            </w:r>
          </w:p>
        </w:tc>
      </w:tr>
      <w:tr w:rsidR="001644EF" w:rsidRPr="00E92B3C" w14:paraId="1AA93F6A" w14:textId="77777777" w:rsidTr="00E92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5716A703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 w:rsidRPr="00E92B3C">
              <w:rPr>
                <w:rFonts w:ascii="Times New Roman" w:hAnsi="Times New Roman" w:cs="Times New Roman"/>
              </w:rPr>
              <w:t>Kopējie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izmēri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(mm)</w:t>
            </w:r>
          </w:p>
        </w:tc>
        <w:tc>
          <w:tcPr>
            <w:tcW w:w="4320" w:type="dxa"/>
          </w:tcPr>
          <w:p w14:paraId="1B11F323" w14:textId="77777777" w:rsidR="001644EF" w:rsidRPr="00E92B3C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E92B3C">
              <w:rPr>
                <w:rFonts w:ascii="Times New Roman" w:hAnsi="Times New Roman" w:cs="Times New Roman"/>
              </w:rPr>
              <w:t>Ar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atvērtām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rokām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: no 3000 × 1000 × 1200 mm </w:t>
            </w:r>
            <w:proofErr w:type="spellStart"/>
            <w:r w:rsidRPr="00E92B3C">
              <w:rPr>
                <w:rFonts w:ascii="Times New Roman" w:hAnsi="Times New Roman" w:cs="Times New Roman"/>
              </w:rPr>
              <w:t>līdz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3400 × 1100 × 1300 mm. </w:t>
            </w:r>
            <w:proofErr w:type="spellStart"/>
            <w:r w:rsidRPr="00E92B3C">
              <w:rPr>
                <w:rFonts w:ascii="Times New Roman" w:hAnsi="Times New Roman" w:cs="Times New Roman"/>
              </w:rPr>
              <w:t>Ar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salocītām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rokām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: no 1300 × 1000 × 1300 mm </w:t>
            </w:r>
            <w:proofErr w:type="spellStart"/>
            <w:r w:rsidRPr="00E92B3C">
              <w:rPr>
                <w:rFonts w:ascii="Times New Roman" w:hAnsi="Times New Roman" w:cs="Times New Roman"/>
              </w:rPr>
              <w:t>līdz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1600 × 1100 × 1300 mm. </w:t>
            </w:r>
            <w:proofErr w:type="spellStart"/>
            <w:r w:rsidRPr="00E92B3C">
              <w:rPr>
                <w:rFonts w:ascii="Times New Roman" w:hAnsi="Times New Roman" w:cs="Times New Roman"/>
              </w:rPr>
              <w:t>Jānorāda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precīzs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garums × </w:t>
            </w:r>
            <w:proofErr w:type="spellStart"/>
            <w:r w:rsidRPr="00E92B3C">
              <w:rPr>
                <w:rFonts w:ascii="Times New Roman" w:hAnsi="Times New Roman" w:cs="Times New Roman"/>
              </w:rPr>
              <w:t>platums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× </w:t>
            </w:r>
            <w:proofErr w:type="spellStart"/>
            <w:r w:rsidRPr="00E92B3C">
              <w:rPr>
                <w:rFonts w:ascii="Times New Roman" w:hAnsi="Times New Roman" w:cs="Times New Roman"/>
              </w:rPr>
              <w:t>augstums</w:t>
            </w:r>
            <w:proofErr w:type="spellEnd"/>
            <w:r w:rsidRPr="00E92B3C">
              <w:rPr>
                <w:rFonts w:ascii="Times New Roman" w:hAnsi="Times New Roman" w:cs="Times New Roman"/>
              </w:rPr>
              <w:t>.</w:t>
            </w:r>
          </w:p>
        </w:tc>
      </w:tr>
      <w:tr w:rsidR="001644EF" w:rsidRPr="00E92B3C" w14:paraId="114AA264" w14:textId="77777777" w:rsidTr="00E92B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auto"/>
          </w:tcPr>
          <w:p w14:paraId="69F273BD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 w:rsidRPr="00E92B3C">
              <w:rPr>
                <w:rFonts w:ascii="Times New Roman" w:hAnsi="Times New Roman" w:cs="Times New Roman"/>
              </w:rPr>
              <w:t>Ripojošie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cilindri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14:paraId="154EF646" w14:textId="77777777" w:rsidR="001644EF" w:rsidRPr="00E92B3C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E92B3C">
              <w:rPr>
                <w:rFonts w:ascii="Times New Roman" w:hAnsi="Times New Roman" w:cs="Times New Roman"/>
              </w:rPr>
              <w:t>Rūdīti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un </w:t>
            </w:r>
            <w:proofErr w:type="spellStart"/>
            <w:r w:rsidRPr="00E92B3C">
              <w:rPr>
                <w:rFonts w:ascii="Times New Roman" w:hAnsi="Times New Roman" w:cs="Times New Roman"/>
              </w:rPr>
              <w:t>hromēti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cilindri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, Ø70–80 mm. </w:t>
            </w:r>
            <w:proofErr w:type="spellStart"/>
            <w:r w:rsidRPr="00E92B3C">
              <w:rPr>
                <w:rFonts w:ascii="Times New Roman" w:hAnsi="Times New Roman" w:cs="Times New Roman"/>
              </w:rPr>
              <w:t>Regulējams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atvēruma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diapazons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0,3–48 mm.</w:t>
            </w:r>
          </w:p>
        </w:tc>
      </w:tr>
      <w:tr w:rsidR="001644EF" w:rsidRPr="00E92B3C" w14:paraId="6F00BAEC" w14:textId="77777777" w:rsidTr="00E92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77448A53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 w:rsidRPr="00E92B3C">
              <w:rPr>
                <w:rFonts w:ascii="Times New Roman" w:hAnsi="Times New Roman" w:cs="Times New Roman"/>
              </w:rPr>
              <w:t>Higiēnisks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dizains</w:t>
            </w:r>
          </w:p>
        </w:tc>
        <w:tc>
          <w:tcPr>
            <w:tcW w:w="4320" w:type="dxa"/>
          </w:tcPr>
          <w:p w14:paraId="1B7B949B" w14:textId="77777777" w:rsidR="001644EF" w:rsidRPr="00E92B3C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E92B3C">
              <w:rPr>
                <w:rFonts w:ascii="Times New Roman" w:hAnsi="Times New Roman" w:cs="Times New Roman"/>
              </w:rPr>
              <w:t>Nerūsējošā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tērauda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vai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korozijizturīga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alumīnija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pleci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E92B3C">
              <w:rPr>
                <w:rFonts w:ascii="Times New Roman" w:hAnsi="Times New Roman" w:cs="Times New Roman"/>
              </w:rPr>
              <w:t>noņemami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augšējie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un </w:t>
            </w:r>
            <w:proofErr w:type="spellStart"/>
            <w:r w:rsidRPr="00E92B3C">
              <w:rPr>
                <w:rFonts w:ascii="Times New Roman" w:hAnsi="Times New Roman" w:cs="Times New Roman"/>
              </w:rPr>
              <w:lastRenderedPageBreak/>
              <w:t>apakšējie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skrāpji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E92B3C">
              <w:rPr>
                <w:rFonts w:ascii="Times New Roman" w:hAnsi="Times New Roman" w:cs="Times New Roman"/>
              </w:rPr>
              <w:t>gludas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virsmas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E92B3C">
              <w:rPr>
                <w:rFonts w:ascii="Times New Roman" w:hAnsi="Times New Roman" w:cs="Times New Roman"/>
              </w:rPr>
              <w:t>lodīšu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gultņi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; CE </w:t>
            </w:r>
            <w:proofErr w:type="spellStart"/>
            <w:r w:rsidRPr="00E92B3C">
              <w:rPr>
                <w:rFonts w:ascii="Times New Roman" w:hAnsi="Times New Roman" w:cs="Times New Roman"/>
              </w:rPr>
              <w:t>atbilstoša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drošības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aizsardzība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E92B3C">
              <w:rPr>
                <w:rFonts w:ascii="Times New Roman" w:hAnsi="Times New Roman" w:cs="Times New Roman"/>
              </w:rPr>
              <w:t>mašīna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uz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riteņiem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ar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bloķējošām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bremzēm</w:t>
            </w:r>
            <w:proofErr w:type="spellEnd"/>
            <w:r w:rsidRPr="00E92B3C">
              <w:rPr>
                <w:rFonts w:ascii="Times New Roman" w:hAnsi="Times New Roman" w:cs="Times New Roman"/>
              </w:rPr>
              <w:t>.</w:t>
            </w:r>
          </w:p>
        </w:tc>
      </w:tr>
      <w:tr w:rsidR="001644EF" w:rsidRPr="00E92B3C" w14:paraId="131EF544" w14:textId="77777777" w:rsidTr="00E92B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auto"/>
          </w:tcPr>
          <w:p w14:paraId="0A0FEDEB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 w:rsidRPr="00E92B3C">
              <w:rPr>
                <w:rFonts w:ascii="Times New Roman" w:hAnsi="Times New Roman" w:cs="Times New Roman"/>
              </w:rPr>
              <w:lastRenderedPageBreak/>
              <w:t>Atgriezeniskums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un </w:t>
            </w:r>
            <w:proofErr w:type="spellStart"/>
            <w:r w:rsidRPr="00E92B3C">
              <w:rPr>
                <w:rFonts w:ascii="Times New Roman" w:hAnsi="Times New Roman" w:cs="Times New Roman"/>
              </w:rPr>
              <w:t>ātruma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kontrole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14:paraId="2026FF5A" w14:textId="77777777" w:rsidR="001644EF" w:rsidRPr="00E92B3C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E92B3C">
              <w:rPr>
                <w:rFonts w:ascii="Times New Roman" w:hAnsi="Times New Roman" w:cs="Times New Roman"/>
              </w:rPr>
              <w:t>Reversīvs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plēves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virziens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E92B3C">
              <w:rPr>
                <w:rFonts w:ascii="Times New Roman" w:hAnsi="Times New Roman" w:cs="Times New Roman"/>
              </w:rPr>
              <w:t>lentes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ar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vairāku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ātrumu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kontroli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E92B3C">
              <w:rPr>
                <w:rFonts w:ascii="Times New Roman" w:hAnsi="Times New Roman" w:cs="Times New Roman"/>
              </w:rPr>
              <w:t>invertora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vai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līdzvērtīga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ātruma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regulēšanas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tehnoloģija</w:t>
            </w:r>
            <w:proofErr w:type="spellEnd"/>
            <w:r w:rsidRPr="00E92B3C">
              <w:rPr>
                <w:rFonts w:ascii="Times New Roman" w:hAnsi="Times New Roman" w:cs="Times New Roman"/>
              </w:rPr>
              <w:t>.</w:t>
            </w:r>
          </w:p>
        </w:tc>
      </w:tr>
      <w:tr w:rsidR="001644EF" w:rsidRPr="00E92B3C" w14:paraId="44A847B8" w14:textId="77777777" w:rsidTr="00E92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25B3F5D1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 w:rsidRPr="00E92B3C">
              <w:rPr>
                <w:rFonts w:ascii="Times New Roman" w:hAnsi="Times New Roman" w:cs="Times New Roman"/>
              </w:rPr>
              <w:t>Obligāti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iekļautie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griešanas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piederumi</w:t>
            </w:r>
            <w:proofErr w:type="spellEnd"/>
          </w:p>
        </w:tc>
        <w:tc>
          <w:tcPr>
            <w:tcW w:w="4320" w:type="dxa"/>
          </w:tcPr>
          <w:p w14:paraId="03EA0AAD" w14:textId="77777777" w:rsidR="001644EF" w:rsidRPr="00E92B3C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 xml:space="preserve">DALĪBNIEKAM </w:t>
            </w:r>
            <w:proofErr w:type="spellStart"/>
            <w:r w:rsidRPr="00E92B3C">
              <w:rPr>
                <w:rFonts w:ascii="Times New Roman" w:hAnsi="Times New Roman" w:cs="Times New Roman"/>
              </w:rPr>
              <w:t>jāiekļauj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VISS: </w:t>
            </w:r>
            <w:proofErr w:type="spellStart"/>
            <w:r w:rsidRPr="00E92B3C">
              <w:rPr>
                <w:rFonts w:ascii="Times New Roman" w:hAnsi="Times New Roman" w:cs="Times New Roman"/>
              </w:rPr>
              <w:t>Kruasāna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trīsstūrveida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griešanas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rullīšu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komplekts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2B3C">
              <w:rPr>
                <w:rFonts w:ascii="Times New Roman" w:hAnsi="Times New Roman" w:cs="Times New Roman"/>
              </w:rPr>
              <w:t>sloksnes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griešanas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rullīši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2B3C">
              <w:rPr>
                <w:rFonts w:ascii="Times New Roman" w:hAnsi="Times New Roman" w:cs="Times New Roman"/>
              </w:rPr>
              <w:t>apaļie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un </w:t>
            </w:r>
            <w:proofErr w:type="spellStart"/>
            <w:r w:rsidRPr="00E92B3C">
              <w:rPr>
                <w:rFonts w:ascii="Times New Roman" w:hAnsi="Times New Roman" w:cs="Times New Roman"/>
              </w:rPr>
              <w:t>kvadrātveida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griešanas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rullīši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2B3C">
              <w:rPr>
                <w:rFonts w:ascii="Times New Roman" w:hAnsi="Times New Roman" w:cs="Times New Roman"/>
              </w:rPr>
              <w:t>svaigu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makaronu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auduma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lentes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komplekts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2B3C">
              <w:rPr>
                <w:rFonts w:ascii="Times New Roman" w:hAnsi="Times New Roman" w:cs="Times New Roman"/>
              </w:rPr>
              <w:t>universālie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reversīvie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skrāpji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2B3C">
              <w:rPr>
                <w:rFonts w:ascii="Times New Roman" w:hAnsi="Times New Roman" w:cs="Times New Roman"/>
              </w:rPr>
              <w:t>izejas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konveijera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lente (min. 600 mm), </w:t>
            </w:r>
            <w:proofErr w:type="spellStart"/>
            <w:r w:rsidRPr="00E92B3C">
              <w:rPr>
                <w:rFonts w:ascii="Times New Roman" w:hAnsi="Times New Roman" w:cs="Times New Roman"/>
              </w:rPr>
              <w:t>siltā</w:t>
            </w:r>
            <w:proofErr w:type="spellEnd"/>
            <w:r w:rsidRPr="00E92B3C">
              <w:rPr>
                <w:rFonts w:ascii="Times New Roman" w:hAnsi="Times New Roman" w:cs="Times New Roman"/>
              </w:rPr>
              <w:t>/</w:t>
            </w:r>
            <w:proofErr w:type="spellStart"/>
            <w:r w:rsidRPr="00E92B3C">
              <w:rPr>
                <w:rFonts w:ascii="Times New Roman" w:hAnsi="Times New Roman" w:cs="Times New Roman"/>
              </w:rPr>
              <w:t>aukstā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gaisa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pūšanas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kanāli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ar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termostatu</w:t>
            </w:r>
            <w:proofErr w:type="spellEnd"/>
            <w:r w:rsidRPr="00E92B3C">
              <w:rPr>
                <w:rFonts w:ascii="Times New Roman" w:hAnsi="Times New Roman" w:cs="Times New Roman"/>
              </w:rPr>
              <w:t>.</w:t>
            </w:r>
          </w:p>
        </w:tc>
      </w:tr>
      <w:tr w:rsidR="001644EF" w:rsidRPr="00E92B3C" w14:paraId="1D26EDD3" w14:textId="77777777" w:rsidTr="00E92B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auto"/>
          </w:tcPr>
          <w:p w14:paraId="06D43284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 w:rsidRPr="00E92B3C">
              <w:rPr>
                <w:rFonts w:ascii="Times New Roman" w:hAnsi="Times New Roman" w:cs="Times New Roman"/>
              </w:rPr>
              <w:t>Papildu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iekļautās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opcijas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92B3C">
              <w:rPr>
                <w:rFonts w:ascii="Times New Roman" w:hAnsi="Times New Roman" w:cs="Times New Roman"/>
              </w:rPr>
              <w:t>obligāti</w:t>
            </w:r>
            <w:proofErr w:type="spellEnd"/>
            <w:r w:rsidRPr="00E92B3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20" w:type="dxa"/>
            <w:shd w:val="clear" w:color="auto" w:fill="auto"/>
          </w:tcPr>
          <w:p w14:paraId="15A2AF2C" w14:textId="77777777" w:rsidR="001644EF" w:rsidRPr="00E92B3C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E92B3C">
              <w:rPr>
                <w:rFonts w:ascii="Times New Roman" w:hAnsi="Times New Roman" w:cs="Times New Roman"/>
              </w:rPr>
              <w:t>Nerūsējošā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tērauda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ārējais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pārklājums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E92B3C">
              <w:rPr>
                <w:rFonts w:ascii="Times New Roman" w:hAnsi="Times New Roman" w:cs="Times New Roman"/>
              </w:rPr>
              <w:t>pilns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rullīšu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griešanas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komplekts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E92B3C">
              <w:rPr>
                <w:rFonts w:ascii="Times New Roman" w:hAnsi="Times New Roman" w:cs="Times New Roman"/>
              </w:rPr>
              <w:t>paceļamas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un </w:t>
            </w:r>
            <w:proofErr w:type="spellStart"/>
            <w:r w:rsidRPr="00E92B3C">
              <w:rPr>
                <w:rFonts w:ascii="Times New Roman" w:hAnsi="Times New Roman" w:cs="Times New Roman"/>
              </w:rPr>
              <w:t>noņemamas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rokas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E92B3C">
              <w:rPr>
                <w:rFonts w:ascii="Times New Roman" w:hAnsi="Times New Roman" w:cs="Times New Roman"/>
              </w:rPr>
              <w:t>zema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sprieguma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vadības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panelis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E92B3C">
              <w:rPr>
                <w:rFonts w:ascii="Times New Roman" w:hAnsi="Times New Roman" w:cs="Times New Roman"/>
              </w:rPr>
              <w:t>lodīšu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gultņu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kustības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sistēma</w:t>
            </w:r>
            <w:proofErr w:type="spellEnd"/>
            <w:r w:rsidRPr="00E92B3C">
              <w:rPr>
                <w:rFonts w:ascii="Times New Roman" w:hAnsi="Times New Roman" w:cs="Times New Roman"/>
              </w:rPr>
              <w:t>.</w:t>
            </w:r>
          </w:p>
        </w:tc>
      </w:tr>
      <w:tr w:rsidR="001644EF" w:rsidRPr="00E92B3C" w14:paraId="4D19FD9F" w14:textId="77777777" w:rsidTr="00E92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797E6C06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 w:rsidRPr="00E92B3C">
              <w:rPr>
                <w:rFonts w:ascii="Times New Roman" w:hAnsi="Times New Roman" w:cs="Times New Roman"/>
              </w:rPr>
              <w:t>Drošība</w:t>
            </w:r>
            <w:proofErr w:type="spellEnd"/>
          </w:p>
        </w:tc>
        <w:tc>
          <w:tcPr>
            <w:tcW w:w="4320" w:type="dxa"/>
          </w:tcPr>
          <w:p w14:paraId="0203211D" w14:textId="77777777" w:rsidR="001644EF" w:rsidRPr="00E92B3C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E92B3C">
              <w:rPr>
                <w:rFonts w:ascii="Times New Roman" w:hAnsi="Times New Roman" w:cs="Times New Roman"/>
              </w:rPr>
              <w:t>Atbilstība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ES </w:t>
            </w:r>
            <w:proofErr w:type="spellStart"/>
            <w:r w:rsidRPr="00E92B3C">
              <w:rPr>
                <w:rFonts w:ascii="Times New Roman" w:hAnsi="Times New Roman" w:cs="Times New Roman"/>
              </w:rPr>
              <w:t>Mašīnu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direktīvai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; CE </w:t>
            </w:r>
            <w:proofErr w:type="spellStart"/>
            <w:r w:rsidRPr="00E92B3C">
              <w:rPr>
                <w:rFonts w:ascii="Times New Roman" w:hAnsi="Times New Roman" w:cs="Times New Roman"/>
              </w:rPr>
              <w:t>marķējums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E92B3C">
              <w:rPr>
                <w:rFonts w:ascii="Times New Roman" w:hAnsi="Times New Roman" w:cs="Times New Roman"/>
              </w:rPr>
              <w:t>integrētas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avārijas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apturēšanas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ierīces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E92B3C">
              <w:rPr>
                <w:rFonts w:ascii="Times New Roman" w:hAnsi="Times New Roman" w:cs="Times New Roman"/>
              </w:rPr>
              <w:t>operatora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drošības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aizsargi</w:t>
            </w:r>
            <w:proofErr w:type="spellEnd"/>
            <w:r w:rsidRPr="00E92B3C">
              <w:rPr>
                <w:rFonts w:ascii="Times New Roman" w:hAnsi="Times New Roman" w:cs="Times New Roman"/>
              </w:rPr>
              <w:t>.</w:t>
            </w:r>
          </w:p>
        </w:tc>
      </w:tr>
      <w:tr w:rsidR="001644EF" w:rsidRPr="00E92B3C" w14:paraId="4E559A22" w14:textId="77777777" w:rsidTr="00E92B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auto"/>
          </w:tcPr>
          <w:p w14:paraId="79239D6B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 w:rsidRPr="00E92B3C">
              <w:rPr>
                <w:rFonts w:ascii="Times New Roman" w:hAnsi="Times New Roman" w:cs="Times New Roman"/>
              </w:rPr>
              <w:t>Tīrīšana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un </w:t>
            </w:r>
            <w:proofErr w:type="spellStart"/>
            <w:r w:rsidRPr="00E92B3C">
              <w:rPr>
                <w:rFonts w:ascii="Times New Roman" w:hAnsi="Times New Roman" w:cs="Times New Roman"/>
              </w:rPr>
              <w:t>higiēna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14:paraId="665B0ED9" w14:textId="77777777" w:rsidR="001644EF" w:rsidRPr="00E92B3C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E92B3C">
              <w:rPr>
                <w:rFonts w:ascii="Times New Roman" w:hAnsi="Times New Roman" w:cs="Times New Roman"/>
              </w:rPr>
              <w:t>Noņemami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skrāpji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bez </w:t>
            </w:r>
            <w:proofErr w:type="spellStart"/>
            <w:r w:rsidRPr="00E92B3C">
              <w:rPr>
                <w:rFonts w:ascii="Times New Roman" w:hAnsi="Times New Roman" w:cs="Times New Roman"/>
              </w:rPr>
              <w:t>instrumentiem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E92B3C">
              <w:rPr>
                <w:rFonts w:ascii="Times New Roman" w:hAnsi="Times New Roman" w:cs="Times New Roman"/>
              </w:rPr>
              <w:t>viegli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tīrāmi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konveijeri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E92B3C">
              <w:rPr>
                <w:rFonts w:ascii="Times New Roman" w:hAnsi="Times New Roman" w:cs="Times New Roman"/>
              </w:rPr>
              <w:t>miltu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putekļsūcējs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ar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regulējamu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plūsmu</w:t>
            </w:r>
            <w:proofErr w:type="spellEnd"/>
            <w:r w:rsidRPr="00E92B3C">
              <w:rPr>
                <w:rFonts w:ascii="Times New Roman" w:hAnsi="Times New Roman" w:cs="Times New Roman"/>
              </w:rPr>
              <w:t>.</w:t>
            </w:r>
          </w:p>
        </w:tc>
      </w:tr>
      <w:tr w:rsidR="001644EF" w:rsidRPr="00E92B3C" w14:paraId="4BCF8858" w14:textId="77777777" w:rsidTr="00E92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4506FB7E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 w:rsidRPr="00E92B3C">
              <w:rPr>
                <w:rFonts w:ascii="Times New Roman" w:hAnsi="Times New Roman" w:cs="Times New Roman"/>
              </w:rPr>
              <w:t>Komunālie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pakalpojumi</w:t>
            </w:r>
            <w:proofErr w:type="spellEnd"/>
          </w:p>
        </w:tc>
        <w:tc>
          <w:tcPr>
            <w:tcW w:w="4320" w:type="dxa"/>
          </w:tcPr>
          <w:p w14:paraId="37EAF541" w14:textId="77777777" w:rsidR="001644EF" w:rsidRPr="00E92B3C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 xml:space="preserve">DALĪBNIEKAM </w:t>
            </w:r>
            <w:proofErr w:type="spellStart"/>
            <w:r w:rsidRPr="00E92B3C">
              <w:rPr>
                <w:rFonts w:ascii="Times New Roman" w:hAnsi="Times New Roman" w:cs="Times New Roman"/>
              </w:rPr>
              <w:t>jānorāda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elektroenerģijas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patēriņš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2B3C">
              <w:rPr>
                <w:rFonts w:ascii="Times New Roman" w:hAnsi="Times New Roman" w:cs="Times New Roman"/>
              </w:rPr>
              <w:t>gaisa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prasības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(ja </w:t>
            </w:r>
            <w:proofErr w:type="spellStart"/>
            <w:r w:rsidRPr="00E92B3C">
              <w:rPr>
                <w:rFonts w:ascii="Times New Roman" w:hAnsi="Times New Roman" w:cs="Times New Roman"/>
              </w:rPr>
              <w:t>tādas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ir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) un </w:t>
            </w:r>
            <w:proofErr w:type="spellStart"/>
            <w:r w:rsidRPr="00E92B3C">
              <w:rPr>
                <w:rFonts w:ascii="Times New Roman" w:hAnsi="Times New Roman" w:cs="Times New Roman"/>
              </w:rPr>
              <w:t>visi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papildu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komunālie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pakalpojumi</w:t>
            </w:r>
            <w:proofErr w:type="spellEnd"/>
            <w:r w:rsidRPr="00E92B3C">
              <w:rPr>
                <w:rFonts w:ascii="Times New Roman" w:hAnsi="Times New Roman" w:cs="Times New Roman"/>
              </w:rPr>
              <w:t>.</w:t>
            </w:r>
          </w:p>
        </w:tc>
      </w:tr>
      <w:tr w:rsidR="001644EF" w:rsidRPr="00E92B3C" w14:paraId="52DA7A6C" w14:textId="77777777" w:rsidTr="00E92B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auto"/>
          </w:tcPr>
          <w:p w14:paraId="73AE679D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 w:rsidRPr="00E92B3C">
              <w:rPr>
                <w:rFonts w:ascii="Times New Roman" w:hAnsi="Times New Roman" w:cs="Times New Roman"/>
              </w:rPr>
              <w:t>Pilns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funkcionālais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komplekts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92B3C">
              <w:rPr>
                <w:rFonts w:ascii="Times New Roman" w:hAnsi="Times New Roman" w:cs="Times New Roman"/>
              </w:rPr>
              <w:t>obligāti</w:t>
            </w:r>
            <w:proofErr w:type="spellEnd"/>
            <w:r w:rsidRPr="00E92B3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20" w:type="dxa"/>
            <w:shd w:val="clear" w:color="auto" w:fill="auto"/>
          </w:tcPr>
          <w:p w14:paraId="04C9F577" w14:textId="77777777" w:rsidR="001644EF" w:rsidRPr="00E92B3C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 xml:space="preserve">DALĪBNIEKAM </w:t>
            </w:r>
            <w:proofErr w:type="spellStart"/>
            <w:r w:rsidRPr="00E92B3C">
              <w:rPr>
                <w:rFonts w:ascii="Times New Roman" w:hAnsi="Times New Roman" w:cs="Times New Roman"/>
              </w:rPr>
              <w:t>jāiekļauj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visas </w:t>
            </w:r>
            <w:proofErr w:type="spellStart"/>
            <w:r w:rsidRPr="00E92B3C">
              <w:rPr>
                <w:rFonts w:ascii="Times New Roman" w:hAnsi="Times New Roman" w:cs="Times New Roman"/>
              </w:rPr>
              <w:t>pilnīgai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darbībai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nepieciešamās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sastāvdaļas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E92B3C">
              <w:rPr>
                <w:rFonts w:ascii="Times New Roman" w:hAnsi="Times New Roman" w:cs="Times New Roman"/>
              </w:rPr>
              <w:t>bāzes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mašīna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2B3C">
              <w:rPr>
                <w:rFonts w:ascii="Times New Roman" w:hAnsi="Times New Roman" w:cs="Times New Roman"/>
              </w:rPr>
              <w:t>reversīvie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cilindri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2B3C">
              <w:rPr>
                <w:rFonts w:ascii="Times New Roman" w:hAnsi="Times New Roman" w:cs="Times New Roman"/>
              </w:rPr>
              <w:t>pilns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griešanas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komplekts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2B3C">
              <w:rPr>
                <w:rFonts w:ascii="Times New Roman" w:hAnsi="Times New Roman" w:cs="Times New Roman"/>
              </w:rPr>
              <w:t>kruasānu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griešanas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grupa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2B3C">
              <w:rPr>
                <w:rFonts w:ascii="Times New Roman" w:hAnsi="Times New Roman" w:cs="Times New Roman"/>
              </w:rPr>
              <w:t>svaigas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pastas </w:t>
            </w:r>
            <w:proofErr w:type="spellStart"/>
            <w:r w:rsidRPr="00E92B3C">
              <w:rPr>
                <w:rFonts w:ascii="Times New Roman" w:hAnsi="Times New Roman" w:cs="Times New Roman"/>
              </w:rPr>
              <w:t>komplekts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2B3C">
              <w:rPr>
                <w:rFonts w:ascii="Times New Roman" w:hAnsi="Times New Roman" w:cs="Times New Roman"/>
              </w:rPr>
              <w:t>izejas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konveijers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2B3C">
              <w:rPr>
                <w:rFonts w:ascii="Times New Roman" w:hAnsi="Times New Roman" w:cs="Times New Roman"/>
              </w:rPr>
              <w:t>gaisa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kanāli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2B3C">
              <w:rPr>
                <w:rFonts w:ascii="Times New Roman" w:hAnsi="Times New Roman" w:cs="Times New Roman"/>
              </w:rPr>
              <w:t>skrāpji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2B3C">
              <w:rPr>
                <w:rFonts w:ascii="Times New Roman" w:hAnsi="Times New Roman" w:cs="Times New Roman"/>
              </w:rPr>
              <w:t>drošības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aizsargi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2B3C">
              <w:rPr>
                <w:rFonts w:ascii="Times New Roman" w:hAnsi="Times New Roman" w:cs="Times New Roman"/>
              </w:rPr>
              <w:t>dokumentācija</w:t>
            </w:r>
            <w:proofErr w:type="spellEnd"/>
            <w:r w:rsidRPr="00E92B3C">
              <w:rPr>
                <w:rFonts w:ascii="Times New Roman" w:hAnsi="Times New Roman" w:cs="Times New Roman"/>
              </w:rPr>
              <w:t>.</w:t>
            </w:r>
          </w:p>
        </w:tc>
      </w:tr>
      <w:tr w:rsidR="001644EF" w:rsidRPr="00E92B3C" w14:paraId="0B666AC6" w14:textId="77777777" w:rsidTr="00E92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229750CF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 w:rsidRPr="00E92B3C">
              <w:rPr>
                <w:rFonts w:ascii="Times New Roman" w:hAnsi="Times New Roman" w:cs="Times New Roman"/>
              </w:rPr>
              <w:t>Piegādātāja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atbildība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par </w:t>
            </w:r>
            <w:proofErr w:type="spellStart"/>
            <w:r w:rsidRPr="00E92B3C">
              <w:rPr>
                <w:rFonts w:ascii="Times New Roman" w:hAnsi="Times New Roman" w:cs="Times New Roman"/>
              </w:rPr>
              <w:t>uzdevumu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izpildi</w:t>
            </w:r>
            <w:proofErr w:type="spellEnd"/>
          </w:p>
        </w:tc>
        <w:tc>
          <w:tcPr>
            <w:tcW w:w="4320" w:type="dxa"/>
          </w:tcPr>
          <w:p w14:paraId="2203EB4B" w14:textId="77777777" w:rsidR="001644EF" w:rsidRPr="00E92B3C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 xml:space="preserve">DALĪBNIEKS </w:t>
            </w:r>
            <w:proofErr w:type="spellStart"/>
            <w:r w:rsidRPr="00E92B3C">
              <w:rPr>
                <w:rFonts w:ascii="Times New Roman" w:hAnsi="Times New Roman" w:cs="Times New Roman"/>
              </w:rPr>
              <w:t>ir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atbildīgs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par </w:t>
            </w:r>
            <w:proofErr w:type="spellStart"/>
            <w:r w:rsidRPr="00E92B3C">
              <w:rPr>
                <w:rFonts w:ascii="Times New Roman" w:hAnsi="Times New Roman" w:cs="Times New Roman"/>
              </w:rPr>
              <w:t>tādas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konfigurācijas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un </w:t>
            </w:r>
            <w:proofErr w:type="spellStart"/>
            <w:r w:rsidRPr="00E92B3C">
              <w:rPr>
                <w:rFonts w:ascii="Times New Roman" w:hAnsi="Times New Roman" w:cs="Times New Roman"/>
              </w:rPr>
              <w:t>pilnīguma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piedāvāšanu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, kas </w:t>
            </w:r>
            <w:proofErr w:type="spellStart"/>
            <w:r w:rsidRPr="00E92B3C">
              <w:rPr>
                <w:rFonts w:ascii="Times New Roman" w:hAnsi="Times New Roman" w:cs="Times New Roman"/>
              </w:rPr>
              <w:t>pilnībā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atbilst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norādītajam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mērķim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un </w:t>
            </w:r>
            <w:proofErr w:type="spellStart"/>
            <w:r w:rsidRPr="00E92B3C">
              <w:rPr>
                <w:rFonts w:ascii="Times New Roman" w:hAnsi="Times New Roman" w:cs="Times New Roman"/>
              </w:rPr>
              <w:t>tehniskajam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uzdevumam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2B3C">
              <w:rPr>
                <w:rFonts w:ascii="Times New Roman" w:hAnsi="Times New Roman" w:cs="Times New Roman"/>
              </w:rPr>
              <w:t>ieskaitot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visus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pilnīgai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funkcionalitātei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nepieciešamos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apakškomponentus</w:t>
            </w:r>
            <w:proofErr w:type="spellEnd"/>
            <w:r w:rsidRPr="00E92B3C">
              <w:rPr>
                <w:rFonts w:ascii="Times New Roman" w:hAnsi="Times New Roman" w:cs="Times New Roman"/>
              </w:rPr>
              <w:t>.</w:t>
            </w:r>
          </w:p>
        </w:tc>
      </w:tr>
      <w:tr w:rsidR="001644EF" w:rsidRPr="00E92B3C" w14:paraId="058D6B91" w14:textId="77777777" w:rsidTr="00E92B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auto"/>
          </w:tcPr>
          <w:p w14:paraId="731AEF30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 w:rsidRPr="00E92B3C">
              <w:rPr>
                <w:rFonts w:ascii="Times New Roman" w:hAnsi="Times New Roman" w:cs="Times New Roman"/>
              </w:rPr>
              <w:t>Dokumentācija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14:paraId="6B570CA8" w14:textId="77777777" w:rsidR="001644EF" w:rsidRPr="00E92B3C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E92B3C">
              <w:rPr>
                <w:rFonts w:ascii="Times New Roman" w:hAnsi="Times New Roman" w:cs="Times New Roman"/>
              </w:rPr>
              <w:t>Lietotāja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rokasgrāmata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E92B3C">
              <w:rPr>
                <w:rFonts w:ascii="Times New Roman" w:hAnsi="Times New Roman" w:cs="Times New Roman"/>
              </w:rPr>
              <w:t>uzstādīšanas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rokasgrāmata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E92B3C">
              <w:rPr>
                <w:rFonts w:ascii="Times New Roman" w:hAnsi="Times New Roman" w:cs="Times New Roman"/>
              </w:rPr>
              <w:t>apkopes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instrukcijas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E92B3C">
              <w:rPr>
                <w:rFonts w:ascii="Times New Roman" w:hAnsi="Times New Roman" w:cs="Times New Roman"/>
              </w:rPr>
              <w:t>elektriskās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shēmas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; CE </w:t>
            </w:r>
            <w:proofErr w:type="spellStart"/>
            <w:r w:rsidRPr="00E92B3C">
              <w:rPr>
                <w:rFonts w:ascii="Times New Roman" w:hAnsi="Times New Roman" w:cs="Times New Roman"/>
              </w:rPr>
              <w:t>atbilstības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deklarācija</w:t>
            </w:r>
            <w:proofErr w:type="spellEnd"/>
            <w:r w:rsidRPr="00E92B3C">
              <w:rPr>
                <w:rFonts w:ascii="Times New Roman" w:hAnsi="Times New Roman" w:cs="Times New Roman"/>
              </w:rPr>
              <w:t>.</w:t>
            </w:r>
          </w:p>
        </w:tc>
      </w:tr>
      <w:tr w:rsidR="001644EF" w:rsidRPr="00E92B3C" w14:paraId="45D6235E" w14:textId="77777777" w:rsidTr="00E92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1D6447C2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 w:rsidRPr="00E92B3C">
              <w:rPr>
                <w:rFonts w:ascii="Times New Roman" w:hAnsi="Times New Roman" w:cs="Times New Roman"/>
              </w:rPr>
              <w:t>Garantija</w:t>
            </w:r>
            <w:proofErr w:type="spellEnd"/>
          </w:p>
        </w:tc>
        <w:tc>
          <w:tcPr>
            <w:tcW w:w="4320" w:type="dxa"/>
          </w:tcPr>
          <w:p w14:paraId="2B21AC27" w14:textId="77777777" w:rsidR="001644EF" w:rsidRPr="00E92B3C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E92B3C">
              <w:rPr>
                <w:rFonts w:ascii="Times New Roman" w:hAnsi="Times New Roman" w:cs="Times New Roman"/>
              </w:rPr>
              <w:t>Vismaz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24 </w:t>
            </w:r>
            <w:proofErr w:type="spellStart"/>
            <w:r w:rsidRPr="00E92B3C">
              <w:rPr>
                <w:rFonts w:ascii="Times New Roman" w:hAnsi="Times New Roman" w:cs="Times New Roman"/>
              </w:rPr>
              <w:t>mēnešu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pilna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garantija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visai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iekārtai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un </w:t>
            </w:r>
            <w:proofErr w:type="spellStart"/>
            <w:r w:rsidRPr="00E92B3C">
              <w:rPr>
                <w:rFonts w:ascii="Times New Roman" w:hAnsi="Times New Roman" w:cs="Times New Roman"/>
              </w:rPr>
              <w:t>visām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iekļautajām</w:t>
            </w:r>
            <w:proofErr w:type="spellEnd"/>
            <w:r w:rsidRPr="00E92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2B3C">
              <w:rPr>
                <w:rFonts w:ascii="Times New Roman" w:hAnsi="Times New Roman" w:cs="Times New Roman"/>
              </w:rPr>
              <w:t>sastāvdaļām</w:t>
            </w:r>
            <w:proofErr w:type="spellEnd"/>
            <w:r w:rsidRPr="00E92B3C">
              <w:rPr>
                <w:rFonts w:ascii="Times New Roman" w:hAnsi="Times New Roman" w:cs="Times New Roman"/>
              </w:rPr>
              <w:t>.</w:t>
            </w:r>
          </w:p>
        </w:tc>
      </w:tr>
    </w:tbl>
    <w:p w14:paraId="4317A6C3" w14:textId="77777777" w:rsidR="00E92B3C" w:rsidRPr="00E92B3C" w:rsidRDefault="00E92B3C" w:rsidP="00E92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proofErr w:type="spellStart"/>
      <w:r w:rsidRPr="00E92B3C">
        <w:rPr>
          <w:rFonts w:ascii="Times New Roman" w:eastAsia="Times New Roman" w:hAnsi="Times New Roman" w:cs="Times New Roman"/>
          <w:lang w:eastAsia="en-GB"/>
        </w:rPr>
        <w:t>Vārds</w:t>
      </w:r>
      <w:proofErr w:type="spellEnd"/>
      <w:r w:rsidRPr="00E92B3C">
        <w:rPr>
          <w:rFonts w:ascii="Times New Roman" w:eastAsia="Times New Roman" w:hAnsi="Times New Roman" w:cs="Times New Roman"/>
          <w:lang w:eastAsia="en-GB"/>
        </w:rPr>
        <w:t xml:space="preserve">, </w:t>
      </w:r>
      <w:proofErr w:type="spellStart"/>
      <w:r w:rsidRPr="00E92B3C">
        <w:rPr>
          <w:rFonts w:ascii="Times New Roman" w:eastAsia="Times New Roman" w:hAnsi="Times New Roman" w:cs="Times New Roman"/>
          <w:lang w:eastAsia="en-GB"/>
        </w:rPr>
        <w:t>uzvārds</w:t>
      </w:r>
      <w:proofErr w:type="spellEnd"/>
      <w:r w:rsidRPr="00E92B3C">
        <w:rPr>
          <w:rFonts w:ascii="Times New Roman" w:eastAsia="Times New Roman" w:hAnsi="Times New Roman" w:cs="Times New Roman"/>
          <w:lang w:eastAsia="en-GB"/>
        </w:rPr>
        <w:t xml:space="preserve">, </w:t>
      </w:r>
      <w:proofErr w:type="spellStart"/>
      <w:r w:rsidRPr="00E92B3C">
        <w:rPr>
          <w:rFonts w:ascii="Times New Roman" w:eastAsia="Times New Roman" w:hAnsi="Times New Roman" w:cs="Times New Roman"/>
          <w:lang w:eastAsia="en-GB"/>
        </w:rPr>
        <w:t>amats</w:t>
      </w:r>
      <w:proofErr w:type="spellEnd"/>
    </w:p>
    <w:p w14:paraId="7D6569F7" w14:textId="77777777" w:rsidR="00E92B3C" w:rsidRPr="00E92B3C" w:rsidRDefault="00000000" w:rsidP="00E92B3C">
      <w:pPr>
        <w:spacing w:after="0" w:line="240" w:lineRule="auto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noProof/>
          <w:lang w:eastAsia="en-GB"/>
        </w:rPr>
        <w:pict w14:anchorId="639B46F8">
          <v:rect id="_x0000_i1025" alt="" style="width:431.9pt;height:.05pt;mso-width-percent:0;mso-height-percent:0;mso-width-percent:0;mso-height-percent:0" o:hrpct="957" o:hralign="center" o:hrstd="t" o:hr="t" fillcolor="#a0a0a0" stroked="f"/>
        </w:pict>
      </w:r>
    </w:p>
    <w:p w14:paraId="369F34D9" w14:textId="77777777" w:rsidR="00E92B3C" w:rsidRPr="00E92B3C" w:rsidRDefault="00E92B3C" w:rsidP="00E92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proofErr w:type="spellStart"/>
      <w:r w:rsidRPr="00E92B3C">
        <w:rPr>
          <w:rFonts w:ascii="Times New Roman" w:eastAsia="Times New Roman" w:hAnsi="Times New Roman" w:cs="Times New Roman"/>
          <w:lang w:eastAsia="en-GB"/>
        </w:rPr>
        <w:t>paraksts</w:t>
      </w:r>
      <w:proofErr w:type="spellEnd"/>
    </w:p>
    <w:p w14:paraId="14BB3616" w14:textId="77777777" w:rsidR="00E425F2" w:rsidRPr="00E92B3C" w:rsidRDefault="00E425F2">
      <w:pPr>
        <w:rPr>
          <w:rFonts w:ascii="Times New Roman" w:hAnsi="Times New Roman" w:cs="Times New Roman"/>
        </w:rPr>
      </w:pPr>
    </w:p>
    <w:sectPr w:rsidR="00E425F2" w:rsidRPr="00E92B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40B66" w14:textId="77777777" w:rsidR="00D155B5" w:rsidRDefault="00D155B5" w:rsidP="000358E7">
      <w:pPr>
        <w:spacing w:after="0" w:line="240" w:lineRule="auto"/>
      </w:pPr>
      <w:r>
        <w:separator/>
      </w:r>
    </w:p>
  </w:endnote>
  <w:endnote w:type="continuationSeparator" w:id="0">
    <w:p w14:paraId="2F5877EB" w14:textId="77777777" w:rsidR="00D155B5" w:rsidRDefault="00D155B5" w:rsidP="00035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03F9A" w14:textId="77777777" w:rsidR="00D155B5" w:rsidRDefault="00D155B5" w:rsidP="000358E7">
      <w:pPr>
        <w:spacing w:after="0" w:line="240" w:lineRule="auto"/>
      </w:pPr>
      <w:r>
        <w:separator/>
      </w:r>
    </w:p>
  </w:footnote>
  <w:footnote w:type="continuationSeparator" w:id="0">
    <w:p w14:paraId="05543405" w14:textId="77777777" w:rsidR="00D155B5" w:rsidRDefault="00D155B5" w:rsidP="000358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87408272">
    <w:abstractNumId w:val="8"/>
  </w:num>
  <w:num w:numId="2" w16cid:durableId="1131902392">
    <w:abstractNumId w:val="6"/>
  </w:num>
  <w:num w:numId="3" w16cid:durableId="53088903">
    <w:abstractNumId w:val="5"/>
  </w:num>
  <w:num w:numId="4" w16cid:durableId="2067952511">
    <w:abstractNumId w:val="4"/>
  </w:num>
  <w:num w:numId="5" w16cid:durableId="408501226">
    <w:abstractNumId w:val="7"/>
  </w:num>
  <w:num w:numId="6" w16cid:durableId="654802388">
    <w:abstractNumId w:val="3"/>
  </w:num>
  <w:num w:numId="7" w16cid:durableId="2016691251">
    <w:abstractNumId w:val="2"/>
  </w:num>
  <w:num w:numId="8" w16cid:durableId="1711219715">
    <w:abstractNumId w:val="1"/>
  </w:num>
  <w:num w:numId="9" w16cid:durableId="986207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58E7"/>
    <w:rsid w:val="0006063C"/>
    <w:rsid w:val="0015074B"/>
    <w:rsid w:val="001644EF"/>
    <w:rsid w:val="0029639D"/>
    <w:rsid w:val="00326F90"/>
    <w:rsid w:val="0047016C"/>
    <w:rsid w:val="00557E63"/>
    <w:rsid w:val="00850EC7"/>
    <w:rsid w:val="00AA1D8D"/>
    <w:rsid w:val="00B47730"/>
    <w:rsid w:val="00CB0664"/>
    <w:rsid w:val="00D155B5"/>
    <w:rsid w:val="00D210E5"/>
    <w:rsid w:val="00E425F2"/>
    <w:rsid w:val="00E92B3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9C973A"/>
  <w14:defaultImageDpi w14:val="300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PlainTable1">
    <w:name w:val="Plain Table 1"/>
    <w:basedOn w:val="TableNormal"/>
    <w:uiPriority w:val="99"/>
    <w:rsid w:val="00E92B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538</Words>
  <Characters>3073</Characters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2025-11-18T08:40:00Z</dcterms:created>
  <dcterms:modified xsi:type="dcterms:W3CDTF">2025-11-21T09:37:00Z</dcterms:modified>
  <cp:category/>
</cp:coreProperties>
</file>