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F185" w14:textId="77777777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2. pielikums</w:t>
      </w:r>
    </w:p>
    <w:p w14:paraId="60AD51A2" w14:textId="77777777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TEHNISKĀ SPECIFIKĀCIJA</w:t>
      </w:r>
    </w:p>
    <w:p w14:paraId="74219747" w14:textId="77777777" w:rsidR="001644EF" w:rsidRPr="00E92B3C" w:rsidRDefault="00E92B3C">
      <w:pPr>
        <w:pStyle w:val="Heading1"/>
        <w:rPr>
          <w:rFonts w:ascii="Times New Roman" w:hAnsi="Times New Roman" w:cs="Times New Roman"/>
          <w:color w:val="000000" w:themeColor="text1"/>
        </w:rPr>
      </w:pPr>
      <w:proofErr w:type="gramStart"/>
      <w:r w:rsidRPr="00E92B3C">
        <w:rPr>
          <w:rFonts w:ascii="Times New Roman" w:eastAsia="Times New Roman" w:hAnsi="Times New Roman" w:cs="Times New Roman"/>
          <w:color w:val="000000" w:themeColor="text1"/>
          <w:lang w:eastAsia="en-GB"/>
        </w:rPr>
        <w:t>IEGĀDE</w:t>
      </w:r>
      <w:r w:rsidRPr="00E92B3C">
        <w:rPr>
          <w:rFonts w:ascii="Times New Roman" w:hAnsi="Times New Roman" w:cs="Times New Roman"/>
          <w:color w:val="000000" w:themeColor="text1"/>
        </w:rPr>
        <w:t xml:space="preserve">  Mīklas</w:t>
      </w:r>
      <w:proofErr w:type="gramEnd"/>
      <w:r w:rsidRPr="00E92B3C">
        <w:rPr>
          <w:rFonts w:ascii="Times New Roman" w:hAnsi="Times New Roman" w:cs="Times New Roman"/>
          <w:color w:val="000000" w:themeColor="text1"/>
        </w:rPr>
        <w:t xml:space="preserve"> rullītis (grīdai) ar pilnu griešanas piederumu komplektu</w:t>
      </w:r>
    </w:p>
    <w:p w14:paraId="47B5806B" w14:textId="77777777" w:rsidR="001644EF" w:rsidRPr="00E92B3C" w:rsidRDefault="00000000">
      <w:pPr>
        <w:rPr>
          <w:rFonts w:ascii="Times New Roman" w:hAnsi="Times New Roman" w:cs="Times New Roman"/>
        </w:rPr>
      </w:pPr>
      <w:r w:rsidRPr="00E92B3C">
        <w:rPr>
          <w:rFonts w:ascii="Times New Roman" w:hAnsi="Times New Roman" w:cs="Times New Roman"/>
        </w:rPr>
        <w:t>vieta, datums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644EF" w:rsidRPr="00E92B3C" w14:paraId="4353B637" w14:textId="77777777" w:rsidTr="00E92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90C6C01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Parametrs</w:t>
            </w:r>
          </w:p>
        </w:tc>
        <w:tc>
          <w:tcPr>
            <w:tcW w:w="4320" w:type="dxa"/>
          </w:tcPr>
          <w:p w14:paraId="0C9821C2" w14:textId="77777777" w:rsidR="001644EF" w:rsidRPr="00E92B3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Prasība</w:t>
            </w:r>
          </w:p>
        </w:tc>
      </w:tr>
      <w:tr w:rsidR="001644EF" w:rsidRPr="00E92B3C" w14:paraId="058D67F9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D82324B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Daudzums</w:t>
            </w:r>
          </w:p>
        </w:tc>
        <w:tc>
          <w:tcPr>
            <w:tcW w:w="4320" w:type="dxa"/>
            <w:shd w:val="clear" w:color="auto" w:fill="auto"/>
          </w:tcPr>
          <w:p w14:paraId="06D0710B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1 gab. – Rūpnieciskais mīklas veidotājs konditorejas izstrādājumiem, kruasāniem, svaigiem makaroniem un laminētai mīklai, ar pilnu griešanas un veidošanas piederumu komplektu.</w:t>
            </w:r>
          </w:p>
        </w:tc>
      </w:tr>
      <w:tr w:rsidR="001644EF" w:rsidRPr="00E92B3C" w14:paraId="4DB00805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CDA7F0B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Piedāvātais zīmols, modelis</w:t>
            </w:r>
          </w:p>
        </w:tc>
        <w:tc>
          <w:tcPr>
            <w:tcW w:w="4320" w:type="dxa"/>
          </w:tcPr>
          <w:p w14:paraId="05489CB2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Zīmola nosaukums (identifikācijas nolūkos) un modeļa nosaukums (identifikācijas nolūkos).</w:t>
            </w:r>
          </w:p>
        </w:tc>
      </w:tr>
      <w:tr w:rsidR="001644EF" w:rsidRPr="00E92B3C" w14:paraId="60605D4D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53079DC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Mērķis</w:t>
            </w:r>
          </w:p>
        </w:tc>
        <w:tc>
          <w:tcPr>
            <w:tcW w:w="4320" w:type="dxa"/>
            <w:shd w:val="clear" w:color="auto" w:fill="auto"/>
          </w:tcPr>
          <w:p w14:paraId="5FBFE927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Grīdas tipa mīklas rullītis plānu, viendabīgu mīklas loksņu, tostarp kruasānu, kārtainās mīklas, filo mīklas, makaronu, smilšu mīklas un līdzīgu izstrādājumu, ražošanai. Nepieciešams pilns rullīšu griešanas komplekts un makaronu komplekts.</w:t>
            </w:r>
          </w:p>
        </w:tc>
      </w:tr>
      <w:tr w:rsidR="001644EF" w:rsidRPr="00E92B3C" w14:paraId="5FB8CFBF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BE82E88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Uzstādītā jauda (kW)</w:t>
            </w:r>
          </w:p>
        </w:tc>
        <w:tc>
          <w:tcPr>
            <w:tcW w:w="4320" w:type="dxa"/>
          </w:tcPr>
          <w:p w14:paraId="454E1643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No 0,70 līdz 1,00 kW. DALĪBNIEKAM jānorāda precīza uzstādītā jauda.</w:t>
            </w:r>
          </w:p>
        </w:tc>
      </w:tr>
      <w:tr w:rsidR="001644EF" w:rsidRPr="00E92B3C" w14:paraId="0E12849F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5006B032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Svars (kg)</w:t>
            </w:r>
          </w:p>
        </w:tc>
        <w:tc>
          <w:tcPr>
            <w:tcW w:w="4320" w:type="dxa"/>
            <w:shd w:val="clear" w:color="auto" w:fill="auto"/>
          </w:tcPr>
          <w:p w14:paraId="2BA257E4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No 250 līdz 350 kg atkarībā no konfigurācijas. DALĪBNIEKAM jānorāda precīzs svars.</w:t>
            </w:r>
          </w:p>
        </w:tc>
      </w:tr>
      <w:tr w:rsidR="001644EF" w:rsidRPr="00E92B3C" w14:paraId="209BD8BE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776837A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Spriegums</w:t>
            </w:r>
          </w:p>
        </w:tc>
        <w:tc>
          <w:tcPr>
            <w:tcW w:w="4320" w:type="dxa"/>
          </w:tcPr>
          <w:p w14:paraId="189ED69C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400 V / 3~ / 50 Hz (vai 220 V / 1~ / 50 Hz, ja atbilst CE prasībām). DALĪBNIEKAM jānorāda precīzs spriegums.</w:t>
            </w:r>
          </w:p>
        </w:tc>
      </w:tr>
      <w:tr w:rsidR="001644EF" w:rsidRPr="00E92B3C" w14:paraId="54F3982F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15D6C219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Konveijera lentes izmēri (mm)</w:t>
            </w:r>
          </w:p>
        </w:tc>
        <w:tc>
          <w:tcPr>
            <w:tcW w:w="4320" w:type="dxa"/>
            <w:shd w:val="clear" w:color="auto" w:fill="auto"/>
          </w:tcPr>
          <w:p w14:paraId="6AE10116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Darba lentes platums 585–600 mm. Lentes garums katrā pusē 1150–1600 mm. DALĪBNIEKAM jānorāda precīzi lentes izmēri.</w:t>
            </w:r>
          </w:p>
        </w:tc>
      </w:tr>
      <w:tr w:rsidR="001644EF" w:rsidRPr="00E92B3C" w14:paraId="727EFC87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223232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Kopējie izmēri (mm)</w:t>
            </w:r>
          </w:p>
        </w:tc>
        <w:tc>
          <w:tcPr>
            <w:tcW w:w="4320" w:type="dxa"/>
          </w:tcPr>
          <w:p w14:paraId="5AEC69F3" w14:textId="77777777" w:rsidR="00C6426E" w:rsidRPr="00363C18" w:rsidRDefault="00000000" w:rsidP="00C6426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GB"/>
              </w:rPr>
            </w:pPr>
            <w:r w:rsidRPr="00C6426E">
              <w:rPr>
                <w:strike/>
                <w:highlight w:val="yellow"/>
              </w:rPr>
              <w:t>Ar atvērtām rokām: no 3000 × 1000 × 1200 mm līdz 3400 × 1100 × 1300 mm. Ar salocītām rokām: no 1300 × 1000 × 1300 mm līdz 1600 × 1100 × 1300 mm. Jānorāda precīzs garums × platums × augstums.</w:t>
            </w:r>
            <w:r w:rsidR="00C6426E">
              <w:rPr>
                <w:strike/>
              </w:rPr>
              <w:br/>
            </w:r>
            <w:r w:rsidR="00C6426E" w:rsidRPr="00C6426E">
              <w:rPr>
                <w:rStyle w:val="Strong"/>
                <w:highlight w:val="yellow"/>
              </w:rPr>
              <w:t>Kopējie izmēri (mm), atvērtas rokas (darba pozīcijā):</w:t>
            </w:r>
            <w:r w:rsidR="00C6426E" w:rsidRPr="00C6426E">
              <w:rPr>
                <w:highlight w:val="yellow"/>
              </w:rPr>
              <w:br/>
            </w:r>
            <w:r w:rsidR="00C6426E" w:rsidRPr="00C6426E">
              <w:rPr>
                <w:rStyle w:val="Strong"/>
                <w:highlight w:val="yellow"/>
              </w:rPr>
              <w:t>Garums:</w:t>
            </w:r>
            <w:r w:rsidR="00C6426E" w:rsidRPr="00C6426E">
              <w:rPr>
                <w:highlight w:val="yellow"/>
              </w:rPr>
              <w:t>3000–3500 mm</w:t>
            </w:r>
            <w:r w:rsidR="00C6426E" w:rsidRPr="00C6426E">
              <w:rPr>
                <w:highlight w:val="yellow"/>
              </w:rPr>
              <w:br/>
            </w:r>
            <w:r w:rsidR="00C6426E" w:rsidRPr="00C6426E">
              <w:rPr>
                <w:rStyle w:val="Strong"/>
                <w:highlight w:val="yellow"/>
              </w:rPr>
              <w:lastRenderedPageBreak/>
              <w:t>Platums:</w:t>
            </w:r>
            <w:r w:rsidR="00C6426E" w:rsidRPr="00C6426E">
              <w:rPr>
                <w:highlight w:val="yellow"/>
              </w:rPr>
              <w:t>1000–1100 mm</w:t>
            </w:r>
            <w:r w:rsidR="00C6426E" w:rsidRPr="00C6426E">
              <w:rPr>
                <w:highlight w:val="yellow"/>
              </w:rPr>
              <w:br/>
            </w:r>
            <w:r w:rsidR="00C6426E" w:rsidRPr="00C6426E">
              <w:rPr>
                <w:rStyle w:val="Strong"/>
                <w:highlight w:val="yellow"/>
              </w:rPr>
              <w:t>Augstums:</w:t>
            </w:r>
            <w:r w:rsidR="00C6426E" w:rsidRPr="00C6426E">
              <w:rPr>
                <w:highlight w:val="yellow"/>
              </w:rPr>
              <w:t>1200–1300 mm</w:t>
            </w:r>
          </w:p>
          <w:p w14:paraId="3AA97B8D" w14:textId="77777777" w:rsidR="00C6426E" w:rsidRDefault="00C6426E" w:rsidP="00C6426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26E">
              <w:rPr>
                <w:rStyle w:val="Strong"/>
                <w:highlight w:val="yellow"/>
              </w:rPr>
              <w:t>Dalībniekam jānorāda piedāvātā modeļa precīzs garums × platums × augstums.</w:t>
            </w:r>
          </w:p>
          <w:p w14:paraId="12F595C2" w14:textId="77777777" w:rsidR="001644EF" w:rsidRPr="00C6426E" w:rsidRDefault="0016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</w:p>
        </w:tc>
      </w:tr>
      <w:tr w:rsidR="001644EF" w:rsidRPr="00E92B3C" w14:paraId="38125881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CAACB12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lastRenderedPageBreak/>
              <w:t>Ripojošie cilindri</w:t>
            </w:r>
          </w:p>
        </w:tc>
        <w:tc>
          <w:tcPr>
            <w:tcW w:w="4320" w:type="dxa"/>
            <w:shd w:val="clear" w:color="auto" w:fill="auto"/>
          </w:tcPr>
          <w:p w14:paraId="0F3D271E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Rūdīti un hromēti cilindri, Ø70–80 mm. Regulējams atvēruma diapazons 0,3–48 mm.</w:t>
            </w:r>
          </w:p>
        </w:tc>
      </w:tr>
      <w:tr w:rsidR="001644EF" w:rsidRPr="00E92B3C" w14:paraId="673BB14B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2DA25F4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Higiēnisks dizains</w:t>
            </w:r>
          </w:p>
        </w:tc>
        <w:tc>
          <w:tcPr>
            <w:tcW w:w="4320" w:type="dxa"/>
          </w:tcPr>
          <w:p w14:paraId="75EEDA5A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Nerūsējošā tērauda vai korozijizturīga alumīnija pleci; noņemami augšējie un apakšējie skrāpji; gludas virsmas; lodīšu gultņi; CE atbilstoša drošības aizsardzība; mašīna uz riteņiem ar bloķējošām bremzēm.</w:t>
            </w:r>
          </w:p>
        </w:tc>
      </w:tr>
      <w:tr w:rsidR="001644EF" w:rsidRPr="00E92B3C" w14:paraId="425DC69F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80D7B29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Atgriezeniskums un ātruma kontrole</w:t>
            </w:r>
          </w:p>
        </w:tc>
        <w:tc>
          <w:tcPr>
            <w:tcW w:w="4320" w:type="dxa"/>
            <w:shd w:val="clear" w:color="auto" w:fill="auto"/>
          </w:tcPr>
          <w:p w14:paraId="383AC9D5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Reversīvs plēves virziens; lentes ar vairāku ātrumu kontroli; invertora vai līdzvērtīga ātruma regulēšanas tehnoloģija.</w:t>
            </w:r>
          </w:p>
        </w:tc>
      </w:tr>
      <w:tr w:rsidR="001644EF" w:rsidRPr="00363C18" w14:paraId="701A8CB4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999E3A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Obligāti iekļautie griešanas piederumi</w:t>
            </w:r>
          </w:p>
        </w:tc>
        <w:tc>
          <w:tcPr>
            <w:tcW w:w="4320" w:type="dxa"/>
          </w:tcPr>
          <w:p w14:paraId="7A57D016" w14:textId="77777777" w:rsidR="00C6426E" w:rsidRPr="00C6426E" w:rsidRDefault="00000000" w:rsidP="00C6426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C6426E">
              <w:rPr>
                <w:strike/>
                <w:highlight w:val="yellow"/>
              </w:rPr>
              <w:t>DALĪBNIEKAM jāiekļauj VISS: Kruasāna trīsstūrveida griešanas rullīšu komplekts, sloksnes griešanas rullīši, apaļie un kvadrātveida griešanas rullīši, svaigu makaronu auduma lentes komplekts, universālie reversīvie skrāpji, izejas konveijera lente (min. 600 mm), siltā/aukstā gaisa pūšanas kanāli ar termostatu.</w:t>
            </w:r>
            <w:r w:rsidR="00C6426E">
              <w:rPr>
                <w:strike/>
              </w:rPr>
              <w:br/>
            </w:r>
            <w:r w:rsidR="00C6426E">
              <w:rPr>
                <w:strike/>
              </w:rPr>
              <w:br/>
            </w:r>
            <w:r w:rsidR="00C6426E" w:rsidRPr="00C6426E">
              <w:rPr>
                <w:rStyle w:val="Strong"/>
                <w:highlight w:val="yellow"/>
              </w:rPr>
              <w:t>Griešanas un formēšanas piederumi:</w:t>
            </w:r>
            <w:r w:rsidR="00C6426E" w:rsidRPr="00C6426E">
              <w:rPr>
                <w:highlight w:val="yellow"/>
              </w:rPr>
              <w:br/>
              <w:t>Piedāvātajam mīklas veidotājam jābūt saderīgam ar un aprīkotam ar pilnu griešanas piederumu komplektu, kas piemērots kruasānu, laminētas mīklas un svaigas pastas ražošanai, tostarp: – kruasāna trīsstūra griešanas rullīti, – lentes griešanas rullīšus, – taisnus griešanas rullīšus, – svaigas pastas auduma lentes komplektu, – apgriežamus skrāpjus.</w:t>
            </w:r>
          </w:p>
          <w:p w14:paraId="15D6E4F7" w14:textId="77777777" w:rsidR="001644EF" w:rsidRPr="00C6426E" w:rsidRDefault="00C6426E" w:rsidP="00C6426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26E">
              <w:rPr>
                <w:rStyle w:val="Strong"/>
                <w:highlight w:val="yellow"/>
              </w:rPr>
              <w:t>Visiem piederumiem jābūt iekļautiem piegādes komplektā.</w:t>
            </w:r>
          </w:p>
        </w:tc>
      </w:tr>
      <w:tr w:rsidR="001644EF" w:rsidRPr="00E92B3C" w14:paraId="3E1E5F6F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594BF57" w14:textId="77777777" w:rsidR="001644EF" w:rsidRPr="00C6426E" w:rsidRDefault="00000000">
            <w:pPr>
              <w:rPr>
                <w:rFonts w:ascii="Times New Roman" w:hAnsi="Times New Roman" w:cs="Times New Roman"/>
                <w:strike/>
                <w:highlight w:val="yellow"/>
              </w:rPr>
            </w:pPr>
            <w:r w:rsidRPr="00C6426E">
              <w:rPr>
                <w:rFonts w:ascii="Times New Roman" w:hAnsi="Times New Roman" w:cs="Times New Roman"/>
                <w:strike/>
                <w:highlight w:val="yellow"/>
              </w:rPr>
              <w:t>Papildu iekļautās opcijas (obligāti)</w:t>
            </w:r>
          </w:p>
        </w:tc>
        <w:tc>
          <w:tcPr>
            <w:tcW w:w="4320" w:type="dxa"/>
            <w:shd w:val="clear" w:color="auto" w:fill="auto"/>
          </w:tcPr>
          <w:p w14:paraId="767D4072" w14:textId="77777777" w:rsidR="001644EF" w:rsidRPr="00C6426E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highlight w:val="yellow"/>
              </w:rPr>
            </w:pPr>
            <w:r w:rsidRPr="00C6426E">
              <w:rPr>
                <w:rFonts w:ascii="Times New Roman" w:hAnsi="Times New Roman" w:cs="Times New Roman"/>
                <w:strike/>
                <w:highlight w:val="yellow"/>
              </w:rPr>
              <w:t>Nerūsējošā tērauda ārējais pārklājums; pilns rullīšu griešanas komplekts; paceļamas un noņemamas sviras; zema sprieguma vadības panelis; lodīšu gultņu kustības sistēma.</w:t>
            </w:r>
          </w:p>
        </w:tc>
      </w:tr>
      <w:tr w:rsidR="001644EF" w:rsidRPr="00E92B3C" w14:paraId="457C3608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E3FEF48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Drošība</w:t>
            </w:r>
          </w:p>
        </w:tc>
        <w:tc>
          <w:tcPr>
            <w:tcW w:w="4320" w:type="dxa"/>
          </w:tcPr>
          <w:p w14:paraId="65CB5B58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Atbilstība ES Mašīnu direktīvai; CE marķējums; integrētas avārijas apturēšanas ierīces; operatora drošības aizsargi.</w:t>
            </w:r>
          </w:p>
        </w:tc>
      </w:tr>
      <w:tr w:rsidR="001644EF" w:rsidRPr="00E92B3C" w14:paraId="51DA9EB9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9319C6F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Tīrīšana un higiēna</w:t>
            </w:r>
          </w:p>
        </w:tc>
        <w:tc>
          <w:tcPr>
            <w:tcW w:w="4320" w:type="dxa"/>
            <w:shd w:val="clear" w:color="auto" w:fill="auto"/>
          </w:tcPr>
          <w:p w14:paraId="0F4B2BC3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Noņemami skrāpji bez instrumentiem; viegli tīrāmi konveijeri; miltu putekļsūcējs ar regulējamu plūsmu.</w:t>
            </w:r>
          </w:p>
        </w:tc>
      </w:tr>
      <w:tr w:rsidR="001644EF" w:rsidRPr="00E92B3C" w14:paraId="224160B3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B07F29A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Komunālie pakalpojumi</w:t>
            </w:r>
          </w:p>
        </w:tc>
        <w:tc>
          <w:tcPr>
            <w:tcW w:w="4320" w:type="dxa"/>
          </w:tcPr>
          <w:p w14:paraId="0AF2DE28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DALĪBNIEKAM jānorāda elektroenerģijas patēriņš, gaisa prasības (ja tādas ir) un visi papildu komunālie pakalpojumi.</w:t>
            </w:r>
          </w:p>
        </w:tc>
      </w:tr>
      <w:tr w:rsidR="001644EF" w:rsidRPr="00E92B3C" w14:paraId="2E6FDB29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127876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Pilns funkcionālais komplekts (obligāti)</w:t>
            </w:r>
          </w:p>
        </w:tc>
        <w:tc>
          <w:tcPr>
            <w:tcW w:w="4320" w:type="dxa"/>
            <w:shd w:val="clear" w:color="auto" w:fill="auto"/>
          </w:tcPr>
          <w:p w14:paraId="24821BC3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DALĪBNIEKAM jāiekļauj visas pilnīgai darbībai nepieciešamās sastāvdaļas: bāzes mašīna, reversīvie cilindri, pilns griešanas komplekts, kruasānu griešanas grupa, svaigas pastas komplekts, izejas konveijers, gaisa kanāli, skrāpji, drošības aizsargi, dokumentācija.</w:t>
            </w:r>
          </w:p>
        </w:tc>
      </w:tr>
      <w:tr w:rsidR="001644EF" w:rsidRPr="00E92B3C" w14:paraId="3227525C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4378D23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Piegādātāja atbildība par uzdevumu izpildi</w:t>
            </w:r>
          </w:p>
        </w:tc>
        <w:tc>
          <w:tcPr>
            <w:tcW w:w="4320" w:type="dxa"/>
          </w:tcPr>
          <w:p w14:paraId="322E3801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DALĪBNIEKS ir atbildīgs par tādas konfigurācijas un pilnīguma piedāvāšanu, kas pilnībā atbilst norādītajam mērķim un tehniskajam uzdevumam, ieskaitot visus pilnīgai funkcionalitātei nepieciešamos apakškomponentus.</w:t>
            </w:r>
          </w:p>
        </w:tc>
      </w:tr>
      <w:tr w:rsidR="001644EF" w:rsidRPr="00E92B3C" w14:paraId="2F7624CD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298F5EA7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Dokumentācija</w:t>
            </w:r>
          </w:p>
        </w:tc>
        <w:tc>
          <w:tcPr>
            <w:tcW w:w="4320" w:type="dxa"/>
            <w:shd w:val="clear" w:color="auto" w:fill="auto"/>
          </w:tcPr>
          <w:p w14:paraId="7C2EEE3A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Lietotāja rokasgrāmata; uzstādīšanas rokasgrāmata; apkopes instrukcijas; elektriskās shēmas; CE atbilstības deklarācija.</w:t>
            </w:r>
          </w:p>
        </w:tc>
      </w:tr>
      <w:tr w:rsidR="001644EF" w:rsidRPr="00E92B3C" w14:paraId="28932D0F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6E9E84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4320" w:type="dxa"/>
          </w:tcPr>
          <w:p w14:paraId="48C42A2F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Vismaz 24 mēnešu pilna garantija visai iekārtai un visām iekļautajām sastāvdaļām.</w:t>
            </w:r>
          </w:p>
        </w:tc>
      </w:tr>
    </w:tbl>
    <w:p w14:paraId="31346613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E92B3C">
        <w:rPr>
          <w:rFonts w:ascii="Times New Roman" w:eastAsia="Times New Roman" w:hAnsi="Times New Roman" w:cs="Times New Roman"/>
          <w:lang w:eastAsia="en-GB"/>
        </w:rPr>
        <w:t>Vārds, uzvārds, amats</w:t>
      </w:r>
    </w:p>
    <w:p w14:paraId="423CC7A3" w14:textId="77777777" w:rsidR="00E92B3C" w:rsidRPr="00E92B3C" w:rsidRDefault="00000000" w:rsidP="00E92B3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109F84C">
          <v:rect id="_x0000_i1025" alt="" style="width:395.8pt;height:.05pt;mso-width-percent:0;mso-height-percent:0;mso-width-percent:0;mso-height-percent:0" o:hrpct="877" o:hralign="center" o:hrstd="t" o:hr="t" fillcolor="#a0a0a0" stroked="f"/>
        </w:pict>
      </w:r>
    </w:p>
    <w:p w14:paraId="30C37ECC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E92B3C">
        <w:rPr>
          <w:rFonts w:ascii="Times New Roman" w:eastAsia="Times New Roman" w:hAnsi="Times New Roman" w:cs="Times New Roman"/>
          <w:lang w:eastAsia="en-GB"/>
        </w:rPr>
        <w:t>paraksts</w:t>
      </w:r>
    </w:p>
    <w:p w14:paraId="56E435FE" w14:textId="77777777" w:rsidR="00E425F2" w:rsidRPr="00E92B3C" w:rsidRDefault="00E425F2">
      <w:pPr>
        <w:rPr>
          <w:rFonts w:ascii="Times New Roman" w:hAnsi="Times New Roman" w:cs="Times New Roman"/>
        </w:rPr>
      </w:pPr>
    </w:p>
    <w:sectPr w:rsidR="00E425F2" w:rsidRPr="00E92B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408272">
    <w:abstractNumId w:val="8"/>
  </w:num>
  <w:num w:numId="2" w16cid:durableId="1131902392">
    <w:abstractNumId w:val="6"/>
  </w:num>
  <w:num w:numId="3" w16cid:durableId="53088903">
    <w:abstractNumId w:val="5"/>
  </w:num>
  <w:num w:numId="4" w16cid:durableId="2067952511">
    <w:abstractNumId w:val="4"/>
  </w:num>
  <w:num w:numId="5" w16cid:durableId="408501226">
    <w:abstractNumId w:val="7"/>
  </w:num>
  <w:num w:numId="6" w16cid:durableId="654802388">
    <w:abstractNumId w:val="3"/>
  </w:num>
  <w:num w:numId="7" w16cid:durableId="2016691251">
    <w:abstractNumId w:val="2"/>
  </w:num>
  <w:num w:numId="8" w16cid:durableId="1711219715">
    <w:abstractNumId w:val="1"/>
  </w:num>
  <w:num w:numId="9" w16cid:durableId="98620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4EF"/>
    <w:rsid w:val="001C674C"/>
    <w:rsid w:val="0029639D"/>
    <w:rsid w:val="00326F90"/>
    <w:rsid w:val="00363C18"/>
    <w:rsid w:val="003C65B5"/>
    <w:rsid w:val="0047016C"/>
    <w:rsid w:val="00481F50"/>
    <w:rsid w:val="006C1E61"/>
    <w:rsid w:val="008B2DD0"/>
    <w:rsid w:val="009F7BED"/>
    <w:rsid w:val="00AA1D8D"/>
    <w:rsid w:val="00B47730"/>
    <w:rsid w:val="00BC17B9"/>
    <w:rsid w:val="00C6426E"/>
    <w:rsid w:val="00CB0664"/>
    <w:rsid w:val="00CB66C4"/>
    <w:rsid w:val="00CD7DC7"/>
    <w:rsid w:val="00D210E5"/>
    <w:rsid w:val="00E175A7"/>
    <w:rsid w:val="00E425F2"/>
    <w:rsid w:val="00E92B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E874F"/>
  <w14:defaultImageDpi w14:val="300"/>
  <w15:docId w15:val="{6BD4F0DF-1225-AB4C-9C04-5F21FDC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92B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C6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Raimonds Perkons</cp:lastModifiedBy>
  <cp:revision>5</cp:revision>
  <dcterms:created xsi:type="dcterms:W3CDTF">2025-12-18T12:46:00Z</dcterms:created>
  <dcterms:modified xsi:type="dcterms:W3CDTF">2025-12-19T07:48:00Z</dcterms:modified>
  <cp:category/>
</cp:coreProperties>
</file>