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274D46C3"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047635" w:rsidRPr="00047635">
        <w:rPr>
          <w:rFonts w:ascii="Times New Roman" w:eastAsia="Times New Roman" w:hAnsi="Times New Roman" w:cs="Times New Roman"/>
          <w:b/>
          <w:bCs/>
          <w:kern w:val="0"/>
          <w:lang w:eastAsia="en-GB"/>
          <w14:ligatures w14:val="none"/>
        </w:rPr>
        <w:t>ELECTRIC BRATT PAN (DEEP), NON-PRESSURE TYPE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047635"/>
    <w:rsid w:val="0046189A"/>
    <w:rsid w:val="00603B0A"/>
    <w:rsid w:val="00626452"/>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273</Words>
  <Characters>1561</Characters>
  <DocSecurity>0</DocSecurity>
  <Lines>13</Lines>
  <Paragraphs>3</Paragraphs>
  <ScaleCrop>false</ScaleCrop>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2025-11-19T15:05:00Z</dcterms:modified>
</cp:coreProperties>
</file>