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FFD52C5" w:rsidR="007726ED" w:rsidRPr="007726ED" w:rsidRDefault="001A04F1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A04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GRILĒŠANAS PANNA (DZIĻA), BEZSPIEDIENA TIPA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A04F1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2025-11-21T10:02:00Z</dcterms:modified>
</cp:coreProperties>
</file>