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E641" w14:textId="77777777" w:rsidR="009E47D9" w:rsidRDefault="009E47D9"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9E47D9">
        <w:rPr>
          <w:rFonts w:ascii="Times New Roman" w:eastAsia="Times New Roman" w:hAnsi="Times New Roman" w:cs="Times New Roman"/>
          <w:b/>
          <w:bCs/>
          <w:kern w:val="0"/>
          <w:sz w:val="27"/>
          <w:szCs w:val="27"/>
          <w:lang w:eastAsia="en-GB"/>
          <w14:ligatures w14:val="none"/>
        </w:rPr>
        <w:t>ELEKTRISKI SILDĀMAS TRANSPORTĒJAMĀS TERMOKASTES (DIVU NODALĪJUMU)</w:t>
      </w:r>
    </w:p>
    <w:p w14:paraId="6FD9D6E6" w14:textId="6B4F0691"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911E61"/>
    <w:rsid w:val="009442C5"/>
    <w:rsid w:val="009D7966"/>
    <w:rsid w:val="009E47D9"/>
    <w:rsid w:val="00B72A09"/>
    <w:rsid w:val="00BC7A7B"/>
    <w:rsid w:val="00C344C6"/>
    <w:rsid w:val="00D46945"/>
    <w:rsid w:val="00D57EA2"/>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804</Words>
  <Characters>4587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2025-11-21T10:15:00Z</dcterms:modified>
</cp:coreProperties>
</file>