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1B449972" w:rsidR="00B10D9D" w:rsidRPr="00B10D9D" w:rsidRDefault="008D2246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224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SMAGSVARA KOMERCIĀLS SPĒKA MIKSERIS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82"/>
        <w:gridCol w:w="1316"/>
        <w:gridCol w:w="1569"/>
        <w:gridCol w:w="174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C83D7F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8D2246" w:rsidRPr="008D224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SMAGSVARA KOMERCIĀLS SPĒKA MIKSERIS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67794"/>
    <w:rsid w:val="0046189A"/>
    <w:rsid w:val="005E67C2"/>
    <w:rsid w:val="0070628F"/>
    <w:rsid w:val="007C4FBC"/>
    <w:rsid w:val="00853964"/>
    <w:rsid w:val="008D2246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2025-11-21T10:48:00Z</dcterms:modified>
</cp:coreProperties>
</file>