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9C337" w14:textId="77777777" w:rsidR="006603CB" w:rsidRDefault="005D1D50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4C28164A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491F61">
        <w:rPr>
          <w:rFonts w:ascii="Google Sans Text" w:eastAsia="Google Sans Text" w:hAnsi="Google Sans Text" w:cs="Google Sans Text"/>
        </w:rPr>
        <w:t>Annex No. 2</w:t>
      </w:r>
    </w:p>
    <w:p w14:paraId="429E587E" w14:textId="77777777" w:rsidR="005302F1" w:rsidRDefault="005302F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1F82CC34" w14:textId="42B20609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TECHNICAL SPECIFICATION</w:t>
      </w:r>
    </w:p>
    <w:p w14:paraId="77E0BBB5" w14:textId="77777777" w:rsidR="006603CB" w:rsidRDefault="006603C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038E0046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PURCHASE OF HIGH-CAPACITY VEGETABLE PREPARATION WORKSTATION</w:t>
      </w:r>
    </w:p>
    <w:p w14:paraId="79AD3818" w14:textId="77777777" w:rsidR="006603CB" w:rsidRDefault="006603C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054DF98B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place, date</w:t>
      </w:r>
    </w:p>
    <w:p w14:paraId="1B6AF089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The following table: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603CB" w14:paraId="7EA5B2E0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9A8398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B75786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6603CB" w14:paraId="424E0CE3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CC3DA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66EAE3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603CB" w14:paraId="2B97F5C5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51350F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6D5D1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Complete vegetable preparation workstation with 3 feed heads, 2 trolleys, and full accessory kit.</w:t>
            </w:r>
          </w:p>
        </w:tc>
      </w:tr>
      <w:tr w:rsidR="006603CB" w14:paraId="2D6DEBD7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BC60E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Brand, model offered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DF668B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Brand name (for identification purposes) and model name (for identification purposes).</w:t>
            </w:r>
          </w:p>
        </w:tc>
      </w:tr>
      <w:tr w:rsidR="006603CB" w14:paraId="11135B0F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FD6EFE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9808F3" w14:textId="6BAA9514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High-volume processing (slicing, grating, dicing, shredding, french fries, and mashing) of fresh vegetables, fruit, and cheese in a professional catering environment. Designed to process </w:t>
            </w:r>
            <w:r w:rsidR="007773E2" w:rsidRPr="007773E2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 xml:space="preserve">not less then </w:t>
            </w:r>
            <w:r w:rsidRPr="007773E2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 xml:space="preserve"> </w:t>
            </w:r>
            <w:r w:rsidR="000D2189" w:rsidRPr="007773E2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600</w:t>
            </w:r>
            <w:r w:rsidRPr="007773E2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 xml:space="preserve">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vegetables per hour.</w:t>
            </w:r>
          </w:p>
          <w:p w14:paraId="509C23B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4CFDCB9B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9902A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Motor Unit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08717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Type: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Industrial induction motor for heavy-duty use.</w:t>
            </w:r>
          </w:p>
          <w:p w14:paraId="41F62BDD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BFD8F42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96DA5E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Stainless steel motor base.</w:t>
            </w:r>
          </w:p>
          <w:p w14:paraId="2E81667B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54549F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E323A1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Power: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1300 W – 1600 W.</w:t>
            </w:r>
          </w:p>
          <w:p w14:paraId="27EAEC75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A7DFA26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DF2861B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Voltage: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400V / 50 Hz / 3-phase.</w:t>
            </w:r>
          </w:p>
          <w:p w14:paraId="6C0F8EDA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BE8214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3508F36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Speeds: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Dual speed (375 and 750 rpm) or Variable Speed ( 100 to 1000 rpm) to adapt to different texture requirements.</w:t>
            </w:r>
          </w:p>
          <w:p w14:paraId="4492C0D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729B0776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78EAA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Feed Heads (3 Included)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CFC1DF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workstation must include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three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interchangeable feed heads to ensure versatility:</w:t>
            </w:r>
          </w:p>
          <w:p w14:paraId="694D456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46B6B0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1.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Automatic Feed Head: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Stainless steel, for continuous feeding of bulk vegetables (potatoes, onions, tomatoes).</w:t>
            </w:r>
          </w:p>
          <w:p w14:paraId="37F52496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28967C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C603774" w14:textId="0822E670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2.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Pusher Feed Head: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Stainless steel, extra-large "Full Moon" hopper (area approx. 220-240 cm² or capacity 4.9 L) for bulky vegetables like cabbage or celeriac. Must include an integrated smaller tube (Ø 58mm) for long vegetables.</w:t>
            </w:r>
          </w:p>
          <w:p w14:paraId="123C536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F577BD8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A36CB82" w14:textId="13F31B20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3.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4-Tube Feed Head: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Designed for long vegetables (cucumbers, leeks). Must feature 4 tubes (e.g., 2x Ø 50mm and 2x Ø 70mm).</w:t>
            </w:r>
          </w:p>
          <w:p w14:paraId="332A235A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514AACE0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7A3CEB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Trolleys (2 Included)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7FD15F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workstation must be supplied with two specific trolleys:</w:t>
            </w:r>
          </w:p>
          <w:p w14:paraId="3E9006B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65EBF8C" w14:textId="77777777" w:rsidR="006603CB" w:rsidRPr="007773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strike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1.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Ergo Mobile Trolley: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Stainless steel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trolley to hold the machine and GN pans. Must be adjustable to 3 different heights for transport, loading, and reception. </w:t>
            </w:r>
            <w:r w:rsidRPr="007773E2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>Must be delivered with 3 x GN 1/1 gastronorm containers.</w:t>
            </w:r>
          </w:p>
          <w:p w14:paraId="6BE73D9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133B57C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7C61CD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2.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Workstation Storage Trolley: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Stainless steel trolley designed to store and transport all attachments (heads) and cutting tools (discs). Must include a tray/container for kitchenware.</w:t>
            </w:r>
          </w:p>
          <w:p w14:paraId="664DC9FC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6B6E7E2E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D6EF88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Mashed Potato Equipment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B00C4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include specific equipment for mashing fresh potatoes, consisting of a special feed paddle and a 3mm grid.</w:t>
            </w:r>
          </w:p>
          <w:p w14:paraId="04D49BED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5B5263FD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EB959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Cutting Discs (Full Set)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D56989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include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MultiCut Pack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equivalent comprehensive set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16 discs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covering all major functions:</w:t>
            </w:r>
          </w:p>
          <w:p w14:paraId="263E9DC3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B371862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BAF399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Slicers: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Range from 1mm to 10mm (e.g., 1, 2, 4 mm).</w:t>
            </w:r>
          </w:p>
          <w:p w14:paraId="2C408B4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32CED1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Graters: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Range from 1.5mm to 9mm (e.g., 1.5, 3 mm, Parmesan).</w:t>
            </w:r>
          </w:p>
          <w:p w14:paraId="2D8FE585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464DD36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Julienne: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Various sizes (e.g., 2x10mm, 2.5x2.5mm, 4x4mm).</w:t>
            </w:r>
          </w:p>
          <w:p w14:paraId="2C87157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54E6C1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Dicing Equipment: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Grid + Slicer combination (e.g., 10x10x10mm, 20x20x20mm).</w:t>
            </w:r>
          </w:p>
          <w:p w14:paraId="3C947DC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7A903B8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French Fries Equipment: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Grid + Slicer combination (e.g., 10x10mm).</w:t>
            </w:r>
          </w:p>
          <w:p w14:paraId="1A0082F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0ABE38B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All discs must be "Mineral+" treated or stainless steel for high resistance and dishwasher safety.</w:t>
            </w:r>
          </w:p>
          <w:p w14:paraId="7D45015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692E88CD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D2CFE2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Hygiene &amp;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7DC4F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All parts in contact with food must be easily removable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dishwasher safe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2FF992CB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481518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021BBC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Motor brake and magnetic safety system.</w:t>
            </w:r>
          </w:p>
        </w:tc>
      </w:tr>
      <w:tr w:rsidR="006603CB" w14:paraId="7F374550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431EC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0181C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Width: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450 – 480 mm.</w:t>
            </w:r>
          </w:p>
          <w:p w14:paraId="57DB967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E2731EA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0B28EB6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Depth: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750 – 800 mm.</w:t>
            </w:r>
          </w:p>
          <w:p w14:paraId="3D19B88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EC80548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A7F5B8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Height: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1350 – 1450 mm.</w:t>
            </w:r>
          </w:p>
          <w:p w14:paraId="02E6D84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D040943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EE437A4" w14:textId="77777777" w:rsidR="006603CB" w:rsidRPr="007773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strike/>
                <w:color w:val="1B1C1D"/>
              </w:rPr>
            </w:pPr>
            <w:r w:rsidRPr="007773E2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 xml:space="preserve">• </w:t>
            </w:r>
            <w:r w:rsidRPr="007773E2">
              <w:rPr>
                <w:rFonts w:ascii="Google Sans Text" w:eastAsia="Google Sans Text" w:hAnsi="Google Sans Text" w:cs="Google Sans Text"/>
                <w:b/>
                <w:bCs/>
                <w:strike/>
                <w:color w:val="1B1C1D"/>
                <w:highlight w:val="yellow"/>
              </w:rPr>
              <w:t>Total Weight:</w:t>
            </w:r>
            <w:r w:rsidRPr="007773E2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 xml:space="preserve"> 110 – 130 kg (Net) / 150 – 170 kg (Gross with accessories).</w:t>
            </w:r>
          </w:p>
          <w:p w14:paraId="2437795A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6EE6A5BA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6B032E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65AB97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supplier is responsible for providing a fully functional unit with all listed components:</w:t>
            </w:r>
          </w:p>
          <w:p w14:paraId="21749C52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19DAED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Motor base + Mobile Ergo Trolley</w:t>
            </w:r>
          </w:p>
          <w:p w14:paraId="69481DCD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EAC432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3 Feed Heads (Automatic, Pusher, 4-Tube)</w:t>
            </w:r>
          </w:p>
          <w:p w14:paraId="0199D8F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6241C86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Storage Trolley</w:t>
            </w:r>
          </w:p>
          <w:p w14:paraId="3266F00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21366D2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Potato Ricer Kit</w:t>
            </w:r>
          </w:p>
          <w:p w14:paraId="2D5C4472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7BA8372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Complete set of 16 discs (MultiCut Pack)</w:t>
            </w:r>
          </w:p>
          <w:p w14:paraId="59518D2F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8A2215D" w14:textId="77777777" w:rsidR="006603CB" w:rsidRPr="007773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strike/>
                <w:color w:val="1B1C1D"/>
              </w:rPr>
            </w:pPr>
            <w:r w:rsidRPr="007773E2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>• 3x GN 1/1 pans for the trolley</w:t>
            </w:r>
          </w:p>
        </w:tc>
      </w:tr>
      <w:tr w:rsidR="006603CB" w14:paraId="59E17395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70D29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B0A9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To be supplied in Latvian or English: user manual, electric diagram, maintenance instructions, CE Declaration of Conformity.</w:t>
            </w:r>
          </w:p>
        </w:tc>
      </w:tr>
      <w:tr w:rsidR="006603CB" w14:paraId="2B11A89B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1BEE3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8EF9C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Equipment must comply with EU Machinery Directive 2006/42/EC and food contact materials legislation.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 mandatory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603CB" w14:paraId="2FA849C2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7DFD47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6A64C1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662264E0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Name, surname, position</w:t>
      </w:r>
    </w:p>
    <w:p w14:paraId="5084D791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signature</w:t>
      </w:r>
    </w:p>
    <w:sectPr w:rsidR="006603C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46B0E47-9898-2343-980D-E5DA2711DB94}"/>
    <w:embedBold r:id="rId2" w:fontKey="{4469E94B-7D05-A34C-B2A3-89E1F334FC8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AB8BDE5-3DBF-EF41-BAFE-5CCAFB17FB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6D5DEB1-D09A-0245-909A-AE3657CB5A74}"/>
  </w:font>
  <w:font w:name="Google Sans Text">
    <w:altName w:val="Calibri"/>
    <w:panose1 w:val="020B0604020202020204"/>
    <w:charset w:val="00"/>
    <w:family w:val="auto"/>
    <w:pitch w:val="default"/>
    <w:embedBold r:id="rId6" w:fontKey="{F5D33F0D-A83F-894D-8E30-25D1BB8B6E8B}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3BEA8BD-0B72-734F-8D64-824EA45D5A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58DEF84-D600-254C-BA2E-6F89DA49C9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3CB"/>
    <w:rsid w:val="000D2189"/>
    <w:rsid w:val="00491F61"/>
    <w:rsid w:val="005302F1"/>
    <w:rsid w:val="005D1D50"/>
    <w:rsid w:val="006603CB"/>
    <w:rsid w:val="006C1E61"/>
    <w:rsid w:val="007773E2"/>
    <w:rsid w:val="008E31CF"/>
    <w:rsid w:val="00AD7AB8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1156D1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563</Words>
  <Characters>3232</Characters>
  <Application>Microsoft Office Word</Application>
  <DocSecurity>0</DocSecurity>
  <Lines>179</Lines>
  <Paragraphs>74</Paragraphs>
  <ScaleCrop>false</ScaleCrop>
  <Company>RB Premiere Capital Holding SIA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Renaldas Borunovas</cp:lastModifiedBy>
  <cp:revision>4</cp:revision>
  <dcterms:created xsi:type="dcterms:W3CDTF">2025-12-18T08:30:00Z</dcterms:created>
  <dcterms:modified xsi:type="dcterms:W3CDTF">2025-12-18T09:07:00Z</dcterms:modified>
</cp:coreProperties>
</file>