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8E6232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1098B" w:rsidRPr="0091098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AUTOMATED ROUND CRÊPE PRODUCTION MACHINE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17"/>
        <w:gridCol w:w="1310"/>
        <w:gridCol w:w="1750"/>
        <w:gridCol w:w="183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2F9048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1098B" w:rsidRPr="0091098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AUTOMATED ROUND CRÊPE PRODUCTION MACHINE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098B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2025-11-19T15:38:00Z</dcterms:modified>
</cp:coreProperties>
</file>