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973DC" w14:textId="77777777" w:rsidR="003B0A9B" w:rsidRDefault="0095274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0BE7B65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1AE904C" w14:textId="77777777" w:rsidR="003B0A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20E27121" w14:textId="77777777" w:rsidR="003B0A9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2A1AB757" w14:textId="77777777" w:rsidR="003B0A9B" w:rsidRDefault="003B0A9B"/>
    <w:p w14:paraId="5DF83F7F" w14:textId="77777777" w:rsidR="003B0A9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Blast Chiller / Shock Freezer 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B0A9B" w14:paraId="13A8C01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8E28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6098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B0A9B" w14:paraId="7E90E19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DD45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92C3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754821D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B218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19FB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Blast Chiller / Shock Freezer (Roll-In Cabinet Type).</w:t>
            </w:r>
          </w:p>
        </w:tc>
      </w:tr>
      <w:tr w:rsidR="003B0A9B" w14:paraId="3A77779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80FF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98B01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ensure rapid chilling (blast chilling) and shock freezing (shock freezing) of cooked food products immediately after production to stop bacterial proliferation, preserve organoleptic properties, and ensure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 compliance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Suitable for large catering operations (Cook &amp; Chill system).</w:t>
            </w:r>
          </w:p>
          <w:p w14:paraId="6AA797CD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4AFC9F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3360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C1BB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52F88A3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2FE90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 (Length)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CB641" w14:textId="721F75B5" w:rsidR="003B0A9B" w:rsidRPr="00932DC1" w:rsidRDefault="00932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800</w:t>
            </w:r>
            <w:r w:rsidR="00000000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mm – 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1000</w:t>
            </w:r>
            <w:r w:rsidR="00000000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mm</w:t>
            </w:r>
            <w:r w:rsidR="00000000"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3B0A9B" w14:paraId="5266A1D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B5F6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 (Closed Door)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8FE0A" w14:textId="473980C6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1230 mm – 1</w:t>
            </w:r>
            <w:r w:rsid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3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40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3B0A9B" w14:paraId="2509E77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CB27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385460" w14:textId="09704B6A" w:rsidR="003B0A9B" w:rsidRPr="00932D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</w:pP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2190 mm – 2</w:t>
            </w:r>
            <w:r w:rsidR="00932DC1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5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3B0A9B" w14:paraId="41DFF00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11B4B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Internal Capacity and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0D108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275DAEAA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736D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Rack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0E10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accommodate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trays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GN 1/1 or 600x400 mm size (max. tray height 65 mm).</w:t>
            </w:r>
          </w:p>
          <w:p w14:paraId="3A5699F9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BDA4BD3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274F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Max. Trolley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F07D2" w14:textId="592F3AB1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  <w:lang w:val="lt-L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Maximum trolley dimensions: 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7</w:t>
            </w:r>
            <w:r w:rsidR="00932DC1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(Width) x </w:t>
            </w:r>
            <w:r w:rsidR="00932DC1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860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(Depth) x 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18</w:t>
            </w:r>
            <w:r w:rsidR="00932DC1"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5</w:t>
            </w:r>
            <w:r w:rsidRPr="00932DC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 mm</w:t>
            </w:r>
            <w:r w:rsidRPr="00932DC1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(Height).</w:t>
            </w:r>
          </w:p>
          <w:p w14:paraId="37EBCB1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D115DB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9BD92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Cycles (Production Capacity)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5D46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BF958E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4EC1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Positive Cycle (Chilling)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28B3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+90C to +3C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(in less than 90 min.).</w:t>
            </w:r>
          </w:p>
          <w:p w14:paraId="6944B5A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035AB205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4673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Chilling Capacity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885E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855EA8" w14:textId="50EE1D71" w:rsidR="003B0A9B" w:rsidRDefault="0093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9309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75</w:t>
            </w:r>
            <w:r w:rsidR="00000000" w:rsidRPr="0093094A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kg</w:t>
            </w:r>
            <w:r w:rsidR="00000000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– 100 kg</w:t>
            </w:r>
            <w:r w:rsidR="00000000">
              <w:rPr>
                <w:rFonts w:ascii="Google Sans Text" w:eastAsia="Google Sans Text" w:hAnsi="Google Sans Text" w:cs="Google Sans Text"/>
                <w:color w:val="1B1C1D"/>
              </w:rPr>
              <w:t xml:space="preserve"> per cycle.</w:t>
            </w:r>
          </w:p>
          <w:p w14:paraId="618D434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0804687C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C184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Negative Cycle (Freezing)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C009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+90 to -18C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(in less than 240 min.).</w:t>
            </w:r>
          </w:p>
          <w:p w14:paraId="42DF351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7835437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9083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Freezing Capacity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CA4B5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B78A3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 kg – 70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per cycle.</w:t>
            </w:r>
          </w:p>
          <w:p w14:paraId="403E77B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55E83823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428651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Technology and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79E14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44C5736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E6C8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Control Panel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5903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Electronic LCD board (LCD Electronic Board) capable of automatic cycle calculation ("Chilly" system or equivalent).</w:t>
            </w:r>
          </w:p>
          <w:p w14:paraId="098B6C46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45FCC135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9E6B3" w14:textId="77777777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DE65F0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* Main Cycles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45384" w14:textId="77777777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DE65F0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Positive (Normal/Soft, Intensive/Hard) and Negative (Normal/Soft, Intensive/Hard).</w:t>
            </w:r>
          </w:p>
          <w:p w14:paraId="2D44DDC6" w14:textId="77777777" w:rsidR="003B0A9B" w:rsidRPr="00DE65F0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</w:p>
        </w:tc>
      </w:tr>
      <w:tr w:rsidR="003B0A9B" w14:paraId="7E521AB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CE4A6" w14:textId="77777777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DE65F0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lastRenderedPageBreak/>
              <w:t>* Special Functions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C7858" w14:textId="77777777" w:rsidR="003B0A9B" w:rsidRPr="00DE65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  <w:r w:rsidRPr="00DE65F0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Mandatory cycles include: Fish Sanitization (Sanificazione Pesce), Ice Cream Hardening (Indurimento Gelato), Slow Cooking (Lenta Cottura), Thawing (Scongelamento), and Proofing (Lievitazione).</w:t>
            </w:r>
          </w:p>
          <w:p w14:paraId="091178C0" w14:textId="77777777" w:rsidR="003B0A9B" w:rsidRPr="00DE65F0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</w:pPr>
          </w:p>
        </w:tc>
      </w:tr>
      <w:tr w:rsidR="003B0A9B" w14:paraId="3293F6C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8BF5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Probe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306D9A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Mandatory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heated core probe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as standard equipment.</w:t>
            </w:r>
          </w:p>
          <w:p w14:paraId="78E98B5A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46FF33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0011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6E1C3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206F2D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19AA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270289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Monobloc structure entirely built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4992401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44C6883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FBA1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B3BC5D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4DED63" w14:textId="6AA202CA" w:rsidR="003B0A9B" w:rsidRDefault="00DE6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minimum 7</w:t>
            </w:r>
            <w:r w:rsidR="00000000" w:rsidRP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 mm</w:t>
            </w:r>
            <w:r w:rsidR="00000000">
              <w:rPr>
                <w:rFonts w:ascii="Google Sans Text" w:eastAsia="Google Sans Text" w:hAnsi="Google Sans Text" w:cs="Google Sans Text"/>
                <w:color w:val="1B1C1D"/>
              </w:rPr>
              <w:t xml:space="preserve"> thickness insulation with high density polyurethane foam.</w:t>
            </w:r>
          </w:p>
          <w:p w14:paraId="1F98D23F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D9E11E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46AD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3912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Chambers must have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internal corners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easier cleaning.</w:t>
            </w:r>
          </w:p>
          <w:p w14:paraId="78C5215E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127B553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297D2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7549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Easy accessibility to the evaporator for cleaning.</w:t>
            </w:r>
          </w:p>
          <w:p w14:paraId="75E5F881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A1AF970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81E00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Door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D12D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equipped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removable magnetic seal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micro door sensor to stop the fan when the door is open.</w:t>
            </w:r>
          </w:p>
          <w:p w14:paraId="26496E58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73D45168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024D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Refrigeration and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310B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B0A9B" w14:paraId="05639FED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3ED5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Refrigerant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F49498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R452A (GWP 2141) or equivalent modern refrigerant with low GWP.</w:t>
            </w:r>
          </w:p>
          <w:p w14:paraId="74F56654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2C0A4981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B00D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Defrost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D2037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Automatic defrosting by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hot gas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8A9901B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30E4C9E4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2B0B5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1D73C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1AFD94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3x400V, 50/60Hz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3-phase industrial voltage).</w:t>
            </w:r>
          </w:p>
          <w:p w14:paraId="247ED602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5E1DC0B6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20E63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Internal Unit Power (Max.)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ECEA5" w14:textId="25E6E554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DE65F0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Up to </w:t>
            </w:r>
            <w:r w:rsidR="00DE65F0" w:rsidRP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4000</w:t>
            </w:r>
            <w:r w:rsidRPr="00DE65F0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W</w:t>
            </w:r>
            <w:r w:rsidRPr="00DE65F0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  <w:p w14:paraId="369A724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1EF333AE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7008D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CF36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fully operational unit, complete with the heat pump, control panel, heated core probe, all motors, fans, seals, and connecting materials.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B0A9B" w14:paraId="4DF17A5C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24B96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AAE3C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92AE720" w14:textId="77777777" w:rsidR="003B0A9B" w:rsidRDefault="003B0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B0A9B" w14:paraId="6DE69A1B" w14:textId="77777777" w:rsidTr="00515F3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FFD0E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BCF8F" w14:textId="77777777" w:rsidR="003B0A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2B2F2FF" w14:textId="77777777" w:rsidR="003B0A9B" w:rsidRDefault="0095274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51F8556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3B0A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B3C8B1F-0A11-E249-9D72-24077FA2C8EB}"/>
    <w:embedBold r:id="rId2" w:fontKey="{15A609DF-729B-4C43-B625-BD17543939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92D004-3628-BC48-AFFB-1D8D17A7C4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EFE93F3-4B86-0342-A262-F5564546165E}"/>
  </w:font>
  <w:font w:name="Google Sans Text">
    <w:altName w:val="Calibri"/>
    <w:panose1 w:val="020B0604020202020204"/>
    <w:charset w:val="00"/>
    <w:family w:val="auto"/>
    <w:pitch w:val="default"/>
    <w:embedBold r:id="rId6" w:fontKey="{329724BD-A92E-AF44-9356-B5DDFC782ABA}"/>
  </w:font>
  <w:font w:name="Google San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4C25CD1-47B7-AD49-A4A7-938FCA3822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1D7277-9947-C545-A38B-A64ED1DD44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9B"/>
    <w:rsid w:val="003B0A9B"/>
    <w:rsid w:val="00515F3F"/>
    <w:rsid w:val="005B145C"/>
    <w:rsid w:val="0093094A"/>
    <w:rsid w:val="00932DC1"/>
    <w:rsid w:val="00952747"/>
    <w:rsid w:val="00C04A2B"/>
    <w:rsid w:val="00D210E5"/>
    <w:rsid w:val="00DE65F0"/>
    <w:rsid w:val="00F3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A2180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446</Words>
  <Characters>2667</Characters>
  <Application>Microsoft Office Word</Application>
  <DocSecurity>0</DocSecurity>
  <Lines>121</Lines>
  <Paragraphs>72</Paragraphs>
  <ScaleCrop>false</ScaleCrop>
  <Company>RB Premiere Capital Holding SIA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5</cp:revision>
  <dcterms:created xsi:type="dcterms:W3CDTF">2025-12-05T20:24:00Z</dcterms:created>
  <dcterms:modified xsi:type="dcterms:W3CDTF">2025-12-05T20:43:00Z</dcterms:modified>
</cp:coreProperties>
</file>