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9036F3F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321F05" w:rsidRPr="00321F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ELECTRIC BATH PASTEURIZERS FOR BOTTLES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53660C5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C47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AC47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C47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AC47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AC47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AC47AE" w:rsidRPr="003842CB">
        <w:t xml:space="preserve"> </w:t>
      </w:r>
      <w:r w:rsidR="00AC47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AC47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C47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AC47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AC47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321F05"/>
    <w:rsid w:val="0046189A"/>
    <w:rsid w:val="0048391E"/>
    <w:rsid w:val="00911E61"/>
    <w:rsid w:val="00AC47AE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2025-11-20T10:52:00Z</dcterms:modified>
</cp:coreProperties>
</file>