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E4C46F1" w:rsidR="00B10D9D" w:rsidRPr="00B10D9D" w:rsidRDefault="00FE69F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E69F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UNIVERSĀLĀ RĪVE (RIEKSTI, SIERS, ŠOKOLĀDE)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8"/>
        <w:gridCol w:w="1267"/>
        <w:gridCol w:w="1451"/>
        <w:gridCol w:w="162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7A59D9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FE69FC" w:rsidRPr="00FE69F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UNIVERSĀLĀ RĪVE (RIEKSTI, SIERS, ŠOKOLĀDE)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31CEF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2025-11-21T15:46:00Z</dcterms:modified>
</cp:coreProperties>
</file>