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0B9C2BD5" w:rsidR="007726ED" w:rsidRPr="007726ED" w:rsidRDefault="00D232A5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232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ŠOKA SALDĒTĀVA (RATIŅU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D232A5"/>
    <w:rsid w:val="00E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2025-11-21T16:22:00Z</dcterms:modified>
</cp:coreProperties>
</file>