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E14BDD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25736A" w:rsidRPr="0025736A">
        <w:rPr>
          <w:rFonts w:ascii="Times New Roman" w:eastAsia="Times New Roman" w:hAnsi="Times New Roman" w:cs="Times New Roman"/>
          <w:b/>
          <w:bCs/>
          <w:kern w:val="0"/>
          <w:lang w:eastAsia="en-GB"/>
          <w14:ligatures w14:val="none"/>
        </w:rPr>
        <w:t>STAINLESS STEEL VEGETABLE PREPARATION TABLE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5736A"/>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1560</Characters>
  <DocSecurity>0</DocSecurity>
  <Lines>13</Lines>
  <Paragraphs>3</Paragraphs>
  <ScaleCrop>false</ScaleCrop>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2025-11-20T09:41:00Z</dcterms:modified>
</cp:coreProperties>
</file>