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07F00" w14:textId="77777777" w:rsidR="003C455F" w:rsidRDefault="00000000">
      <w:pPr>
        <w:pBdr>
          <w:top w:val="nil"/>
          <w:left w:val="nil"/>
          <w:bottom w:val="nil"/>
          <w:right w:val="nil"/>
          <w:between w:val="nil"/>
        </w:pBdr>
        <w:spacing w:before="120"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2. pielikums</w:t>
      </w:r>
    </w:p>
    <w:p w14:paraId="5F74DBDE" w14:textId="77777777" w:rsidR="003C455F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TEHNISKĀ SPECIFIKĀCIJA</w:t>
      </w:r>
    </w:p>
    <w:p w14:paraId="6970D463" w14:textId="77777777" w:rsidR="00F01F72" w:rsidRDefault="00F01F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Theme="minorHAnsi" w:eastAsia="Google Sans Text" w:hAnsiTheme="minorHAnsi" w:cs="Google Sans Text"/>
          <w:lang w:val="lv-LV"/>
        </w:rPr>
      </w:pPr>
      <w:r w:rsidRPr="00F01F72">
        <w:rPr>
          <w:rFonts w:ascii="Google Sans Text" w:eastAsia="Google Sans Text" w:hAnsi="Google Sans Text" w:cs="Google Sans Text"/>
        </w:rPr>
        <w:t>NERŪSĒJOŠA TĒRAUDA DARBA GALDS AR APAKŠPLAUKTU UN AIZMUGURĒJO MALU (2 gab.)</w:t>
      </w:r>
    </w:p>
    <w:p w14:paraId="67094A94" w14:textId="53CA2670" w:rsidR="003C455F" w:rsidRPr="00F01F72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Theme="minorHAnsi" w:eastAsia="Google Sans Text" w:hAnsiTheme="minorHAnsi" w:cs="Google Sans Text"/>
          <w:b/>
          <w:bCs/>
          <w:color w:val="1B1C1D"/>
          <w:lang w:val="lv-LV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vieta, datums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3C455F" w14:paraId="2FB72548" w14:textId="77777777" w:rsidTr="002F6E3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7F10DD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B6ED37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3C455F" w14:paraId="7C130079" w14:textId="77777777" w:rsidTr="002F6E3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1E0DE1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073898" w14:textId="77777777" w:rsidR="003C455F" w:rsidRDefault="003C45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C455F" w14:paraId="5702B4D7" w14:textId="77777777" w:rsidTr="002F6E3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061952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061FE8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Profesionāls nerūsējošā tērauda darba galds, kas paredzēts ēdiena gatavošanai.</w:t>
            </w:r>
          </w:p>
        </w:tc>
      </w:tr>
      <w:tr w:rsidR="003C455F" w14:paraId="2E1BDBFA" w14:textId="77777777" w:rsidTr="002F6E3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E06E06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Piedāvātais zīmols, modelis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E99C3E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Zīmola nosaukums (identifikācijas nolūkos) un modeļa nosaukums (identifikācijas nolūkos).</w:t>
            </w:r>
          </w:p>
        </w:tc>
      </w:tr>
      <w:tr w:rsidR="003C455F" w14:paraId="0F5C84D9" w14:textId="77777777" w:rsidTr="002F6E3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D2DD68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84EBF3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Vispārīga pārtikas sagatavošana, apstrāde un iekārtu tīrīšana komerciālās virtuvēs un ražošanas vidē.</w:t>
            </w:r>
          </w:p>
        </w:tc>
      </w:tr>
      <w:tr w:rsidR="003C455F" w14:paraId="21C3C34E" w14:textId="77777777" w:rsidTr="002F6E3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613BD1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Konstrukcija un materiāli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40A99B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Materiāls: Augstas kvalitātes nerūsējošais tērauds AISI 304 (18/10 vai līdzvērtīgs) viscaur (galda virsma, apakšplaukts, kājas) higiēnai un izturībai pret koroziju.</w:t>
            </w:r>
          </w:p>
          <w:p w14:paraId="27B74958" w14:textId="77777777" w:rsidR="003C455F" w:rsidRDefault="003C45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D858AFD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Galda virsma: pastiprināta darba virsma ar skaņu slāpējošu pamatni.</w:t>
            </w:r>
          </w:p>
          <w:p w14:paraId="4731D377" w14:textId="77777777" w:rsidR="003C455F" w:rsidRDefault="003C45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D8A67FA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Higiēna: Gludas virsmas un higiēnisks dizains vieglai tīrīšanai.</w:t>
            </w:r>
          </w:p>
        </w:tc>
      </w:tr>
      <w:tr w:rsidR="003C455F" w14:paraId="5A4776CB" w14:textId="77777777" w:rsidTr="002F6E3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2846DF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Funkcijas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33DA6A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Aizmugurējā mala/paaugstinājums: Integrēts aizmugurējais pacēlums (aizmugurējā mala/šļakatu aizsargs) ar 90–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110 mm augstumu, lai novērstu šķidrumu un aprīkojuma nokrišanu aiz galda.</w:t>
            </w:r>
          </w:p>
          <w:p w14:paraId="524EE2A8" w14:textId="77777777" w:rsidR="003C455F" w:rsidRDefault="003C45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75A322E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Apakšējais plaukts: Ietver pilna garuma, regulējamu apakšējo plauktu (apakšplauktu) uzglabāšanai.</w:t>
            </w:r>
          </w:p>
          <w:p w14:paraId="1A43DED0" w14:textId="77777777" w:rsidR="003C455F" w:rsidRDefault="003C45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8C78BB5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Kājas/pēdas: Nerūsējošā tērauda kājas (piem., 40x40 mm) ar regulējamām, neatstājošām pēdām galda nolīdzināšanai uz nelīdzenām grīdām.</w:t>
            </w:r>
          </w:p>
        </w:tc>
      </w:tr>
      <w:tr w:rsidR="003C455F" w14:paraId="37426C44" w14:textId="77777777" w:rsidTr="002F6E3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A53400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Izmēri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C886D8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Platums (P): 1580 mm – 1620 mm</w:t>
            </w:r>
          </w:p>
          <w:p w14:paraId="25E9D1B5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Dziļums (D): 680 mm – 720 mm</w:t>
            </w:r>
          </w:p>
          <w:p w14:paraId="161ED0F1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Darba augstums (A): 870 mm – 910 mm</w:t>
            </w:r>
          </w:p>
        </w:tc>
      </w:tr>
      <w:tr w:rsidR="003C455F" w14:paraId="6ABE2074" w14:textId="77777777" w:rsidTr="002F6E3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4047D2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Kravnesība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0FF1F8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Galda virsmas slodze: vismaz 150 kg vienmērīgi sadalīti.</w:t>
            </w:r>
          </w:p>
          <w:p w14:paraId="01C29728" w14:textId="77777777" w:rsidR="003C455F" w:rsidRDefault="003C45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12D87C4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Slodze zem plaukta: Vismaz 50 kg vienmērīgi sadalīti.</w:t>
            </w:r>
          </w:p>
        </w:tc>
      </w:tr>
      <w:tr w:rsidR="003C455F" w14:paraId="7B2A4F03" w14:textId="77777777" w:rsidTr="002F6E3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EFE01A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7516BD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Piegādātājs ir atbildīgs par pilnībā funkcionējošas, montāžai un lietošanai gatavas vienības nodrošināšanu. Komplektā jāiekļauj:</w:t>
            </w:r>
          </w:p>
          <w:p w14:paraId="49F653EF" w14:textId="77777777" w:rsidR="003C455F" w:rsidRDefault="003C45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9FEDAA9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Galda virsma ar integrētu aizmugurējo balstu (nerūsējošā tērauda)</w:t>
            </w:r>
          </w:p>
          <w:p w14:paraId="111728EA" w14:textId="77777777" w:rsidR="003C455F" w:rsidRDefault="003C45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089503B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Apakšējais plaukts (nerūsējošā tērauda)</w:t>
            </w:r>
          </w:p>
          <w:p w14:paraId="6ED7BC40" w14:textId="77777777" w:rsidR="003C455F" w:rsidRDefault="003C45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55DD4C4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Kājas un regulējamas pēdas (nerūsējošā tērauda)</w:t>
            </w:r>
          </w:p>
          <w:p w14:paraId="5BB8443C" w14:textId="77777777" w:rsidR="003C455F" w:rsidRDefault="003C45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71E9441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Visi nepieciešamie montāžas stiprinājumi.</w:t>
            </w:r>
          </w:p>
        </w:tc>
      </w:tr>
      <w:tr w:rsidR="003C455F" w14:paraId="0293A336" w14:textId="77777777" w:rsidTr="002F6E3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261848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7E551A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Jāiesniedz latviešu vai angļu valodā: montāžas instrukcijas, apkopes rokasgrāmata, atbilstības deklarācija (materiāli, kas nonāk saskarē ar pārtiku).</w:t>
            </w:r>
          </w:p>
        </w:tc>
      </w:tr>
      <w:tr w:rsidR="003C455F" w14:paraId="4113B403" w14:textId="77777777" w:rsidTr="002F6E3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E8FD25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Atbilstība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446CEE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Iekārtām jāatbilst ES Regulai EK 1935/2004 (materiāli, kas nonāk saskarē ar pārtiku) un HACCP higiēnas standartiem.</w:t>
            </w:r>
          </w:p>
        </w:tc>
      </w:tr>
      <w:tr w:rsidR="003C455F" w14:paraId="085FC3DB" w14:textId="77777777" w:rsidTr="002F6E3C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EDB0DB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A68C43" w14:textId="77777777" w:rsidR="003C455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5CE9500B" w14:textId="77777777" w:rsidR="003C455F" w:rsidRDefault="00000000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Vārds, uzvārds, amats</w:t>
      </w:r>
    </w:p>
    <w:p w14:paraId="7DB0ABA1" w14:textId="77777777" w:rsidR="003C455F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paraksts</w:t>
      </w:r>
    </w:p>
    <w:sectPr w:rsidR="003C455F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0F0B816-4032-43F5-AA0D-8E7086C46F65}"/>
  </w:font>
  <w:font w:name="Google Sans Text">
    <w:charset w:val="00"/>
    <w:family w:val="auto"/>
    <w:pitch w:val="default"/>
    <w:embedRegular r:id="rId2" w:fontKey="{531BB029-FD8F-4668-81B1-2E97A104E6BE}"/>
    <w:embedBold r:id="rId3" w:fontKey="{11560DC5-DF1F-45DA-93CC-228C1AC31AB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AABEEC4-EE92-4FC6-8A59-9301C65E3FB1}"/>
    <w:embedBold r:id="rId5" w:fontKey="{B3334DE5-F840-4A2D-8E5F-0C1A783F18B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1DC9DBB0-1666-43FE-9D8E-C43A98EACDB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55F"/>
    <w:rsid w:val="002F6E3C"/>
    <w:rsid w:val="003C455F"/>
    <w:rsid w:val="00B85A4A"/>
    <w:rsid w:val="00D210E5"/>
    <w:rsid w:val="00F01F72"/>
    <w:rsid w:val="00F0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04A21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1971</Characters>
  <DocSecurity>0</DocSecurity>
  <Lines>16</Lines>
  <Paragraphs>4</Paragraphs>
  <ScaleCrop>false</ScaleCrop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2025-11-18T18:11:00Z</dcterms:created>
  <dcterms:modified xsi:type="dcterms:W3CDTF">2025-11-21T17:39:00Z</dcterms:modified>
</cp:coreProperties>
</file>