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CE5C" w14:textId="551CA9E3" w:rsidR="00EF0D28" w:rsidRDefault="00EF0D28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F0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POLIMĒRA VANNU RATIŅI</w:t>
      </w:r>
    </w:p>
    <w:p w14:paraId="6FD9D6E6" w14:textId="7A4A3297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E2605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EF0D28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800</Words>
  <Characters>4560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2025-11-21T19:01:00Z</dcterms:modified>
</cp:coreProperties>
</file>