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5F9377C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06831" w:rsidRPr="00D068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TWO-STATION ACTIVE TRIMMING LINES (ATL)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D06831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2025-11-20T16:08:00Z</dcterms:modified>
</cp:coreProperties>
</file>