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3268C14D"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C23D5E" w:rsidRPr="00C23D5E">
        <w:rPr>
          <w:rFonts w:ascii="Times New Roman" w:eastAsia="Times New Roman" w:hAnsi="Times New Roman" w:cs="Times New Roman"/>
          <w:b/>
          <w:bCs/>
          <w:kern w:val="0"/>
          <w:lang w:eastAsia="en-GB"/>
          <w14:ligatures w14:val="none"/>
        </w:rPr>
        <w:t>INDUSTRIAL UPRIGHT REFRIGERATED FISH CABINET</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79668B"/>
    <w:rsid w:val="00911E61"/>
    <w:rsid w:val="00C23D5E"/>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1561</Characters>
  <DocSecurity>0</DocSecurity>
  <Lines>13</Lines>
  <Paragraphs>3</Paragraphs>
  <ScaleCrop>false</ScaleCrop>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2025-11-20T16:13:00Z</dcterms:modified>
</cp:coreProperties>
</file>