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6FE6635C" w14:textId="77777777" w:rsidR="00F43831" w:rsidRPr="00F43831" w:rsidRDefault="00F43831" w:rsidP="00F438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4383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CUSTOM INDUSTRIAL GENTLE CAVIAR MIXING SYSTEM (ROTATING TUB TYPE)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50"/>
        <w:gridCol w:w="1287"/>
        <w:gridCol w:w="1699"/>
        <w:gridCol w:w="178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19F15122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F43831" w:rsidRPr="00F4383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CUSTOM INDUSTRIAL GENTLE CAVIAR MIXING SYSTEM (ROTATING TUB TYPE)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B10D9D"/>
    <w:rsid w:val="00BD11B5"/>
    <w:rsid w:val="00C344C6"/>
    <w:rsid w:val="00D15732"/>
    <w:rsid w:val="00E67025"/>
    <w:rsid w:val="00F4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2025-11-21T20:20:00Z</dcterms:modified>
</cp:coreProperties>
</file>