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2357981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53F43" w:rsidRPr="00F53F4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COMMERCIAL FLY TRAPS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03"/>
        <w:gridCol w:w="1380"/>
        <w:gridCol w:w="1909"/>
        <w:gridCol w:w="202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06AF4B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53F43" w:rsidRPr="00F53F4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COMMERCIAL FLY TRAPS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14829"/>
    <w:rsid w:val="0046189A"/>
    <w:rsid w:val="005E67C2"/>
    <w:rsid w:val="0070628F"/>
    <w:rsid w:val="007C4FBC"/>
    <w:rsid w:val="00853964"/>
    <w:rsid w:val="00B10D9D"/>
    <w:rsid w:val="00C344C6"/>
    <w:rsid w:val="00D15732"/>
    <w:rsid w:val="00E67025"/>
    <w:rsid w:val="00F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2025-11-21T20:26:00Z</dcterms:modified>
</cp:coreProperties>
</file>