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0B0FD1CC" w14:textId="77777777" w:rsidR="00832593" w:rsidRDefault="00832593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83259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RŪPNIECISKĀS KOMPAKTA TIPA NOGULDĪŠANAS MAŠĪNAS (GALDA TIPA)</w:t>
      </w:r>
    </w:p>
    <w:p w14:paraId="496FD80F" w14:textId="24C0948E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46189A"/>
    <w:rsid w:val="0054041E"/>
    <w:rsid w:val="00603B0A"/>
    <w:rsid w:val="00626452"/>
    <w:rsid w:val="00832593"/>
    <w:rsid w:val="0085341E"/>
    <w:rsid w:val="009046C2"/>
    <w:rsid w:val="00BC7A7B"/>
    <w:rsid w:val="00C344C6"/>
    <w:rsid w:val="00D34CA8"/>
    <w:rsid w:val="00DB4414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1414</Characters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2025-11-22T10:54:00Z</dcterms:modified>
</cp:coreProperties>
</file>