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1428E212"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694373" w:rsidRPr="00694373">
        <w:rPr>
          <w:rFonts w:ascii="Times New Roman" w:eastAsia="Times New Roman" w:hAnsi="Times New Roman" w:cs="Times New Roman"/>
          <w:b/>
          <w:bCs/>
          <w:kern w:val="0"/>
          <w:lang w:eastAsia="en-GB"/>
          <w14:ligatures w14:val="none"/>
        </w:rPr>
        <w:t>INDUSTRIAL ELECTRIC COUNTER-TOP CLAM GRIDDLE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694373"/>
    <w:rsid w:val="006E0FE8"/>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1561</Characters>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2025-11-21T20:42:00Z</dcterms:modified>
</cp:coreProperties>
</file>