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41CC7C34" w14:textId="77777777" w:rsidR="009060E9" w:rsidRDefault="009060E9" w:rsidP="00906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41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AUGSTAS PRECIZITĀTES MOBILĀ NOGULDĪŠANAS MAŠĪNA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060E9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589</Characters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2025-11-22T11:12:00Z</dcterms:modified>
</cp:coreProperties>
</file>