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1D76E3B2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A84ACF" w:rsidRPr="00A84A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ONE-SIDED CUTTING TABLES WITH UNDERSHELF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3E01E5"/>
    <w:rsid w:val="0046189A"/>
    <w:rsid w:val="0048391E"/>
    <w:rsid w:val="005D61F3"/>
    <w:rsid w:val="00852FCC"/>
    <w:rsid w:val="00911E61"/>
    <w:rsid w:val="00942F91"/>
    <w:rsid w:val="00A84ACF"/>
    <w:rsid w:val="00B72A09"/>
    <w:rsid w:val="00C344C6"/>
    <w:rsid w:val="00D46945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769</Words>
  <Characters>4387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2025-11-21T20:58:00Z</dcterms:modified>
</cp:coreProperties>
</file>