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3EAD7F5"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E2ECC" w:rsidRPr="007E2ECC">
        <w:rPr>
          <w:rFonts w:ascii="Times New Roman" w:eastAsia="Times New Roman" w:hAnsi="Times New Roman" w:cs="Times New Roman"/>
          <w:b/>
          <w:bCs/>
          <w:kern w:val="0"/>
          <w:lang w:eastAsia="en-GB"/>
          <w14:ligatures w14:val="none"/>
        </w:rPr>
        <w:t>INDUSTRIAL SMOKE COOKING TROLLEYS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E2ECC"/>
    <w:rsid w:val="00C344C6"/>
    <w:rsid w:val="00D34CA8"/>
    <w:rsid w:val="00DB4414"/>
    <w:rsid w:val="00DE7091"/>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2025-11-21T21:07:00Z</dcterms:modified>
</cp:coreProperties>
</file>